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98376" w14:textId="77777777" w:rsidR="00297287" w:rsidRDefault="00297287">
      <w:pPr>
        <w:pStyle w:val="BodyText"/>
        <w:spacing w:before="90" w:line="480" w:lineRule="auto"/>
        <w:ind w:left="3758" w:right="1299" w:firstLine="878"/>
      </w:pPr>
    </w:p>
    <w:p w14:paraId="12E65359" w14:textId="77777777" w:rsidR="00297287" w:rsidRPr="00297287" w:rsidRDefault="00297287" w:rsidP="00297287">
      <w:pPr>
        <w:pStyle w:val="BodyText"/>
        <w:spacing w:before="90" w:line="276" w:lineRule="auto"/>
        <w:ind w:left="1134" w:right="1299"/>
        <w:jc w:val="both"/>
        <w:rPr>
          <w:sz w:val="22"/>
          <w:szCs w:val="22"/>
        </w:rPr>
      </w:pPr>
      <w:r w:rsidRPr="00297287">
        <w:rPr>
          <w:sz w:val="22"/>
          <w:szCs w:val="22"/>
        </w:rPr>
        <w:t>This is an Author Accepted Manuscript (AAM) of the following article:</w:t>
      </w:r>
    </w:p>
    <w:p w14:paraId="3EBCB30E" w14:textId="499838C1" w:rsidR="00297287" w:rsidRPr="00297287" w:rsidRDefault="00297287" w:rsidP="00297287">
      <w:pPr>
        <w:pStyle w:val="BodyText"/>
        <w:spacing w:before="90" w:line="276" w:lineRule="auto"/>
        <w:ind w:left="1134" w:right="1299"/>
        <w:jc w:val="both"/>
        <w:rPr>
          <w:sz w:val="22"/>
          <w:szCs w:val="22"/>
        </w:rPr>
      </w:pPr>
      <w:r w:rsidRPr="00297287">
        <w:rPr>
          <w:sz w:val="22"/>
          <w:szCs w:val="22"/>
        </w:rPr>
        <w:t>Farrag, D.A., Adnan, N., Rocha, C., Mustafa, B., Patel, S. and Yousef, M. (2025), “Game on or Adventure Bound? Delving into Master Athletes’ Travel Motivations”, Event Management. The final published version of record is available at:</w:t>
      </w:r>
    </w:p>
    <w:p w14:paraId="4555BC3A" w14:textId="77777777" w:rsidR="00297287" w:rsidRPr="00297287" w:rsidRDefault="00297287" w:rsidP="00297287">
      <w:pPr>
        <w:pStyle w:val="BodyText"/>
        <w:spacing w:before="90" w:line="276" w:lineRule="auto"/>
        <w:ind w:left="1134" w:right="1299"/>
        <w:jc w:val="both"/>
        <w:rPr>
          <w:sz w:val="22"/>
          <w:szCs w:val="22"/>
        </w:rPr>
      </w:pPr>
      <w:r w:rsidRPr="00297287">
        <w:rPr>
          <w:sz w:val="22"/>
          <w:szCs w:val="22"/>
        </w:rPr>
        <w:t>https://doi.org/10.3727/152599525X17483017436904</w:t>
      </w:r>
    </w:p>
    <w:p w14:paraId="0F2657AA" w14:textId="276CF9DB" w:rsidR="00297287" w:rsidRPr="00297287" w:rsidRDefault="00297287" w:rsidP="00297287">
      <w:pPr>
        <w:pStyle w:val="BodyText"/>
        <w:spacing w:before="90" w:line="276" w:lineRule="auto"/>
        <w:ind w:left="1134" w:right="1299"/>
        <w:jc w:val="both"/>
        <w:rPr>
          <w:sz w:val="22"/>
          <w:szCs w:val="22"/>
        </w:rPr>
      </w:pPr>
      <w:r w:rsidRPr="00297287">
        <w:rPr>
          <w:sz w:val="22"/>
          <w:szCs w:val="22"/>
        </w:rPr>
        <w:t>This manuscript is made available under the terms of the Creative Commons Attribution-</w:t>
      </w:r>
      <w:proofErr w:type="spellStart"/>
      <w:r w:rsidRPr="00297287">
        <w:rPr>
          <w:sz w:val="22"/>
          <w:szCs w:val="22"/>
        </w:rPr>
        <w:t>NonCommercial</w:t>
      </w:r>
      <w:proofErr w:type="spellEnd"/>
      <w:r w:rsidRPr="00297287">
        <w:rPr>
          <w:sz w:val="22"/>
          <w:szCs w:val="22"/>
        </w:rPr>
        <w:t>-</w:t>
      </w:r>
      <w:proofErr w:type="spellStart"/>
      <w:r w:rsidRPr="00297287">
        <w:rPr>
          <w:sz w:val="22"/>
          <w:szCs w:val="22"/>
        </w:rPr>
        <w:t>NoDerivatives</w:t>
      </w:r>
      <w:proofErr w:type="spellEnd"/>
      <w:r w:rsidRPr="00297287">
        <w:rPr>
          <w:sz w:val="22"/>
          <w:szCs w:val="22"/>
        </w:rPr>
        <w:t xml:space="preserve"> 4.0 International </w:t>
      </w:r>
      <w:proofErr w:type="spellStart"/>
      <w:r w:rsidRPr="00297287">
        <w:rPr>
          <w:sz w:val="22"/>
          <w:szCs w:val="22"/>
        </w:rPr>
        <w:t>Licence</w:t>
      </w:r>
      <w:proofErr w:type="spellEnd"/>
      <w:r w:rsidRPr="00297287">
        <w:rPr>
          <w:sz w:val="22"/>
          <w:szCs w:val="22"/>
        </w:rPr>
        <w:t xml:space="preserve"> (CC BY-NC-ND 4.0): https://creativecommons.org/licenses/by-nc-nd/4.0/</w:t>
      </w:r>
    </w:p>
    <w:p w14:paraId="3D176D11" w14:textId="77777777" w:rsidR="00297287" w:rsidRDefault="00297287">
      <w:pPr>
        <w:pStyle w:val="BodyText"/>
        <w:spacing w:before="90" w:line="480" w:lineRule="auto"/>
        <w:ind w:left="3758" w:right="1299" w:firstLine="878"/>
      </w:pPr>
    </w:p>
    <w:p w14:paraId="17F9751D" w14:textId="3E65BCD7" w:rsidR="00D3218F" w:rsidRDefault="00297287">
      <w:pPr>
        <w:pStyle w:val="BodyText"/>
        <w:spacing w:before="90" w:line="480" w:lineRule="auto"/>
        <w:ind w:left="3758" w:right="1299" w:firstLine="878"/>
      </w:pPr>
      <w:hyperlink r:id="rId6" w:history="1">
        <w:r w:rsidRPr="008B0A42">
          <w:rPr>
            <w:rStyle w:val="Hyperlink"/>
            <w:spacing w:val="-2"/>
          </w:rPr>
          <w:t>https://doi.org/10.3727/152599525X17483017436904</w:t>
        </w:r>
      </w:hyperlink>
      <w:r w:rsidR="00000000">
        <w:rPr>
          <w:color w:val="ED0000"/>
          <w:spacing w:val="-2"/>
        </w:rPr>
        <w:t xml:space="preserve"> </w:t>
      </w:r>
      <w:r w:rsidR="00000000">
        <w:rPr>
          <w:color w:val="ED0000"/>
        </w:rPr>
        <w:t>EM</w:t>
      </w:r>
      <w:r w:rsidR="00000000">
        <w:rPr>
          <w:color w:val="ED0000"/>
          <w:spacing w:val="-5"/>
        </w:rPr>
        <w:t xml:space="preserve"> </w:t>
      </w:r>
      <w:r w:rsidR="00000000">
        <w:rPr>
          <w:color w:val="ED0000"/>
        </w:rPr>
        <w:t>2024</w:t>
      </w:r>
      <w:r w:rsidR="00000000">
        <w:rPr>
          <w:color w:val="ED0000"/>
          <w:spacing w:val="-1"/>
        </w:rPr>
        <w:t xml:space="preserve"> </w:t>
      </w:r>
      <w:r w:rsidR="00000000">
        <w:rPr>
          <w:color w:val="ED0000"/>
        </w:rPr>
        <w:t>0080</w:t>
      </w:r>
      <w:r w:rsidR="00000000">
        <w:rPr>
          <w:color w:val="ED0000"/>
          <w:spacing w:val="-3"/>
        </w:rPr>
        <w:t xml:space="preserve"> </w:t>
      </w:r>
      <w:r w:rsidR="00000000">
        <w:rPr>
          <w:color w:val="ED0000"/>
        </w:rPr>
        <w:t>accepted</w:t>
      </w:r>
      <w:r w:rsidR="00000000">
        <w:rPr>
          <w:color w:val="ED0000"/>
          <w:spacing w:val="-1"/>
        </w:rPr>
        <w:t xml:space="preserve"> </w:t>
      </w:r>
      <w:r w:rsidR="00000000">
        <w:rPr>
          <w:color w:val="ED0000"/>
        </w:rPr>
        <w:t>for</w:t>
      </w:r>
      <w:r w:rsidR="00000000">
        <w:rPr>
          <w:color w:val="ED0000"/>
          <w:spacing w:val="-3"/>
        </w:rPr>
        <w:t xml:space="preserve"> </w:t>
      </w:r>
      <w:r w:rsidR="00000000">
        <w:rPr>
          <w:color w:val="ED0000"/>
        </w:rPr>
        <w:t>publication</w:t>
      </w:r>
      <w:r w:rsidR="00000000">
        <w:rPr>
          <w:color w:val="ED0000"/>
          <w:spacing w:val="-3"/>
        </w:rPr>
        <w:t xml:space="preserve"> </w:t>
      </w:r>
      <w:r w:rsidR="00000000">
        <w:rPr>
          <w:color w:val="ED0000"/>
        </w:rPr>
        <w:t>in</w:t>
      </w:r>
      <w:r w:rsidR="00000000">
        <w:rPr>
          <w:color w:val="ED0000"/>
          <w:spacing w:val="-1"/>
        </w:rPr>
        <w:t xml:space="preserve"> </w:t>
      </w:r>
      <w:r w:rsidR="00000000">
        <w:rPr>
          <w:color w:val="ED0000"/>
        </w:rPr>
        <w:t xml:space="preserve">Event </w:t>
      </w:r>
      <w:r w:rsidR="00000000">
        <w:rPr>
          <w:color w:val="ED0000"/>
          <w:spacing w:val="-2"/>
        </w:rPr>
        <w:t>Management</w:t>
      </w:r>
    </w:p>
    <w:p w14:paraId="580E9481" w14:textId="77777777" w:rsidR="00D3218F" w:rsidRDefault="00D3218F">
      <w:pPr>
        <w:pStyle w:val="BodyText"/>
        <w:spacing w:before="182"/>
      </w:pPr>
    </w:p>
    <w:p w14:paraId="4263F0D4" w14:textId="77777777" w:rsidR="00D3218F" w:rsidRDefault="00000000">
      <w:pPr>
        <w:pStyle w:val="Heading2"/>
        <w:spacing w:before="0" w:line="480" w:lineRule="auto"/>
        <w:ind w:left="1355" w:right="1354"/>
        <w:jc w:val="center"/>
      </w:pPr>
      <w:r>
        <w:rPr>
          <w:noProof/>
        </w:rPr>
        <mc:AlternateContent>
          <mc:Choice Requires="wps">
            <w:drawing>
              <wp:anchor distT="0" distB="0" distL="0" distR="0" simplePos="0" relativeHeight="485670400" behindDoc="1" locked="0" layoutInCell="1" allowOverlap="1" wp14:anchorId="3BD220BD" wp14:editId="073EC8FB">
                <wp:simplePos x="0" y="0"/>
                <wp:positionH relativeFrom="page">
                  <wp:posOffset>1000226</wp:posOffset>
                </wp:positionH>
                <wp:positionV relativeFrom="paragraph">
                  <wp:posOffset>682998</wp:posOffset>
                </wp:positionV>
                <wp:extent cx="5398770" cy="551243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2B52919F" id="Graphic 3" o:spid="_x0000_s1026" style="position:absolute;margin-left:78.75pt;margin-top:53.8pt;width:425.1pt;height:434.05pt;z-index:-17646080;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r>
        <w:rPr>
          <w:color w:val="0D0D0D"/>
        </w:rPr>
        <w:t>Game</w:t>
      </w:r>
      <w:r>
        <w:rPr>
          <w:color w:val="0D0D0D"/>
          <w:spacing w:val="-3"/>
        </w:rPr>
        <w:t xml:space="preserve"> </w:t>
      </w:r>
      <w:r>
        <w:rPr>
          <w:color w:val="0D0D0D"/>
        </w:rPr>
        <w:t>on</w:t>
      </w:r>
      <w:r>
        <w:rPr>
          <w:color w:val="0D0D0D"/>
          <w:spacing w:val="-4"/>
        </w:rPr>
        <w:t xml:space="preserve"> </w:t>
      </w:r>
      <w:r>
        <w:rPr>
          <w:color w:val="0D0D0D"/>
        </w:rPr>
        <w:t>or</w:t>
      </w:r>
      <w:r>
        <w:rPr>
          <w:color w:val="0D0D0D"/>
          <w:spacing w:val="-6"/>
        </w:rPr>
        <w:t xml:space="preserve"> </w:t>
      </w:r>
      <w:r>
        <w:rPr>
          <w:color w:val="0D0D0D"/>
        </w:rPr>
        <w:t>Adventure</w:t>
      </w:r>
      <w:r>
        <w:rPr>
          <w:color w:val="0D0D0D"/>
          <w:spacing w:val="-3"/>
        </w:rPr>
        <w:t xml:space="preserve"> </w:t>
      </w:r>
      <w:r>
        <w:rPr>
          <w:color w:val="0D0D0D"/>
        </w:rPr>
        <w:t>Bound?</w:t>
      </w:r>
      <w:r>
        <w:rPr>
          <w:color w:val="0D0D0D"/>
          <w:spacing w:val="-4"/>
        </w:rPr>
        <w:t xml:space="preserve"> </w:t>
      </w:r>
      <w:r>
        <w:rPr>
          <w:color w:val="0D0D0D"/>
        </w:rPr>
        <w:t>Delving</w:t>
      </w:r>
      <w:r>
        <w:rPr>
          <w:color w:val="0D0D0D"/>
          <w:spacing w:val="-4"/>
        </w:rPr>
        <w:t xml:space="preserve"> </w:t>
      </w:r>
      <w:r>
        <w:rPr>
          <w:color w:val="0D0D0D"/>
        </w:rPr>
        <w:t>into</w:t>
      </w:r>
      <w:r>
        <w:rPr>
          <w:color w:val="0D0D0D"/>
          <w:spacing w:val="-4"/>
        </w:rPr>
        <w:t xml:space="preserve"> </w:t>
      </w:r>
      <w:r>
        <w:rPr>
          <w:color w:val="0D0D0D"/>
        </w:rPr>
        <w:t>Master</w:t>
      </w:r>
      <w:r>
        <w:rPr>
          <w:color w:val="0D0D0D"/>
          <w:spacing w:val="-4"/>
        </w:rPr>
        <w:t xml:space="preserve"> </w:t>
      </w:r>
      <w:r>
        <w:rPr>
          <w:color w:val="0D0D0D"/>
        </w:rPr>
        <w:t>Athletes'</w:t>
      </w:r>
      <w:r>
        <w:rPr>
          <w:color w:val="0D0D0D"/>
          <w:spacing w:val="-6"/>
        </w:rPr>
        <w:t xml:space="preserve"> </w:t>
      </w:r>
      <w:r>
        <w:rPr>
          <w:color w:val="0D0D0D"/>
        </w:rPr>
        <w:t xml:space="preserve">Travel </w:t>
      </w:r>
      <w:r>
        <w:rPr>
          <w:color w:val="0D0D0D"/>
          <w:spacing w:val="-2"/>
        </w:rPr>
        <w:t>Motivations</w:t>
      </w:r>
    </w:p>
    <w:p w14:paraId="0F1AD84D" w14:textId="77777777" w:rsidR="00D3218F" w:rsidRDefault="00D3218F">
      <w:pPr>
        <w:pStyle w:val="BodyText"/>
        <w:spacing w:before="182"/>
        <w:rPr>
          <w:b/>
        </w:rPr>
      </w:pPr>
    </w:p>
    <w:p w14:paraId="13E8A8F0" w14:textId="77777777" w:rsidR="00D3218F" w:rsidRDefault="00000000">
      <w:pPr>
        <w:pStyle w:val="BodyText"/>
        <w:spacing w:before="1" w:line="235" w:lineRule="auto"/>
        <w:ind w:left="1356" w:right="1354"/>
        <w:jc w:val="center"/>
        <w:rPr>
          <w:position w:val="8"/>
          <w:sz w:val="16"/>
        </w:rPr>
      </w:pPr>
      <w:r>
        <w:t>Dail</w:t>
      </w:r>
      <w:r>
        <w:rPr>
          <w:spacing w:val="-4"/>
        </w:rPr>
        <w:t xml:space="preserve"> </w:t>
      </w:r>
      <w:r>
        <w:t>A</w:t>
      </w:r>
      <w:r>
        <w:rPr>
          <w:spacing w:val="-3"/>
        </w:rPr>
        <w:t xml:space="preserve"> </w:t>
      </w:r>
      <w:r>
        <w:t>Farrag</w:t>
      </w:r>
      <w:r>
        <w:rPr>
          <w:position w:val="8"/>
          <w:sz w:val="16"/>
        </w:rPr>
        <w:t>1</w:t>
      </w:r>
      <w:r>
        <w:t>,</w:t>
      </w:r>
      <w:r>
        <w:rPr>
          <w:spacing w:val="-3"/>
        </w:rPr>
        <w:t xml:space="preserve"> </w:t>
      </w:r>
      <w:r>
        <w:t>Nadia</w:t>
      </w:r>
      <w:r>
        <w:rPr>
          <w:spacing w:val="-5"/>
        </w:rPr>
        <w:t xml:space="preserve"> </w:t>
      </w:r>
      <w:r>
        <w:t>Adnan</w:t>
      </w:r>
      <w:r>
        <w:rPr>
          <w:position w:val="8"/>
          <w:sz w:val="16"/>
        </w:rPr>
        <w:t>2</w:t>
      </w:r>
      <w:r>
        <w:t>,</w:t>
      </w:r>
      <w:r>
        <w:rPr>
          <w:spacing w:val="-3"/>
        </w:rPr>
        <w:t xml:space="preserve"> </w:t>
      </w:r>
      <w:r>
        <w:t>Claudio</w:t>
      </w:r>
      <w:r>
        <w:rPr>
          <w:spacing w:val="-3"/>
        </w:rPr>
        <w:t xml:space="preserve"> </w:t>
      </w:r>
      <w:r>
        <w:t>Rocha</w:t>
      </w:r>
      <w:r>
        <w:rPr>
          <w:position w:val="8"/>
          <w:sz w:val="16"/>
        </w:rPr>
        <w:t>3</w:t>
      </w:r>
      <w:r>
        <w:t>,</w:t>
      </w:r>
      <w:r>
        <w:rPr>
          <w:spacing w:val="-3"/>
        </w:rPr>
        <w:t xml:space="preserve"> </w:t>
      </w:r>
      <w:r>
        <w:t>Balsam</w:t>
      </w:r>
      <w:r>
        <w:rPr>
          <w:spacing w:val="-2"/>
        </w:rPr>
        <w:t xml:space="preserve"> </w:t>
      </w:r>
      <w:r>
        <w:t>Mustafa</w:t>
      </w:r>
      <w:r>
        <w:rPr>
          <w:position w:val="8"/>
          <w:sz w:val="16"/>
        </w:rPr>
        <w:t>4</w:t>
      </w:r>
      <w:r>
        <w:t>,</w:t>
      </w:r>
      <w:r>
        <w:rPr>
          <w:spacing w:val="-6"/>
        </w:rPr>
        <w:t xml:space="preserve"> </w:t>
      </w:r>
      <w:r>
        <w:t>Samira</w:t>
      </w:r>
      <w:r>
        <w:rPr>
          <w:spacing w:val="-5"/>
        </w:rPr>
        <w:t xml:space="preserve"> </w:t>
      </w:r>
      <w:r>
        <w:t>Patel</w:t>
      </w:r>
      <w:r>
        <w:rPr>
          <w:position w:val="8"/>
          <w:sz w:val="16"/>
        </w:rPr>
        <w:t>4</w:t>
      </w:r>
      <w:r>
        <w:t>, Maram Yousef</w:t>
      </w:r>
      <w:r>
        <w:rPr>
          <w:position w:val="8"/>
          <w:sz w:val="16"/>
        </w:rPr>
        <w:t>4</w:t>
      </w:r>
    </w:p>
    <w:p w14:paraId="5FA5C40C" w14:textId="77777777" w:rsidR="00D3218F" w:rsidRDefault="00D3218F">
      <w:pPr>
        <w:pStyle w:val="BodyText"/>
        <w:spacing w:before="272"/>
      </w:pPr>
    </w:p>
    <w:p w14:paraId="755ED76C" w14:textId="77777777" w:rsidR="00D3218F" w:rsidRDefault="00000000">
      <w:pPr>
        <w:pStyle w:val="BodyText"/>
        <w:spacing w:line="278" w:lineRule="exact"/>
        <w:ind w:left="1355" w:right="1355"/>
        <w:jc w:val="center"/>
      </w:pPr>
      <w:r>
        <w:rPr>
          <w:position w:val="8"/>
          <w:sz w:val="16"/>
        </w:rPr>
        <w:t>1</w:t>
      </w:r>
      <w:r>
        <w:t>College</w:t>
      </w:r>
      <w:r>
        <w:rPr>
          <w:spacing w:val="-4"/>
        </w:rPr>
        <w:t xml:space="preserve"> </w:t>
      </w:r>
      <w:r>
        <w:t>of</w:t>
      </w:r>
      <w:r>
        <w:rPr>
          <w:spacing w:val="-2"/>
        </w:rPr>
        <w:t xml:space="preserve"> </w:t>
      </w:r>
      <w:r>
        <w:t>Business</w:t>
      </w:r>
      <w:r>
        <w:rPr>
          <w:spacing w:val="-4"/>
        </w:rPr>
        <w:t xml:space="preserve"> </w:t>
      </w:r>
      <w:r>
        <w:t>&amp;</w:t>
      </w:r>
      <w:r>
        <w:rPr>
          <w:spacing w:val="-5"/>
        </w:rPr>
        <w:t xml:space="preserve"> </w:t>
      </w:r>
      <w:r>
        <w:t>Economics,</w:t>
      </w:r>
      <w:r>
        <w:rPr>
          <w:spacing w:val="-4"/>
        </w:rPr>
        <w:t xml:space="preserve"> </w:t>
      </w:r>
      <w:r>
        <w:t>Qatar</w:t>
      </w:r>
      <w:r>
        <w:rPr>
          <w:spacing w:val="-4"/>
        </w:rPr>
        <w:t xml:space="preserve"> </w:t>
      </w:r>
      <w:r>
        <w:t>University,</w:t>
      </w:r>
      <w:r>
        <w:rPr>
          <w:spacing w:val="-1"/>
        </w:rPr>
        <w:t xml:space="preserve"> </w:t>
      </w:r>
      <w:r>
        <w:rPr>
          <w:spacing w:val="-2"/>
        </w:rPr>
        <w:t>Qatar</w:t>
      </w:r>
    </w:p>
    <w:p w14:paraId="527B4CFC" w14:textId="77777777" w:rsidR="00D3218F" w:rsidRDefault="00000000">
      <w:pPr>
        <w:pStyle w:val="BodyText"/>
        <w:ind w:left="1355" w:right="1354"/>
        <w:jc w:val="center"/>
      </w:pPr>
      <w:r>
        <w:rPr>
          <w:position w:val="8"/>
          <w:sz w:val="16"/>
        </w:rPr>
        <w:t>2</w:t>
      </w:r>
      <w:r>
        <w:t>Department</w:t>
      </w:r>
      <w:r>
        <w:rPr>
          <w:spacing w:val="-6"/>
        </w:rPr>
        <w:t xml:space="preserve"> </w:t>
      </w:r>
      <w:r>
        <w:t>of</w:t>
      </w:r>
      <w:r>
        <w:rPr>
          <w:spacing w:val="-3"/>
        </w:rPr>
        <w:t xml:space="preserve"> </w:t>
      </w:r>
      <w:r>
        <w:t>Management</w:t>
      </w:r>
      <w:r>
        <w:rPr>
          <w:spacing w:val="-6"/>
        </w:rPr>
        <w:t xml:space="preserve"> </w:t>
      </w:r>
      <w:r>
        <w:t>and</w:t>
      </w:r>
      <w:r>
        <w:rPr>
          <w:spacing w:val="-5"/>
        </w:rPr>
        <w:t xml:space="preserve"> </w:t>
      </w:r>
      <w:r>
        <w:t>Marketing,</w:t>
      </w:r>
      <w:r>
        <w:rPr>
          <w:spacing w:val="-6"/>
        </w:rPr>
        <w:t xml:space="preserve"> </w:t>
      </w:r>
      <w:r>
        <w:t>Prince</w:t>
      </w:r>
      <w:r>
        <w:rPr>
          <w:spacing w:val="-3"/>
        </w:rPr>
        <w:t xml:space="preserve"> </w:t>
      </w:r>
      <w:r>
        <w:t>Mohammad</w:t>
      </w:r>
      <w:r>
        <w:rPr>
          <w:spacing w:val="-3"/>
        </w:rPr>
        <w:t xml:space="preserve"> </w:t>
      </w:r>
      <w:r>
        <w:t>Bin</w:t>
      </w:r>
      <w:r>
        <w:rPr>
          <w:spacing w:val="-5"/>
        </w:rPr>
        <w:t xml:space="preserve"> </w:t>
      </w:r>
      <w:r>
        <w:t>Fahad University, Al-Khobar, Saudi Arabia</w:t>
      </w:r>
    </w:p>
    <w:p w14:paraId="5F453809" w14:textId="77777777" w:rsidR="00D3218F" w:rsidRDefault="00000000">
      <w:pPr>
        <w:pStyle w:val="BodyText"/>
        <w:spacing w:line="276" w:lineRule="exact"/>
        <w:ind w:left="1"/>
        <w:jc w:val="center"/>
      </w:pPr>
      <w:r>
        <w:rPr>
          <w:position w:val="8"/>
          <w:sz w:val="16"/>
        </w:rPr>
        <w:t>3</w:t>
      </w:r>
      <w:r>
        <w:t>Faculty</w:t>
      </w:r>
      <w:r>
        <w:rPr>
          <w:spacing w:val="-5"/>
        </w:rPr>
        <w:t xml:space="preserve"> </w:t>
      </w:r>
      <w:r>
        <w:t>of</w:t>
      </w:r>
      <w:r>
        <w:rPr>
          <w:spacing w:val="-5"/>
        </w:rPr>
        <w:t xml:space="preserve"> </w:t>
      </w:r>
      <w:r>
        <w:t>Health</w:t>
      </w:r>
      <w:r>
        <w:rPr>
          <w:spacing w:val="-2"/>
        </w:rPr>
        <w:t xml:space="preserve"> </w:t>
      </w:r>
      <w:r>
        <w:t>Sciences</w:t>
      </w:r>
      <w:r>
        <w:rPr>
          <w:spacing w:val="-3"/>
        </w:rPr>
        <w:t xml:space="preserve"> </w:t>
      </w:r>
      <w:r>
        <w:t>and</w:t>
      </w:r>
      <w:r>
        <w:rPr>
          <w:spacing w:val="-4"/>
        </w:rPr>
        <w:t xml:space="preserve"> </w:t>
      </w:r>
      <w:r>
        <w:t>Sport,</w:t>
      </w:r>
      <w:r>
        <w:rPr>
          <w:spacing w:val="-2"/>
        </w:rPr>
        <w:t xml:space="preserve"> </w:t>
      </w:r>
      <w:r>
        <w:t>University</w:t>
      </w:r>
      <w:r>
        <w:rPr>
          <w:spacing w:val="-3"/>
        </w:rPr>
        <w:t xml:space="preserve"> </w:t>
      </w:r>
      <w:r>
        <w:t>of</w:t>
      </w:r>
      <w:r>
        <w:rPr>
          <w:spacing w:val="-2"/>
        </w:rPr>
        <w:t xml:space="preserve"> </w:t>
      </w:r>
      <w:r>
        <w:t>Stirling,</w:t>
      </w:r>
      <w:r>
        <w:rPr>
          <w:spacing w:val="-2"/>
        </w:rPr>
        <w:t xml:space="preserve"> </w:t>
      </w:r>
      <w:r>
        <w:t>Stirling,</w:t>
      </w:r>
      <w:r>
        <w:rPr>
          <w:spacing w:val="-5"/>
        </w:rPr>
        <w:t xml:space="preserve"> </w:t>
      </w:r>
      <w:r>
        <w:t>United</w:t>
      </w:r>
      <w:r>
        <w:rPr>
          <w:spacing w:val="-1"/>
        </w:rPr>
        <w:t xml:space="preserve"> </w:t>
      </w:r>
      <w:r>
        <w:rPr>
          <w:spacing w:val="-2"/>
        </w:rPr>
        <w:t>Kingdom</w:t>
      </w:r>
    </w:p>
    <w:p w14:paraId="7D839EF6" w14:textId="77777777" w:rsidR="00D3218F" w:rsidRDefault="00000000">
      <w:pPr>
        <w:pStyle w:val="BodyText"/>
        <w:spacing w:before="14"/>
        <w:ind w:left="1355" w:right="1355"/>
        <w:jc w:val="center"/>
      </w:pPr>
      <w:r>
        <w:rPr>
          <w:position w:val="8"/>
          <w:sz w:val="16"/>
        </w:rPr>
        <w:t>4</w:t>
      </w:r>
      <w:r>
        <w:t>Research</w:t>
      </w:r>
      <w:r>
        <w:rPr>
          <w:spacing w:val="-6"/>
        </w:rPr>
        <w:t xml:space="preserve"> </w:t>
      </w:r>
      <w:r>
        <w:t>Assistant,</w:t>
      </w:r>
      <w:r>
        <w:rPr>
          <w:spacing w:val="-3"/>
        </w:rPr>
        <w:t xml:space="preserve"> </w:t>
      </w:r>
      <w:r>
        <w:t>Sports</w:t>
      </w:r>
      <w:r>
        <w:rPr>
          <w:spacing w:val="-4"/>
        </w:rPr>
        <w:t xml:space="preserve"> </w:t>
      </w:r>
      <w:r>
        <w:t>Impact</w:t>
      </w:r>
      <w:r>
        <w:rPr>
          <w:spacing w:val="-3"/>
        </w:rPr>
        <w:t xml:space="preserve"> </w:t>
      </w:r>
      <w:r>
        <w:t>Researchers,</w:t>
      </w:r>
      <w:r>
        <w:rPr>
          <w:spacing w:val="-3"/>
        </w:rPr>
        <w:t xml:space="preserve"> </w:t>
      </w:r>
      <w:r>
        <w:t>Qatar</w:t>
      </w:r>
      <w:r>
        <w:rPr>
          <w:spacing w:val="-5"/>
        </w:rPr>
        <w:t xml:space="preserve"> </w:t>
      </w:r>
      <w:r>
        <w:t>University,</w:t>
      </w:r>
      <w:r>
        <w:rPr>
          <w:spacing w:val="-5"/>
        </w:rPr>
        <w:t xml:space="preserve"> </w:t>
      </w:r>
      <w:r>
        <w:rPr>
          <w:spacing w:val="-2"/>
        </w:rPr>
        <w:t>Qatar</w:t>
      </w:r>
    </w:p>
    <w:p w14:paraId="3D764093" w14:textId="77777777" w:rsidR="00D3218F" w:rsidRDefault="00D3218F">
      <w:pPr>
        <w:pStyle w:val="BodyText"/>
      </w:pPr>
    </w:p>
    <w:p w14:paraId="7C980EF5" w14:textId="77777777" w:rsidR="00D3218F" w:rsidRDefault="00000000">
      <w:pPr>
        <w:pStyle w:val="Heading2"/>
        <w:spacing w:before="0"/>
        <w:ind w:left="1355" w:right="1358"/>
        <w:jc w:val="center"/>
      </w:pPr>
      <w:r>
        <w:t>Author</w:t>
      </w:r>
      <w:r>
        <w:rPr>
          <w:spacing w:val="-5"/>
        </w:rPr>
        <w:t xml:space="preserve"> </w:t>
      </w:r>
      <w:r>
        <w:rPr>
          <w:spacing w:val="-4"/>
        </w:rPr>
        <w:t>Note</w:t>
      </w:r>
    </w:p>
    <w:p w14:paraId="7082B8C0" w14:textId="77777777" w:rsidR="00D3218F" w:rsidRDefault="00000000">
      <w:pPr>
        <w:pStyle w:val="BodyText"/>
        <w:spacing w:before="185"/>
        <w:ind w:left="1356" w:right="1354"/>
        <w:jc w:val="center"/>
      </w:pPr>
      <w:r>
        <w:t>Dalia</w:t>
      </w:r>
      <w:r>
        <w:rPr>
          <w:spacing w:val="-8"/>
        </w:rPr>
        <w:t xml:space="preserve"> </w:t>
      </w:r>
      <w:r>
        <w:t>A.</w:t>
      </w:r>
      <w:r>
        <w:rPr>
          <w:spacing w:val="-8"/>
        </w:rPr>
        <w:t xml:space="preserve"> </w:t>
      </w:r>
      <w:r>
        <w:t>Farrag:</w:t>
      </w:r>
      <w:r>
        <w:rPr>
          <w:spacing w:val="-8"/>
        </w:rPr>
        <w:t xml:space="preserve"> </w:t>
      </w:r>
      <w:hyperlink r:id="rId7">
        <w:r>
          <w:rPr>
            <w:color w:val="0000FF"/>
            <w:u w:val="single" w:color="0000FF"/>
          </w:rPr>
          <w:t>https://orcid.org/0000-0001-8816-</w:t>
        </w:r>
        <w:r>
          <w:rPr>
            <w:color w:val="0000FF"/>
            <w:spacing w:val="-4"/>
            <w:u w:val="single" w:color="0000FF"/>
          </w:rPr>
          <w:t>1092</w:t>
        </w:r>
      </w:hyperlink>
    </w:p>
    <w:p w14:paraId="61F67F61" w14:textId="77777777" w:rsidR="00D3218F" w:rsidRDefault="00D3218F">
      <w:pPr>
        <w:pStyle w:val="BodyText"/>
      </w:pPr>
    </w:p>
    <w:p w14:paraId="4881A027" w14:textId="77777777" w:rsidR="00D3218F" w:rsidRDefault="00000000">
      <w:pPr>
        <w:pStyle w:val="BodyText"/>
        <w:ind w:left="1355" w:right="1356"/>
        <w:jc w:val="center"/>
      </w:pPr>
      <w:r>
        <w:t>Nadia</w:t>
      </w:r>
      <w:r>
        <w:rPr>
          <w:spacing w:val="-2"/>
        </w:rPr>
        <w:t xml:space="preserve"> </w:t>
      </w:r>
      <w:r>
        <w:t>Adnan:</w:t>
      </w:r>
      <w:r>
        <w:rPr>
          <w:spacing w:val="-1"/>
        </w:rPr>
        <w:t xml:space="preserve"> </w:t>
      </w:r>
      <w:r>
        <w:t>No</w:t>
      </w:r>
      <w:r>
        <w:rPr>
          <w:spacing w:val="-3"/>
        </w:rPr>
        <w:t xml:space="preserve"> </w:t>
      </w:r>
      <w:r>
        <w:rPr>
          <w:spacing w:val="-2"/>
        </w:rPr>
        <w:t>ORCID</w:t>
      </w:r>
    </w:p>
    <w:p w14:paraId="2FE9D1EF" w14:textId="77777777" w:rsidR="00D3218F" w:rsidRDefault="00D3218F">
      <w:pPr>
        <w:pStyle w:val="BodyText"/>
      </w:pPr>
    </w:p>
    <w:p w14:paraId="38278887" w14:textId="77777777" w:rsidR="00D3218F" w:rsidRDefault="00000000">
      <w:pPr>
        <w:pStyle w:val="BodyText"/>
        <w:ind w:left="1355" w:right="1355"/>
        <w:jc w:val="center"/>
      </w:pPr>
      <w:r>
        <w:t>Claudio</w:t>
      </w:r>
      <w:r>
        <w:rPr>
          <w:spacing w:val="-10"/>
        </w:rPr>
        <w:t xml:space="preserve"> </w:t>
      </w:r>
      <w:r>
        <w:t>Rocha:</w:t>
      </w:r>
      <w:r>
        <w:rPr>
          <w:spacing w:val="-12"/>
        </w:rPr>
        <w:t xml:space="preserve"> </w:t>
      </w:r>
      <w:hyperlink r:id="rId8">
        <w:r>
          <w:rPr>
            <w:color w:val="0000FF"/>
            <w:u w:val="single" w:color="0000FF"/>
          </w:rPr>
          <w:t>https://orcid.org/0000-0001-6337-</w:t>
        </w:r>
        <w:r>
          <w:rPr>
            <w:color w:val="0000FF"/>
            <w:spacing w:val="-4"/>
            <w:u w:val="single" w:color="0000FF"/>
          </w:rPr>
          <w:t>004X</w:t>
        </w:r>
      </w:hyperlink>
    </w:p>
    <w:p w14:paraId="5FAD808D" w14:textId="77777777" w:rsidR="00D3218F" w:rsidRDefault="00D3218F">
      <w:pPr>
        <w:pStyle w:val="BodyText"/>
      </w:pPr>
    </w:p>
    <w:p w14:paraId="1E299570" w14:textId="77777777" w:rsidR="00D3218F" w:rsidRDefault="00000000">
      <w:pPr>
        <w:pStyle w:val="BodyText"/>
        <w:spacing w:line="480" w:lineRule="auto"/>
        <w:ind w:left="4107" w:right="4107"/>
        <w:jc w:val="center"/>
      </w:pPr>
      <w:r>
        <w:t>Balsam</w:t>
      </w:r>
      <w:r>
        <w:rPr>
          <w:spacing w:val="-10"/>
        </w:rPr>
        <w:t xml:space="preserve"> </w:t>
      </w:r>
      <w:r>
        <w:t>Mustafa:</w:t>
      </w:r>
      <w:r>
        <w:rPr>
          <w:spacing w:val="-11"/>
        </w:rPr>
        <w:t xml:space="preserve"> </w:t>
      </w:r>
      <w:r>
        <w:t>NO</w:t>
      </w:r>
      <w:r>
        <w:rPr>
          <w:spacing w:val="-15"/>
        </w:rPr>
        <w:t xml:space="preserve"> </w:t>
      </w:r>
      <w:r>
        <w:t xml:space="preserve">ORCID Samira Patel: NO ORCID Maram </w:t>
      </w:r>
      <w:proofErr w:type="gramStart"/>
      <w:r>
        <w:t>Yousef :</w:t>
      </w:r>
      <w:proofErr w:type="gramEnd"/>
      <w:r>
        <w:t xml:space="preserve"> NO ORCID</w:t>
      </w:r>
    </w:p>
    <w:p w14:paraId="3C56B8F6" w14:textId="77777777" w:rsidR="00D3218F" w:rsidRDefault="00D3218F">
      <w:pPr>
        <w:pStyle w:val="BodyText"/>
      </w:pPr>
    </w:p>
    <w:p w14:paraId="660295F3" w14:textId="77777777" w:rsidR="00D3218F" w:rsidRDefault="00000000">
      <w:pPr>
        <w:pStyle w:val="BodyText"/>
        <w:spacing w:before="1" w:line="480" w:lineRule="auto"/>
        <w:ind w:left="1298" w:right="1299" w:firstLine="67"/>
      </w:pPr>
      <w:r>
        <w:t xml:space="preserve">Dr. Dalia Abdelrahman Farrag </w:t>
      </w:r>
      <w:proofErr w:type="gramStart"/>
      <w:r>
        <w:t>declare</w:t>
      </w:r>
      <w:proofErr w:type="gramEnd"/>
      <w:r>
        <w:t xml:space="preserve"> that there is no conflict of interest. I wish to </w:t>
      </w:r>
      <w:r>
        <w:lastRenderedPageBreak/>
        <w:t>confirm</w:t>
      </w:r>
      <w:r>
        <w:rPr>
          <w:spacing w:val="-4"/>
        </w:rPr>
        <w:t xml:space="preserve"> </w:t>
      </w:r>
      <w:r>
        <w:t>that</w:t>
      </w:r>
      <w:r>
        <w:rPr>
          <w:spacing w:val="-2"/>
        </w:rPr>
        <w:t xml:space="preserve"> </w:t>
      </w:r>
      <w:r>
        <w:t>there</w:t>
      </w:r>
      <w:r>
        <w:rPr>
          <w:spacing w:val="-2"/>
        </w:rPr>
        <w:t xml:space="preserve"> </w:t>
      </w:r>
      <w:r>
        <w:t>are</w:t>
      </w:r>
      <w:r>
        <w:rPr>
          <w:spacing w:val="-7"/>
        </w:rPr>
        <w:t xml:space="preserve"> </w:t>
      </w:r>
      <w:r>
        <w:t>no</w:t>
      </w:r>
      <w:r>
        <w:rPr>
          <w:spacing w:val="-2"/>
        </w:rPr>
        <w:t xml:space="preserve"> </w:t>
      </w:r>
      <w:r>
        <w:t>known</w:t>
      </w:r>
      <w:r>
        <w:rPr>
          <w:spacing w:val="-2"/>
        </w:rPr>
        <w:t xml:space="preserve"> </w:t>
      </w:r>
      <w:r>
        <w:t>conflicts</w:t>
      </w:r>
      <w:r>
        <w:rPr>
          <w:spacing w:val="-3"/>
        </w:rPr>
        <w:t xml:space="preserve"> </w:t>
      </w:r>
      <w:r>
        <w:t>of</w:t>
      </w:r>
      <w:r>
        <w:rPr>
          <w:spacing w:val="-2"/>
        </w:rPr>
        <w:t xml:space="preserve"> </w:t>
      </w:r>
      <w:r>
        <w:t>interest</w:t>
      </w:r>
      <w:r>
        <w:rPr>
          <w:spacing w:val="-5"/>
        </w:rPr>
        <w:t xml:space="preserve"> </w:t>
      </w:r>
      <w:r>
        <w:t>associated</w:t>
      </w:r>
      <w:r>
        <w:rPr>
          <w:spacing w:val="-4"/>
        </w:rPr>
        <w:t xml:space="preserve"> </w:t>
      </w:r>
      <w:r>
        <w:t>with</w:t>
      </w:r>
      <w:r>
        <w:rPr>
          <w:spacing w:val="-4"/>
        </w:rPr>
        <w:t xml:space="preserve"> </w:t>
      </w:r>
      <w:r>
        <w:t>this</w:t>
      </w:r>
      <w:r>
        <w:rPr>
          <w:spacing w:val="-3"/>
        </w:rPr>
        <w:t xml:space="preserve"> </w:t>
      </w:r>
      <w:r>
        <w:t>manuscript. Correspondence</w:t>
      </w:r>
      <w:r>
        <w:rPr>
          <w:spacing w:val="-1"/>
        </w:rPr>
        <w:t xml:space="preserve"> </w:t>
      </w:r>
      <w:r>
        <w:t>regarding</w:t>
      </w:r>
      <w:r>
        <w:rPr>
          <w:spacing w:val="-1"/>
        </w:rPr>
        <w:t xml:space="preserve"> </w:t>
      </w:r>
      <w:r>
        <w:t>this</w:t>
      </w:r>
      <w:r>
        <w:rPr>
          <w:spacing w:val="-2"/>
        </w:rPr>
        <w:t xml:space="preserve"> </w:t>
      </w:r>
      <w:r>
        <w:t>article</w:t>
      </w:r>
      <w:r>
        <w:rPr>
          <w:spacing w:val="-1"/>
        </w:rPr>
        <w:t xml:space="preserve"> </w:t>
      </w:r>
      <w:r>
        <w:t>can</w:t>
      </w:r>
      <w:r>
        <w:rPr>
          <w:spacing w:val="-3"/>
        </w:rPr>
        <w:t xml:space="preserve"> </w:t>
      </w:r>
      <w:r>
        <w:t>be</w:t>
      </w:r>
      <w:r>
        <w:rPr>
          <w:spacing w:val="-3"/>
        </w:rPr>
        <w:t xml:space="preserve"> </w:t>
      </w:r>
      <w:r>
        <w:t>addressed</w:t>
      </w:r>
      <w:r>
        <w:rPr>
          <w:spacing w:val="-1"/>
        </w:rPr>
        <w:t xml:space="preserve"> </w:t>
      </w:r>
      <w:r>
        <w:t>to</w:t>
      </w:r>
      <w:r>
        <w:rPr>
          <w:spacing w:val="-1"/>
        </w:rPr>
        <w:t xml:space="preserve"> </w:t>
      </w:r>
      <w:r>
        <w:t>Dalia</w:t>
      </w:r>
      <w:r>
        <w:rPr>
          <w:spacing w:val="-3"/>
        </w:rPr>
        <w:t xml:space="preserve"> </w:t>
      </w:r>
      <w:r>
        <w:t>A.</w:t>
      </w:r>
      <w:r>
        <w:rPr>
          <w:spacing w:val="-4"/>
        </w:rPr>
        <w:t xml:space="preserve"> </w:t>
      </w:r>
      <w:r>
        <w:t>Farrag,</w:t>
      </w:r>
      <w:r>
        <w:rPr>
          <w:spacing w:val="-1"/>
        </w:rPr>
        <w:t xml:space="preserve"> </w:t>
      </w:r>
      <w:r>
        <w:t xml:space="preserve">College of Business &amp; Economics, Qatar University, H08, Doha </w:t>
      </w:r>
      <w:proofErr w:type="spellStart"/>
      <w:r>
        <w:t>Expy</w:t>
      </w:r>
      <w:proofErr w:type="spellEnd"/>
      <w:r>
        <w:t xml:space="preserve">, Doha, Qatar, Qatar. Email: </w:t>
      </w:r>
      <w:hyperlink r:id="rId9">
        <w:r>
          <w:rPr>
            <w:color w:val="0000FF"/>
            <w:u w:val="single" w:color="0000FF"/>
          </w:rPr>
          <w:t>dfarrag@qu.edu.qa</w:t>
        </w:r>
      </w:hyperlink>
      <w:r>
        <w:rPr>
          <w:color w:val="0000FF"/>
        </w:rPr>
        <w:t xml:space="preserve"> </w:t>
      </w:r>
      <w:r>
        <w:t xml:space="preserve">or </w:t>
      </w:r>
      <w:hyperlink r:id="rId10">
        <w:r>
          <w:rPr>
            <w:color w:val="0000FF"/>
            <w:u w:val="single" w:color="0000FF"/>
          </w:rPr>
          <w:t>dalia.farrag@northumbria.ac.uk</w:t>
        </w:r>
      </w:hyperlink>
    </w:p>
    <w:p w14:paraId="0C3F6A4A" w14:textId="77777777" w:rsidR="00D3218F" w:rsidRDefault="00D3218F">
      <w:pPr>
        <w:pStyle w:val="BodyText"/>
        <w:spacing w:line="480" w:lineRule="auto"/>
        <w:sectPr w:rsidR="00D3218F">
          <w:headerReference w:type="default" r:id="rId11"/>
          <w:footerReference w:type="default" r:id="rId12"/>
          <w:type w:val="continuous"/>
          <w:pgSz w:w="11910" w:h="16840"/>
          <w:pgMar w:top="1340" w:right="141" w:bottom="940" w:left="141" w:header="976" w:footer="756" w:gutter="0"/>
          <w:pgNumType w:start="1"/>
          <w:cols w:space="720"/>
        </w:sectPr>
      </w:pPr>
    </w:p>
    <w:p w14:paraId="77DD58A5" w14:textId="77777777" w:rsidR="00D3218F" w:rsidRDefault="00000000">
      <w:pPr>
        <w:pStyle w:val="Heading2"/>
        <w:ind w:left="90"/>
        <w:jc w:val="center"/>
      </w:pPr>
      <w:r>
        <w:rPr>
          <w:spacing w:val="-2"/>
        </w:rPr>
        <w:lastRenderedPageBreak/>
        <w:t>Abstract</w:t>
      </w:r>
    </w:p>
    <w:p w14:paraId="019EA1E3" w14:textId="77777777" w:rsidR="00D3218F" w:rsidRDefault="00D3218F">
      <w:pPr>
        <w:pStyle w:val="BodyText"/>
        <w:rPr>
          <w:b/>
        </w:rPr>
      </w:pPr>
    </w:p>
    <w:p w14:paraId="3DB54354" w14:textId="77777777" w:rsidR="00D3218F" w:rsidRDefault="00000000">
      <w:pPr>
        <w:pStyle w:val="BodyText"/>
        <w:spacing w:line="480" w:lineRule="auto"/>
        <w:ind w:left="1298" w:right="1223"/>
      </w:pPr>
      <w:r>
        <w:rPr>
          <w:noProof/>
        </w:rPr>
        <mc:AlternateContent>
          <mc:Choice Requires="wps">
            <w:drawing>
              <wp:anchor distT="0" distB="0" distL="0" distR="0" simplePos="0" relativeHeight="485670912" behindDoc="1" locked="0" layoutInCell="1" allowOverlap="1" wp14:anchorId="0EB10241" wp14:editId="37B02C83">
                <wp:simplePos x="0" y="0"/>
                <wp:positionH relativeFrom="page">
                  <wp:posOffset>1000226</wp:posOffset>
                </wp:positionH>
                <wp:positionV relativeFrom="paragraph">
                  <wp:posOffset>1324303</wp:posOffset>
                </wp:positionV>
                <wp:extent cx="5398770" cy="551243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14AF38CF" id="Graphic 4" o:spid="_x0000_s1026" style="position:absolute;margin-left:78.75pt;margin-top:104.3pt;width:425.1pt;height:434.05pt;z-index:-17645568;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r>
        <w:t>This research delves into the primary factors driving athletes, specifically master swimmers,</w:t>
      </w:r>
      <w:r>
        <w:rPr>
          <w:spacing w:val="-4"/>
        </w:rPr>
        <w:t xml:space="preserve"> </w:t>
      </w:r>
      <w:r>
        <w:t>to</w:t>
      </w:r>
      <w:r>
        <w:rPr>
          <w:spacing w:val="-2"/>
        </w:rPr>
        <w:t xml:space="preserve"> </w:t>
      </w:r>
      <w:r>
        <w:t>Qatar</w:t>
      </w:r>
      <w:r>
        <w:rPr>
          <w:spacing w:val="-5"/>
        </w:rPr>
        <w:t xml:space="preserve"> </w:t>
      </w:r>
      <w:r>
        <w:t>for</w:t>
      </w:r>
      <w:r>
        <w:rPr>
          <w:spacing w:val="-5"/>
        </w:rPr>
        <w:t xml:space="preserve"> </w:t>
      </w:r>
      <w:r>
        <w:t>competitive</w:t>
      </w:r>
      <w:r>
        <w:rPr>
          <w:spacing w:val="-4"/>
        </w:rPr>
        <w:t xml:space="preserve"> </w:t>
      </w:r>
      <w:r>
        <w:t>sports</w:t>
      </w:r>
      <w:r>
        <w:rPr>
          <w:spacing w:val="-4"/>
        </w:rPr>
        <w:t xml:space="preserve"> </w:t>
      </w:r>
      <w:r>
        <w:t>events.</w:t>
      </w:r>
      <w:r>
        <w:rPr>
          <w:spacing w:val="-2"/>
        </w:rPr>
        <w:t xml:space="preserve"> </w:t>
      </w:r>
      <w:r>
        <w:t>Employing</w:t>
      </w:r>
      <w:r>
        <w:rPr>
          <w:spacing w:val="-3"/>
        </w:rPr>
        <w:t xml:space="preserve"> </w:t>
      </w:r>
      <w:r>
        <w:t>a</w:t>
      </w:r>
      <w:r>
        <w:rPr>
          <w:spacing w:val="-2"/>
        </w:rPr>
        <w:t xml:space="preserve"> </w:t>
      </w:r>
      <w:r>
        <w:t>discrete</w:t>
      </w:r>
      <w:r>
        <w:rPr>
          <w:spacing w:val="-2"/>
        </w:rPr>
        <w:t xml:space="preserve"> </w:t>
      </w:r>
      <w:r>
        <w:t>choice</w:t>
      </w:r>
      <w:r>
        <w:rPr>
          <w:spacing w:val="-2"/>
        </w:rPr>
        <w:t xml:space="preserve"> </w:t>
      </w:r>
      <w:r>
        <w:t>survey methodology, hypothetical event packages were crafted to mimic athletes' decision-making processes in selecting their travel options. Data collection was conducted through face-to-face interviews administered to 175 individuals experienced in aquatics. Structural Equation Modelling (SEM) with Smart-PLS software was utilized to explore the relationship between travel motivations and two key outcomes: the intention to visit Qatar and overall satisfaction with the Masters Aquatics Championship 2024, as well as the mediating influence of satisfaction. The findings underscored the significant impact of motivators such as the pursuit of stimulation, novelty, and escapism on both athletes' intent to visit Qatar and their satisfaction with the event. Conversely, motivations tied to competitive social status and the desire for victory exhibited varying levels of influence, with the latter exerting a</w:t>
      </w:r>
      <w:r>
        <w:rPr>
          <w:spacing w:val="-2"/>
        </w:rPr>
        <w:t xml:space="preserve"> </w:t>
      </w:r>
      <w:r>
        <w:t>lesser impact on travel intentions.</w:t>
      </w:r>
    </w:p>
    <w:p w14:paraId="6DE4BA64" w14:textId="77777777" w:rsidR="00D3218F" w:rsidRDefault="00000000">
      <w:pPr>
        <w:pStyle w:val="BodyText"/>
        <w:spacing w:before="1" w:line="480" w:lineRule="auto"/>
        <w:ind w:left="1299" w:right="1299"/>
      </w:pPr>
      <w:r>
        <w:rPr>
          <w:i/>
        </w:rPr>
        <w:t>Keywords:</w:t>
      </w:r>
      <w:r>
        <w:rPr>
          <w:i/>
          <w:spacing w:val="-4"/>
        </w:rPr>
        <w:t xml:space="preserve"> </w:t>
      </w:r>
      <w:r>
        <w:t>Master's</w:t>
      </w:r>
      <w:r>
        <w:rPr>
          <w:spacing w:val="-4"/>
        </w:rPr>
        <w:t xml:space="preserve"> </w:t>
      </w:r>
      <w:r>
        <w:t>athletes;</w:t>
      </w:r>
      <w:r>
        <w:rPr>
          <w:spacing w:val="-6"/>
        </w:rPr>
        <w:t xml:space="preserve"> </w:t>
      </w:r>
      <w:r>
        <w:t>athletes’</w:t>
      </w:r>
      <w:r>
        <w:rPr>
          <w:spacing w:val="-7"/>
        </w:rPr>
        <w:t xml:space="preserve"> </w:t>
      </w:r>
      <w:r>
        <w:t>motives;</w:t>
      </w:r>
      <w:r>
        <w:rPr>
          <w:spacing w:val="-3"/>
        </w:rPr>
        <w:t xml:space="preserve"> </w:t>
      </w:r>
      <w:r>
        <w:t>travel</w:t>
      </w:r>
      <w:r>
        <w:rPr>
          <w:spacing w:val="-4"/>
        </w:rPr>
        <w:t xml:space="preserve"> </w:t>
      </w:r>
      <w:r>
        <w:t>intentions;</w:t>
      </w:r>
      <w:r>
        <w:rPr>
          <w:spacing w:val="-6"/>
        </w:rPr>
        <w:t xml:space="preserve"> </w:t>
      </w:r>
      <w:r>
        <w:t>Aquatics championship, satisfaction</w:t>
      </w:r>
    </w:p>
    <w:p w14:paraId="7ACF8191" w14:textId="77777777" w:rsidR="00D3218F" w:rsidRDefault="00D3218F">
      <w:pPr>
        <w:pStyle w:val="BodyText"/>
        <w:spacing w:line="480" w:lineRule="auto"/>
        <w:sectPr w:rsidR="00D3218F">
          <w:pgSz w:w="11910" w:h="16840"/>
          <w:pgMar w:top="1340" w:right="141" w:bottom="940" w:left="141" w:header="976" w:footer="756" w:gutter="0"/>
          <w:cols w:space="720"/>
        </w:sectPr>
      </w:pPr>
    </w:p>
    <w:p w14:paraId="05AA7F9B" w14:textId="77777777" w:rsidR="00D3218F" w:rsidRDefault="00000000">
      <w:pPr>
        <w:pStyle w:val="Heading2"/>
        <w:spacing w:line="480" w:lineRule="auto"/>
        <w:ind w:left="5143" w:right="1299" w:hanging="3176"/>
      </w:pPr>
      <w:r>
        <w:rPr>
          <w:color w:val="0D0D0D"/>
        </w:rPr>
        <w:lastRenderedPageBreak/>
        <w:t>Game</w:t>
      </w:r>
      <w:r>
        <w:rPr>
          <w:color w:val="0D0D0D"/>
          <w:spacing w:val="-3"/>
        </w:rPr>
        <w:t xml:space="preserve"> </w:t>
      </w:r>
      <w:r>
        <w:rPr>
          <w:color w:val="0D0D0D"/>
        </w:rPr>
        <w:t>on</w:t>
      </w:r>
      <w:r>
        <w:rPr>
          <w:color w:val="0D0D0D"/>
          <w:spacing w:val="-4"/>
        </w:rPr>
        <w:t xml:space="preserve"> </w:t>
      </w:r>
      <w:r>
        <w:rPr>
          <w:color w:val="0D0D0D"/>
        </w:rPr>
        <w:t>or</w:t>
      </w:r>
      <w:r>
        <w:rPr>
          <w:color w:val="0D0D0D"/>
          <w:spacing w:val="-6"/>
        </w:rPr>
        <w:t xml:space="preserve"> </w:t>
      </w:r>
      <w:r>
        <w:rPr>
          <w:color w:val="0D0D0D"/>
        </w:rPr>
        <w:t>Adventure</w:t>
      </w:r>
      <w:r>
        <w:rPr>
          <w:color w:val="0D0D0D"/>
          <w:spacing w:val="-3"/>
        </w:rPr>
        <w:t xml:space="preserve"> </w:t>
      </w:r>
      <w:r>
        <w:rPr>
          <w:color w:val="0D0D0D"/>
        </w:rPr>
        <w:t>Bound?</w:t>
      </w:r>
      <w:r>
        <w:rPr>
          <w:color w:val="0D0D0D"/>
          <w:spacing w:val="-4"/>
        </w:rPr>
        <w:t xml:space="preserve"> </w:t>
      </w:r>
      <w:r>
        <w:rPr>
          <w:color w:val="0D0D0D"/>
        </w:rPr>
        <w:t>Delving</w:t>
      </w:r>
      <w:r>
        <w:rPr>
          <w:color w:val="0D0D0D"/>
          <w:spacing w:val="-4"/>
        </w:rPr>
        <w:t xml:space="preserve"> </w:t>
      </w:r>
      <w:r>
        <w:rPr>
          <w:color w:val="0D0D0D"/>
        </w:rPr>
        <w:t>into</w:t>
      </w:r>
      <w:r>
        <w:rPr>
          <w:color w:val="0D0D0D"/>
          <w:spacing w:val="-4"/>
        </w:rPr>
        <w:t xml:space="preserve"> </w:t>
      </w:r>
      <w:r>
        <w:rPr>
          <w:color w:val="0D0D0D"/>
        </w:rPr>
        <w:t>Master</w:t>
      </w:r>
      <w:r>
        <w:rPr>
          <w:color w:val="0D0D0D"/>
          <w:spacing w:val="-4"/>
        </w:rPr>
        <w:t xml:space="preserve"> </w:t>
      </w:r>
      <w:r>
        <w:rPr>
          <w:color w:val="0D0D0D"/>
        </w:rPr>
        <w:t>Athletes'</w:t>
      </w:r>
      <w:r>
        <w:rPr>
          <w:color w:val="0D0D0D"/>
          <w:spacing w:val="-6"/>
        </w:rPr>
        <w:t xml:space="preserve"> </w:t>
      </w:r>
      <w:r>
        <w:rPr>
          <w:color w:val="0D0D0D"/>
        </w:rPr>
        <w:t xml:space="preserve">Travel </w:t>
      </w:r>
      <w:r>
        <w:rPr>
          <w:color w:val="0D0D0D"/>
          <w:spacing w:val="-2"/>
        </w:rPr>
        <w:t>Motivations</w:t>
      </w:r>
    </w:p>
    <w:p w14:paraId="78EE0E62" w14:textId="77777777" w:rsidR="00D3218F" w:rsidRDefault="00000000">
      <w:pPr>
        <w:ind w:left="1299"/>
        <w:rPr>
          <w:b/>
          <w:sz w:val="24"/>
        </w:rPr>
      </w:pPr>
      <w:r>
        <w:rPr>
          <w:b/>
          <w:spacing w:val="-2"/>
          <w:sz w:val="24"/>
        </w:rPr>
        <w:t>Introduction</w:t>
      </w:r>
    </w:p>
    <w:p w14:paraId="5FAAC4D4" w14:textId="77777777" w:rsidR="00D3218F" w:rsidRDefault="00D3218F">
      <w:pPr>
        <w:pStyle w:val="BodyText"/>
        <w:rPr>
          <w:b/>
        </w:rPr>
      </w:pPr>
    </w:p>
    <w:p w14:paraId="354DE357" w14:textId="77777777" w:rsidR="00D3218F" w:rsidRDefault="00000000">
      <w:pPr>
        <w:pStyle w:val="BodyText"/>
        <w:spacing w:line="480" w:lineRule="auto"/>
        <w:ind w:left="1299" w:right="1299" w:firstLine="720"/>
      </w:pPr>
      <w:r>
        <w:rPr>
          <w:noProof/>
        </w:rPr>
        <mc:AlternateContent>
          <mc:Choice Requires="wps">
            <w:drawing>
              <wp:anchor distT="0" distB="0" distL="0" distR="0" simplePos="0" relativeHeight="485671424" behindDoc="1" locked="0" layoutInCell="1" allowOverlap="1" wp14:anchorId="7CA88091" wp14:editId="675938DA">
                <wp:simplePos x="0" y="0"/>
                <wp:positionH relativeFrom="page">
                  <wp:posOffset>1000226</wp:posOffset>
                </wp:positionH>
                <wp:positionV relativeFrom="paragraph">
                  <wp:posOffset>623323</wp:posOffset>
                </wp:positionV>
                <wp:extent cx="5398770" cy="551243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33AC55F9" id="Graphic 5" o:spid="_x0000_s1026" style="position:absolute;margin-left:78.75pt;margin-top:49.1pt;width:425.1pt;height:434.05pt;z-index:-17645056;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r>
        <w:t>The study of travel motivations among master athletes—individuals who continue to compete in sports beyond traditional retirement age—holds significant importance within the context of sports tourism and aging populations. Master athletes represent a unique segment of sports tourists, as their motivations often blend athletic aspirations, health maintenance, social connections, and cultural exploration. Understanding what drives this group can provide valuable insights into fostering inclusive sports tourism strategies and tailoring events to meet their needs. The global rise in life expectancy and increasing participation of older adults in competitive</w:t>
      </w:r>
      <w:r>
        <w:rPr>
          <w:spacing w:val="-2"/>
        </w:rPr>
        <w:t xml:space="preserve"> </w:t>
      </w:r>
      <w:r>
        <w:t>sports</w:t>
      </w:r>
      <w:r>
        <w:rPr>
          <w:spacing w:val="-5"/>
        </w:rPr>
        <w:t xml:space="preserve"> </w:t>
      </w:r>
      <w:r>
        <w:t>have</w:t>
      </w:r>
      <w:r>
        <w:rPr>
          <w:spacing w:val="-2"/>
        </w:rPr>
        <w:t xml:space="preserve"> </w:t>
      </w:r>
      <w:r>
        <w:t>elevated</w:t>
      </w:r>
      <w:r>
        <w:rPr>
          <w:spacing w:val="-4"/>
        </w:rPr>
        <w:t xml:space="preserve"> </w:t>
      </w:r>
      <w:r>
        <w:t>the</w:t>
      </w:r>
      <w:r>
        <w:rPr>
          <w:spacing w:val="-2"/>
        </w:rPr>
        <w:t xml:space="preserve"> </w:t>
      </w:r>
      <w:r>
        <w:t>significance</w:t>
      </w:r>
      <w:r>
        <w:rPr>
          <w:spacing w:val="-2"/>
        </w:rPr>
        <w:t xml:space="preserve"> </w:t>
      </w:r>
      <w:r>
        <w:t>of</w:t>
      </w:r>
      <w:r>
        <w:rPr>
          <w:spacing w:val="-2"/>
        </w:rPr>
        <w:t xml:space="preserve"> </w:t>
      </w:r>
      <w:r>
        <w:t>studying</w:t>
      </w:r>
      <w:r>
        <w:rPr>
          <w:spacing w:val="-4"/>
        </w:rPr>
        <w:t xml:space="preserve"> </w:t>
      </w:r>
      <w:r>
        <w:t>master</w:t>
      </w:r>
      <w:r>
        <w:rPr>
          <w:spacing w:val="-6"/>
        </w:rPr>
        <w:t xml:space="preserve"> </w:t>
      </w:r>
      <w:r>
        <w:t>athletes.</w:t>
      </w:r>
      <w:r>
        <w:rPr>
          <w:spacing w:val="-5"/>
        </w:rPr>
        <w:t xml:space="preserve"> </w:t>
      </w:r>
      <w:r>
        <w:t>As</w:t>
      </w:r>
      <w:r>
        <w:rPr>
          <w:spacing w:val="-3"/>
        </w:rPr>
        <w:t xml:space="preserve"> </w:t>
      </w:r>
      <w:r>
        <w:t>this demographic grows, so does its influence on tourism, necessitating a deeper understanding of their travel preferences and motivations (Gibson, 2017; Lamont, &amp; Kennelly, 2012).</w:t>
      </w:r>
    </w:p>
    <w:p w14:paraId="081750C8" w14:textId="77777777" w:rsidR="00D3218F" w:rsidRDefault="00000000">
      <w:pPr>
        <w:pStyle w:val="BodyText"/>
        <w:spacing w:before="1" w:line="480" w:lineRule="auto"/>
        <w:ind w:left="1298" w:right="1318" w:firstLine="720"/>
      </w:pPr>
      <w:r>
        <w:t>Athletes embark on journeys for many reasons, including fulfilling their professional responsibilities, being drawn to the excitement of competition, seeking exposure</w:t>
      </w:r>
      <w:r>
        <w:rPr>
          <w:spacing w:val="-2"/>
        </w:rPr>
        <w:t xml:space="preserve"> </w:t>
      </w:r>
      <w:r>
        <w:t>to</w:t>
      </w:r>
      <w:r>
        <w:rPr>
          <w:spacing w:val="-4"/>
        </w:rPr>
        <w:t xml:space="preserve"> </w:t>
      </w:r>
      <w:r>
        <w:t>different</w:t>
      </w:r>
      <w:r>
        <w:rPr>
          <w:spacing w:val="-2"/>
        </w:rPr>
        <w:t xml:space="preserve"> </w:t>
      </w:r>
      <w:r>
        <w:t>cultures,</w:t>
      </w:r>
      <w:r>
        <w:rPr>
          <w:spacing w:val="-5"/>
        </w:rPr>
        <w:t xml:space="preserve"> </w:t>
      </w:r>
      <w:r>
        <w:t>and</w:t>
      </w:r>
      <w:r>
        <w:rPr>
          <w:spacing w:val="-4"/>
        </w:rPr>
        <w:t xml:space="preserve"> </w:t>
      </w:r>
      <w:r>
        <w:t>pursuing</w:t>
      </w:r>
      <w:r>
        <w:rPr>
          <w:spacing w:val="-4"/>
        </w:rPr>
        <w:t xml:space="preserve"> </w:t>
      </w:r>
      <w:r>
        <w:t>personal</w:t>
      </w:r>
      <w:r>
        <w:rPr>
          <w:spacing w:val="-6"/>
        </w:rPr>
        <w:t xml:space="preserve"> </w:t>
      </w:r>
      <w:r>
        <w:t>growth</w:t>
      </w:r>
      <w:r>
        <w:rPr>
          <w:spacing w:val="-4"/>
        </w:rPr>
        <w:t xml:space="preserve"> </w:t>
      </w:r>
      <w:r>
        <w:t>opportunities</w:t>
      </w:r>
      <w:r>
        <w:rPr>
          <w:spacing w:val="-3"/>
        </w:rPr>
        <w:t xml:space="preserve"> </w:t>
      </w:r>
      <w:r>
        <w:t>(Gibson</w:t>
      </w:r>
      <w:r>
        <w:rPr>
          <w:spacing w:val="-2"/>
        </w:rPr>
        <w:t xml:space="preserve"> </w:t>
      </w:r>
      <w:r>
        <w:t>et al.,</w:t>
      </w:r>
      <w:r>
        <w:rPr>
          <w:spacing w:val="-1"/>
        </w:rPr>
        <w:t xml:space="preserve"> </w:t>
      </w:r>
      <w:r>
        <w:t>2003;</w:t>
      </w:r>
      <w:r>
        <w:rPr>
          <w:spacing w:val="-1"/>
        </w:rPr>
        <w:t xml:space="preserve"> </w:t>
      </w:r>
      <w:r>
        <w:t>Senecal</w:t>
      </w:r>
      <w:r>
        <w:rPr>
          <w:spacing w:val="-3"/>
        </w:rPr>
        <w:t xml:space="preserve"> </w:t>
      </w:r>
      <w:r>
        <w:t>&amp;</w:t>
      </w:r>
      <w:r>
        <w:rPr>
          <w:spacing w:val="-4"/>
        </w:rPr>
        <w:t xml:space="preserve"> </w:t>
      </w:r>
      <w:r>
        <w:t>Williams,</w:t>
      </w:r>
      <w:r>
        <w:rPr>
          <w:spacing w:val="-1"/>
        </w:rPr>
        <w:t xml:space="preserve"> </w:t>
      </w:r>
      <w:r>
        <w:t>2024).</w:t>
      </w:r>
      <w:r>
        <w:rPr>
          <w:spacing w:val="-1"/>
        </w:rPr>
        <w:t xml:space="preserve"> </w:t>
      </w:r>
      <w:r>
        <w:t>Nevertheless,</w:t>
      </w:r>
      <w:r>
        <w:rPr>
          <w:spacing w:val="-1"/>
        </w:rPr>
        <w:t xml:space="preserve"> </w:t>
      </w:r>
      <w:r>
        <w:t>the</w:t>
      </w:r>
      <w:r>
        <w:rPr>
          <w:spacing w:val="-1"/>
        </w:rPr>
        <w:t xml:space="preserve"> </w:t>
      </w:r>
      <w:r>
        <w:t>significance</w:t>
      </w:r>
      <w:r>
        <w:rPr>
          <w:spacing w:val="-3"/>
        </w:rPr>
        <w:t xml:space="preserve"> </w:t>
      </w:r>
      <w:r>
        <w:t>of</w:t>
      </w:r>
      <w:r>
        <w:rPr>
          <w:spacing w:val="-1"/>
        </w:rPr>
        <w:t xml:space="preserve"> </w:t>
      </w:r>
      <w:r>
        <w:t>these</w:t>
      </w:r>
      <w:r>
        <w:rPr>
          <w:spacing w:val="-3"/>
        </w:rPr>
        <w:t xml:space="preserve"> </w:t>
      </w:r>
      <w:r>
        <w:t>aspects varies, and understanding their interaction is vital for countries like Qatar that strive</w:t>
      </w:r>
      <w:r>
        <w:rPr>
          <w:spacing w:val="40"/>
        </w:rPr>
        <w:t xml:space="preserve"> </w:t>
      </w:r>
      <w:r>
        <w:t>to attract and retain players for major sports events. Qatar, known for its substantial investments in sports infrastructure and strategic efforts focused on hosting major athletic</w:t>
      </w:r>
      <w:r>
        <w:rPr>
          <w:spacing w:val="-2"/>
        </w:rPr>
        <w:t xml:space="preserve"> </w:t>
      </w:r>
      <w:r>
        <w:t>events,</w:t>
      </w:r>
      <w:r>
        <w:rPr>
          <w:spacing w:val="-2"/>
        </w:rPr>
        <w:t xml:space="preserve"> </w:t>
      </w:r>
      <w:r>
        <w:t>presents an</w:t>
      </w:r>
      <w:r>
        <w:rPr>
          <w:spacing w:val="-1"/>
        </w:rPr>
        <w:t xml:space="preserve"> </w:t>
      </w:r>
      <w:r>
        <w:t>exceptional opportunity to</w:t>
      </w:r>
      <w:r>
        <w:rPr>
          <w:spacing w:val="-1"/>
        </w:rPr>
        <w:t xml:space="preserve"> </w:t>
      </w:r>
      <w:r>
        <w:t>examine these dynamics.</w:t>
      </w:r>
      <w:r>
        <w:rPr>
          <w:spacing w:val="-2"/>
        </w:rPr>
        <w:t xml:space="preserve"> </w:t>
      </w:r>
      <w:r>
        <w:t xml:space="preserve">The nation's successful </w:t>
      </w:r>
      <w:proofErr w:type="spellStart"/>
      <w:r>
        <w:t>endeavours</w:t>
      </w:r>
      <w:proofErr w:type="spellEnd"/>
      <w:r>
        <w:t xml:space="preserve"> to secure the rights to host the FIFA World Cup and</w:t>
      </w:r>
    </w:p>
    <w:p w14:paraId="0182C9C6" w14:textId="77777777" w:rsidR="00D3218F" w:rsidRDefault="00D3218F">
      <w:pPr>
        <w:pStyle w:val="BodyText"/>
        <w:spacing w:line="480" w:lineRule="auto"/>
        <w:sectPr w:rsidR="00D3218F">
          <w:pgSz w:w="11910" w:h="16840"/>
          <w:pgMar w:top="1340" w:right="141" w:bottom="940" w:left="141" w:header="976" w:footer="756" w:gutter="0"/>
          <w:cols w:space="720"/>
        </w:sectPr>
      </w:pPr>
    </w:p>
    <w:p w14:paraId="11835E7D" w14:textId="77777777" w:rsidR="00D3218F" w:rsidRDefault="00000000">
      <w:pPr>
        <w:pStyle w:val="BodyText"/>
        <w:spacing w:before="90" w:line="480" w:lineRule="auto"/>
        <w:ind w:left="1299" w:right="1299"/>
      </w:pPr>
      <w:r>
        <w:lastRenderedPageBreak/>
        <w:t>other</w:t>
      </w:r>
      <w:r>
        <w:rPr>
          <w:spacing w:val="-6"/>
        </w:rPr>
        <w:t xml:space="preserve"> </w:t>
      </w:r>
      <w:r>
        <w:t>prominent</w:t>
      </w:r>
      <w:r>
        <w:rPr>
          <w:spacing w:val="-2"/>
        </w:rPr>
        <w:t xml:space="preserve"> </w:t>
      </w:r>
      <w:r>
        <w:t>competitions</w:t>
      </w:r>
      <w:r>
        <w:rPr>
          <w:spacing w:val="-5"/>
        </w:rPr>
        <w:t xml:space="preserve"> </w:t>
      </w:r>
      <w:r>
        <w:t>highlight</w:t>
      </w:r>
      <w:r>
        <w:rPr>
          <w:spacing w:val="-2"/>
        </w:rPr>
        <w:t xml:space="preserve"> </w:t>
      </w:r>
      <w:proofErr w:type="gramStart"/>
      <w:r>
        <w:t>its</w:t>
      </w:r>
      <w:proofErr w:type="gramEnd"/>
      <w:r>
        <w:rPr>
          <w:spacing w:val="-3"/>
        </w:rPr>
        <w:t xml:space="preserve"> </w:t>
      </w:r>
      <w:r>
        <w:t>commitment</w:t>
      </w:r>
      <w:r>
        <w:rPr>
          <w:spacing w:val="-2"/>
        </w:rPr>
        <w:t xml:space="preserve"> </w:t>
      </w:r>
      <w:r>
        <w:t>to</w:t>
      </w:r>
      <w:r>
        <w:rPr>
          <w:spacing w:val="-2"/>
        </w:rPr>
        <w:t xml:space="preserve"> </w:t>
      </w:r>
      <w:r>
        <w:t>becoming</w:t>
      </w:r>
      <w:r>
        <w:rPr>
          <w:spacing w:val="-4"/>
        </w:rPr>
        <w:t xml:space="preserve"> </w:t>
      </w:r>
      <w:r>
        <w:t>a</w:t>
      </w:r>
      <w:r>
        <w:rPr>
          <w:spacing w:val="-2"/>
        </w:rPr>
        <w:t xml:space="preserve"> </w:t>
      </w:r>
      <w:r>
        <w:t>global</w:t>
      </w:r>
      <w:r>
        <w:rPr>
          <w:spacing w:val="-3"/>
        </w:rPr>
        <w:t xml:space="preserve"> </w:t>
      </w:r>
      <w:r>
        <w:t>hub</w:t>
      </w:r>
      <w:r>
        <w:rPr>
          <w:spacing w:val="-4"/>
        </w:rPr>
        <w:t xml:space="preserve"> </w:t>
      </w:r>
      <w:r>
        <w:t>for sports (Kim et al., 2024).</w:t>
      </w:r>
    </w:p>
    <w:p w14:paraId="77CCA5AB" w14:textId="77777777" w:rsidR="00D3218F" w:rsidRDefault="00000000">
      <w:pPr>
        <w:pStyle w:val="BodyText"/>
        <w:spacing w:line="480" w:lineRule="auto"/>
        <w:ind w:left="1299" w:right="1330" w:firstLine="720"/>
      </w:pPr>
      <w:r>
        <w:rPr>
          <w:noProof/>
        </w:rPr>
        <mc:AlternateContent>
          <mc:Choice Requires="wps">
            <w:drawing>
              <wp:anchor distT="0" distB="0" distL="0" distR="0" simplePos="0" relativeHeight="485671936" behindDoc="1" locked="0" layoutInCell="1" allowOverlap="1" wp14:anchorId="64E6FEE6" wp14:editId="0CCDB97D">
                <wp:simplePos x="0" y="0"/>
                <wp:positionH relativeFrom="page">
                  <wp:posOffset>1000226</wp:posOffset>
                </wp:positionH>
                <wp:positionV relativeFrom="paragraph">
                  <wp:posOffset>973813</wp:posOffset>
                </wp:positionV>
                <wp:extent cx="5398770" cy="551243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4B9917FF" id="Graphic 6" o:spid="_x0000_s1026" style="position:absolute;margin-left:78.75pt;margin-top:76.7pt;width:425.1pt;height:434.05pt;z-index:-17644544;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r>
        <w:t>Master</w:t>
      </w:r>
      <w:r>
        <w:rPr>
          <w:spacing w:val="-4"/>
        </w:rPr>
        <w:t xml:space="preserve"> </w:t>
      </w:r>
      <w:r>
        <w:t>athletes</w:t>
      </w:r>
      <w:r>
        <w:rPr>
          <w:spacing w:val="-5"/>
        </w:rPr>
        <w:t xml:space="preserve"> </w:t>
      </w:r>
      <w:r>
        <w:t>are</w:t>
      </w:r>
      <w:r>
        <w:rPr>
          <w:spacing w:val="-4"/>
        </w:rPr>
        <w:t xml:space="preserve"> </w:t>
      </w:r>
      <w:r>
        <w:t>an</w:t>
      </w:r>
      <w:r>
        <w:rPr>
          <w:spacing w:val="-4"/>
        </w:rPr>
        <w:t xml:space="preserve"> </w:t>
      </w:r>
      <w:r>
        <w:t>economically</w:t>
      </w:r>
      <w:r>
        <w:rPr>
          <w:spacing w:val="-3"/>
        </w:rPr>
        <w:t xml:space="preserve"> </w:t>
      </w:r>
      <w:r>
        <w:t>significant</w:t>
      </w:r>
      <w:r>
        <w:rPr>
          <w:spacing w:val="-2"/>
        </w:rPr>
        <w:t xml:space="preserve"> </w:t>
      </w:r>
      <w:r>
        <w:t>demographic,</w:t>
      </w:r>
      <w:r>
        <w:rPr>
          <w:spacing w:val="-5"/>
        </w:rPr>
        <w:t xml:space="preserve"> </w:t>
      </w:r>
      <w:r>
        <w:t>often</w:t>
      </w:r>
      <w:r>
        <w:rPr>
          <w:spacing w:val="-4"/>
        </w:rPr>
        <w:t xml:space="preserve"> </w:t>
      </w:r>
      <w:r>
        <w:t>having</w:t>
      </w:r>
      <w:r>
        <w:rPr>
          <w:spacing w:val="-2"/>
        </w:rPr>
        <w:t xml:space="preserve"> </w:t>
      </w:r>
      <w:r>
        <w:t>the financial resources and time to travel extensively (Gibson et al., 2012). Their participation boosts tourism revenue and fosters social and cultural exchange at events. Studying their travel motivations can help host nations develop targeted marketing strategies and enhance destination branding (</w:t>
      </w:r>
      <w:proofErr w:type="spellStart"/>
      <w:r>
        <w:t>Kaplanidou</w:t>
      </w:r>
      <w:proofErr w:type="spellEnd"/>
      <w:r>
        <w:t xml:space="preserve"> &amp; Gibson, 2010). According to Qatar Tourism's official dashboard, organizing sports events enhanced tourism in Qatar. The total number of international visitors increased significantly from 2023 to 2024 by approximately 1 million (</w:t>
      </w:r>
      <w:r>
        <w:rPr>
          <w:i/>
        </w:rPr>
        <w:t>Qatar Tourism</w:t>
      </w:r>
      <w:r>
        <w:t>, n.d.).</w:t>
      </w:r>
    </w:p>
    <w:p w14:paraId="00FC88AC" w14:textId="77777777" w:rsidR="00D3218F" w:rsidRDefault="00000000">
      <w:pPr>
        <w:pStyle w:val="BodyText"/>
        <w:spacing w:line="480" w:lineRule="auto"/>
        <w:ind w:left="1299" w:right="1299" w:firstLine="720"/>
      </w:pPr>
      <w:r>
        <w:t>Unlike younger athletes, master athletes are often driven by intrinsic and extrinsic factors. Intrinsic motivations include personal achievement, health improvement, and lifelong enjoyment of sports (</w:t>
      </w:r>
      <w:proofErr w:type="spellStart"/>
      <w:r>
        <w:t>Eime</w:t>
      </w:r>
      <w:proofErr w:type="spellEnd"/>
      <w:r>
        <w:t xml:space="preserve"> et al., 2024; Gillett &amp; Kelly, 2006) Extrinsic drivers, such as social interaction, cultural exploration, and the prestige of participating in international competitions, also play a pivotal role (Bowness,</w:t>
      </w:r>
      <w:r>
        <w:rPr>
          <w:spacing w:val="-5"/>
        </w:rPr>
        <w:t xml:space="preserve"> </w:t>
      </w:r>
      <w:r>
        <w:t>2020;</w:t>
      </w:r>
      <w:r>
        <w:rPr>
          <w:spacing w:val="-4"/>
        </w:rPr>
        <w:t xml:space="preserve"> </w:t>
      </w:r>
      <w:r>
        <w:t>Gibson</w:t>
      </w:r>
      <w:r>
        <w:rPr>
          <w:spacing w:val="-3"/>
        </w:rPr>
        <w:t xml:space="preserve"> </w:t>
      </w:r>
      <w:r>
        <w:t>et</w:t>
      </w:r>
      <w:r>
        <w:rPr>
          <w:spacing w:val="-3"/>
        </w:rPr>
        <w:t xml:space="preserve"> </w:t>
      </w:r>
      <w:r>
        <w:t>al.,</w:t>
      </w:r>
      <w:r>
        <w:rPr>
          <w:spacing w:val="-5"/>
        </w:rPr>
        <w:t xml:space="preserve"> </w:t>
      </w:r>
      <w:r>
        <w:t>2018).</w:t>
      </w:r>
      <w:r>
        <w:rPr>
          <w:spacing w:val="-3"/>
        </w:rPr>
        <w:t xml:space="preserve"> </w:t>
      </w:r>
      <w:r>
        <w:t>Understanding</w:t>
      </w:r>
      <w:r>
        <w:rPr>
          <w:spacing w:val="-3"/>
        </w:rPr>
        <w:t xml:space="preserve"> </w:t>
      </w:r>
      <w:r>
        <w:t>these</w:t>
      </w:r>
      <w:r>
        <w:rPr>
          <w:spacing w:val="-4"/>
        </w:rPr>
        <w:t xml:space="preserve"> </w:t>
      </w:r>
      <w:r>
        <w:t>motivations</w:t>
      </w:r>
      <w:r>
        <w:rPr>
          <w:spacing w:val="-4"/>
        </w:rPr>
        <w:t xml:space="preserve"> </w:t>
      </w:r>
      <w:r>
        <w:t>allows</w:t>
      </w:r>
      <w:r>
        <w:rPr>
          <w:spacing w:val="-5"/>
        </w:rPr>
        <w:t xml:space="preserve"> </w:t>
      </w:r>
      <w:r>
        <w:t>event organizers to create more meaningful and engaging experiences for this group.</w:t>
      </w:r>
    </w:p>
    <w:p w14:paraId="7313EDCC" w14:textId="77777777" w:rsidR="00D3218F" w:rsidRDefault="00000000">
      <w:pPr>
        <w:pStyle w:val="BodyText"/>
        <w:spacing w:before="1" w:line="480" w:lineRule="auto"/>
        <w:ind w:left="1299" w:right="1299" w:firstLine="720"/>
      </w:pPr>
      <w:r>
        <w:t>While considerable research has focused on leisure-driven tourism, the motivations of athletes traveling for international competitions remain underexplored (Berger et al., 2024; Gibson et al., 2003). Limited studies have focused on older athletes’</w:t>
      </w:r>
      <w:r>
        <w:rPr>
          <w:spacing w:val="-3"/>
        </w:rPr>
        <w:t xml:space="preserve"> </w:t>
      </w:r>
      <w:r>
        <w:t>unique</w:t>
      </w:r>
      <w:r>
        <w:rPr>
          <w:spacing w:val="-4"/>
        </w:rPr>
        <w:t xml:space="preserve"> </w:t>
      </w:r>
      <w:r>
        <w:t>needs</w:t>
      </w:r>
      <w:r>
        <w:rPr>
          <w:spacing w:val="-5"/>
        </w:rPr>
        <w:t xml:space="preserve"> </w:t>
      </w:r>
      <w:r>
        <w:t>and</w:t>
      </w:r>
      <w:r>
        <w:rPr>
          <w:spacing w:val="-4"/>
        </w:rPr>
        <w:t xml:space="preserve"> </w:t>
      </w:r>
      <w:r>
        <w:t>preferences.</w:t>
      </w:r>
      <w:r>
        <w:rPr>
          <w:spacing w:val="-2"/>
        </w:rPr>
        <w:t xml:space="preserve"> </w:t>
      </w:r>
      <w:r>
        <w:t>Addressing</w:t>
      </w:r>
      <w:r>
        <w:rPr>
          <w:spacing w:val="-2"/>
        </w:rPr>
        <w:t xml:space="preserve"> </w:t>
      </w:r>
      <w:r>
        <w:t>this</w:t>
      </w:r>
      <w:r>
        <w:rPr>
          <w:spacing w:val="-3"/>
        </w:rPr>
        <w:t xml:space="preserve"> </w:t>
      </w:r>
      <w:r>
        <w:t>gap</w:t>
      </w:r>
      <w:r>
        <w:rPr>
          <w:spacing w:val="-2"/>
        </w:rPr>
        <w:t xml:space="preserve"> </w:t>
      </w:r>
      <w:r>
        <w:t>is</w:t>
      </w:r>
      <w:r>
        <w:rPr>
          <w:spacing w:val="-3"/>
        </w:rPr>
        <w:t xml:space="preserve"> </w:t>
      </w:r>
      <w:r>
        <w:t>crucial</w:t>
      </w:r>
      <w:r>
        <w:rPr>
          <w:spacing w:val="-3"/>
        </w:rPr>
        <w:t xml:space="preserve"> </w:t>
      </w:r>
      <w:r>
        <w:t>for</w:t>
      </w:r>
      <w:r>
        <w:rPr>
          <w:spacing w:val="-4"/>
        </w:rPr>
        <w:t xml:space="preserve"> </w:t>
      </w:r>
      <w:r>
        <w:t xml:space="preserve">developing holistic strategies that enhance their experiences and ensure their continued participation in sports tourism. This is particularly true for rising destinations like Qatar, which have positioned themselves as global sports hubs, thus creating opportunities for understanding athlete travel </w:t>
      </w:r>
      <w:proofErr w:type="spellStart"/>
      <w:r>
        <w:t>behaviours</w:t>
      </w:r>
      <w:proofErr w:type="spellEnd"/>
      <w:r>
        <w:t xml:space="preserve"> and satisfaction.</w:t>
      </w:r>
    </w:p>
    <w:p w14:paraId="5E96979B" w14:textId="77777777" w:rsidR="00D3218F" w:rsidRDefault="00D3218F">
      <w:pPr>
        <w:pStyle w:val="BodyText"/>
        <w:spacing w:line="480" w:lineRule="auto"/>
        <w:sectPr w:rsidR="00D3218F">
          <w:pgSz w:w="11910" w:h="16840"/>
          <w:pgMar w:top="1340" w:right="141" w:bottom="940" w:left="141" w:header="976" w:footer="756" w:gutter="0"/>
          <w:cols w:space="720"/>
        </w:sectPr>
      </w:pPr>
    </w:p>
    <w:p w14:paraId="5242FB49" w14:textId="77777777" w:rsidR="00D3218F" w:rsidRDefault="00000000">
      <w:pPr>
        <w:pStyle w:val="BodyText"/>
        <w:spacing w:before="90" w:line="480" w:lineRule="auto"/>
        <w:ind w:left="1299" w:right="1372"/>
      </w:pPr>
      <w:r>
        <w:lastRenderedPageBreak/>
        <w:t>Accordingly, this study examines the impact of different motivations for master athletes to travel</w:t>
      </w:r>
      <w:r>
        <w:rPr>
          <w:spacing w:val="-2"/>
        </w:rPr>
        <w:t xml:space="preserve"> </w:t>
      </w:r>
      <w:r>
        <w:t>and compete in the Master’s World Aquatic championship hosted by</w:t>
      </w:r>
      <w:r>
        <w:rPr>
          <w:spacing w:val="-3"/>
        </w:rPr>
        <w:t xml:space="preserve"> </w:t>
      </w:r>
      <w:r>
        <w:t>Qatar</w:t>
      </w:r>
      <w:r>
        <w:rPr>
          <w:spacing w:val="-4"/>
        </w:rPr>
        <w:t xml:space="preserve"> </w:t>
      </w:r>
      <w:r>
        <w:t>in</w:t>
      </w:r>
      <w:r>
        <w:rPr>
          <w:spacing w:val="-2"/>
        </w:rPr>
        <w:t xml:space="preserve"> </w:t>
      </w:r>
      <w:r>
        <w:t>2024</w:t>
      </w:r>
      <w:r>
        <w:rPr>
          <w:spacing w:val="-2"/>
        </w:rPr>
        <w:t xml:space="preserve"> </w:t>
      </w:r>
      <w:r>
        <w:t>on</w:t>
      </w:r>
      <w:r>
        <w:rPr>
          <w:spacing w:val="-2"/>
        </w:rPr>
        <w:t xml:space="preserve"> </w:t>
      </w:r>
      <w:r>
        <w:t>their</w:t>
      </w:r>
      <w:r>
        <w:rPr>
          <w:spacing w:val="-4"/>
        </w:rPr>
        <w:t xml:space="preserve"> </w:t>
      </w:r>
      <w:r>
        <w:t>intention</w:t>
      </w:r>
      <w:r>
        <w:rPr>
          <w:spacing w:val="-2"/>
        </w:rPr>
        <w:t xml:space="preserve"> </w:t>
      </w:r>
      <w:r>
        <w:t>to</w:t>
      </w:r>
      <w:r>
        <w:rPr>
          <w:spacing w:val="-2"/>
        </w:rPr>
        <w:t xml:space="preserve"> </w:t>
      </w:r>
      <w:r>
        <w:t>revisit</w:t>
      </w:r>
      <w:r>
        <w:rPr>
          <w:spacing w:val="-2"/>
        </w:rPr>
        <w:t xml:space="preserve"> </w:t>
      </w:r>
      <w:r>
        <w:t>Qatar</w:t>
      </w:r>
      <w:r>
        <w:rPr>
          <w:spacing w:val="-4"/>
        </w:rPr>
        <w:t xml:space="preserve"> </w:t>
      </w:r>
      <w:r>
        <w:t>and</w:t>
      </w:r>
      <w:r>
        <w:rPr>
          <w:spacing w:val="-2"/>
        </w:rPr>
        <w:t xml:space="preserve"> </w:t>
      </w:r>
      <w:r>
        <w:t>their</w:t>
      </w:r>
      <w:r>
        <w:rPr>
          <w:spacing w:val="-4"/>
        </w:rPr>
        <w:t xml:space="preserve"> </w:t>
      </w:r>
      <w:r>
        <w:t>overall</w:t>
      </w:r>
      <w:r>
        <w:rPr>
          <w:spacing w:val="-3"/>
        </w:rPr>
        <w:t xml:space="preserve"> </w:t>
      </w:r>
      <w:r>
        <w:t>satisfaction</w:t>
      </w:r>
      <w:r>
        <w:rPr>
          <w:spacing w:val="-2"/>
        </w:rPr>
        <w:t xml:space="preserve"> </w:t>
      </w:r>
      <w:r>
        <w:t>with the event.</w:t>
      </w:r>
    </w:p>
    <w:p w14:paraId="6EAF0186" w14:textId="77777777" w:rsidR="00D3218F" w:rsidRDefault="00000000">
      <w:pPr>
        <w:pStyle w:val="Heading2"/>
        <w:spacing w:before="0"/>
      </w:pPr>
      <w:bookmarkStart w:id="0" w:name="Literature_review"/>
      <w:bookmarkEnd w:id="0"/>
      <w:r>
        <w:t>Literature</w:t>
      </w:r>
      <w:r>
        <w:rPr>
          <w:spacing w:val="-3"/>
        </w:rPr>
        <w:t xml:space="preserve"> </w:t>
      </w:r>
      <w:r>
        <w:rPr>
          <w:spacing w:val="-2"/>
        </w:rPr>
        <w:t>review</w:t>
      </w:r>
    </w:p>
    <w:p w14:paraId="4ADA61FF" w14:textId="77777777" w:rsidR="00D3218F" w:rsidRDefault="00D3218F">
      <w:pPr>
        <w:pStyle w:val="BodyText"/>
        <w:rPr>
          <w:b/>
        </w:rPr>
      </w:pPr>
    </w:p>
    <w:p w14:paraId="36EE5844" w14:textId="77777777" w:rsidR="00D3218F" w:rsidRDefault="00000000">
      <w:pPr>
        <w:pStyle w:val="Heading3"/>
      </w:pPr>
      <w:r>
        <w:rPr>
          <w:noProof/>
        </w:rPr>
        <mc:AlternateContent>
          <mc:Choice Requires="wps">
            <w:drawing>
              <wp:anchor distT="0" distB="0" distL="0" distR="0" simplePos="0" relativeHeight="485672448" behindDoc="1" locked="0" layoutInCell="1" allowOverlap="1" wp14:anchorId="4B51B485" wp14:editId="1887306E">
                <wp:simplePos x="0" y="0"/>
                <wp:positionH relativeFrom="page">
                  <wp:posOffset>1000226</wp:posOffset>
                </wp:positionH>
                <wp:positionV relativeFrom="paragraph">
                  <wp:posOffset>-77657</wp:posOffset>
                </wp:positionV>
                <wp:extent cx="5398770" cy="551243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4A038E57" id="Graphic 7" o:spid="_x0000_s1026" style="position:absolute;margin-left:78.75pt;margin-top:-6.1pt;width:425.1pt;height:434.05pt;z-index:-17644032;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bookmarkStart w:id="1" w:name="Motives_to_Compete_in_Sports_Events"/>
      <w:bookmarkEnd w:id="1"/>
      <w:r>
        <w:t>Motives</w:t>
      </w:r>
      <w:r>
        <w:rPr>
          <w:spacing w:val="-2"/>
        </w:rPr>
        <w:t xml:space="preserve"> </w:t>
      </w:r>
      <w:r>
        <w:t>to</w:t>
      </w:r>
      <w:r>
        <w:rPr>
          <w:spacing w:val="-3"/>
        </w:rPr>
        <w:t xml:space="preserve"> </w:t>
      </w:r>
      <w:r>
        <w:t>Compete</w:t>
      </w:r>
      <w:r>
        <w:rPr>
          <w:spacing w:val="-1"/>
        </w:rPr>
        <w:t xml:space="preserve"> </w:t>
      </w:r>
      <w:r>
        <w:t>in</w:t>
      </w:r>
      <w:r>
        <w:rPr>
          <w:spacing w:val="-3"/>
        </w:rPr>
        <w:t xml:space="preserve"> </w:t>
      </w:r>
      <w:r>
        <w:t>Sports</w:t>
      </w:r>
      <w:r>
        <w:rPr>
          <w:spacing w:val="-1"/>
        </w:rPr>
        <w:t xml:space="preserve"> </w:t>
      </w:r>
      <w:r>
        <w:rPr>
          <w:spacing w:val="-2"/>
        </w:rPr>
        <w:t>Events</w:t>
      </w:r>
    </w:p>
    <w:p w14:paraId="70BD005E" w14:textId="77777777" w:rsidR="00D3218F" w:rsidRDefault="00D3218F">
      <w:pPr>
        <w:pStyle w:val="BodyText"/>
        <w:rPr>
          <w:b/>
          <w:i/>
        </w:rPr>
      </w:pPr>
    </w:p>
    <w:p w14:paraId="1DC403EC" w14:textId="77777777" w:rsidR="00D3218F" w:rsidRDefault="00000000">
      <w:pPr>
        <w:pStyle w:val="BodyText"/>
        <w:spacing w:line="480" w:lineRule="auto"/>
        <w:ind w:left="1299" w:right="1372" w:firstLine="720"/>
      </w:pPr>
      <w:r>
        <w:t>Research on travel motivation is extensive, including Kelly’s (1972) theory of leisure types, Beard and Ragheb’s (1983) leisure motivation approach, Uysal and Jurowski's (1993) concept of push/pull travel motivations, and the travel career ladder by Pearce and Lee (2005). Among these, the travel career ladder stands out as</w:t>
      </w:r>
      <w:r>
        <w:rPr>
          <w:spacing w:val="-4"/>
        </w:rPr>
        <w:t xml:space="preserve"> </w:t>
      </w:r>
      <w:r>
        <w:t>a</w:t>
      </w:r>
      <w:r>
        <w:rPr>
          <w:spacing w:val="-3"/>
        </w:rPr>
        <w:t xml:space="preserve"> </w:t>
      </w:r>
      <w:r>
        <w:t>widely</w:t>
      </w:r>
      <w:r>
        <w:rPr>
          <w:spacing w:val="-4"/>
        </w:rPr>
        <w:t xml:space="preserve"> </w:t>
      </w:r>
      <w:r>
        <w:t>recognized</w:t>
      </w:r>
      <w:r>
        <w:rPr>
          <w:spacing w:val="-5"/>
        </w:rPr>
        <w:t xml:space="preserve"> </w:t>
      </w:r>
      <w:r>
        <w:t>framework</w:t>
      </w:r>
      <w:r>
        <w:rPr>
          <w:spacing w:val="-4"/>
        </w:rPr>
        <w:t xml:space="preserve"> </w:t>
      </w:r>
      <w:r>
        <w:t>that</w:t>
      </w:r>
      <w:r>
        <w:rPr>
          <w:spacing w:val="-4"/>
        </w:rPr>
        <w:t xml:space="preserve"> </w:t>
      </w:r>
      <w:r>
        <w:t>explains</w:t>
      </w:r>
      <w:r>
        <w:rPr>
          <w:spacing w:val="-4"/>
        </w:rPr>
        <w:t xml:space="preserve"> </w:t>
      </w:r>
      <w:r>
        <w:t>the</w:t>
      </w:r>
      <w:r>
        <w:rPr>
          <w:spacing w:val="-3"/>
        </w:rPr>
        <w:t xml:space="preserve"> </w:t>
      </w:r>
      <w:r>
        <w:t>relationship</w:t>
      </w:r>
      <w:r>
        <w:rPr>
          <w:spacing w:val="-5"/>
        </w:rPr>
        <w:t xml:space="preserve"> </w:t>
      </w:r>
      <w:r>
        <w:t>between</w:t>
      </w:r>
      <w:r>
        <w:rPr>
          <w:spacing w:val="-3"/>
        </w:rPr>
        <w:t xml:space="preserve"> </w:t>
      </w:r>
      <w:r>
        <w:t>individuals' previous travel experiences and their motivations to travel (Pearce &amp; Lee, 2005).</w:t>
      </w:r>
    </w:p>
    <w:p w14:paraId="03D72C43" w14:textId="77777777" w:rsidR="00D3218F" w:rsidRDefault="00000000">
      <w:pPr>
        <w:pStyle w:val="BodyText"/>
        <w:spacing w:line="480" w:lineRule="auto"/>
        <w:ind w:left="1298" w:right="1438"/>
      </w:pPr>
      <w:r>
        <w:t>According to Pearce's</w:t>
      </w:r>
      <w:r>
        <w:rPr>
          <w:spacing w:val="-1"/>
        </w:rPr>
        <w:t xml:space="preserve"> </w:t>
      </w:r>
      <w:r>
        <w:t xml:space="preserve">(2005) Travel Career Ladder (TCL) theory, people's reasons for traveling change over time in a hierarchical fashion, reflecting changes in their own experiences and life circumstances. This is </w:t>
      </w:r>
      <w:proofErr w:type="gramStart"/>
      <w:r>
        <w:t>similar to</w:t>
      </w:r>
      <w:proofErr w:type="gramEnd"/>
      <w:r>
        <w:t xml:space="preserve"> Maslow's hierarchy of needs.</w:t>
      </w:r>
      <w:r>
        <w:rPr>
          <w:spacing w:val="40"/>
        </w:rPr>
        <w:t xml:space="preserve"> </w:t>
      </w:r>
      <w:r>
        <w:t>As</w:t>
      </w:r>
      <w:r>
        <w:rPr>
          <w:spacing w:val="-5"/>
        </w:rPr>
        <w:t xml:space="preserve"> </w:t>
      </w:r>
      <w:r>
        <w:t>they</w:t>
      </w:r>
      <w:r>
        <w:rPr>
          <w:spacing w:val="-3"/>
        </w:rPr>
        <w:t xml:space="preserve"> </w:t>
      </w:r>
      <w:r>
        <w:t>gain</w:t>
      </w:r>
      <w:r>
        <w:rPr>
          <w:spacing w:val="-2"/>
        </w:rPr>
        <w:t xml:space="preserve"> </w:t>
      </w:r>
      <w:r>
        <w:t>travel</w:t>
      </w:r>
      <w:r>
        <w:rPr>
          <w:spacing w:val="-4"/>
        </w:rPr>
        <w:t xml:space="preserve"> </w:t>
      </w:r>
      <w:r>
        <w:t>and</w:t>
      </w:r>
      <w:r>
        <w:rPr>
          <w:spacing w:val="-2"/>
        </w:rPr>
        <w:t xml:space="preserve"> </w:t>
      </w:r>
      <w:r>
        <w:t>life</w:t>
      </w:r>
      <w:r>
        <w:rPr>
          <w:spacing w:val="-4"/>
        </w:rPr>
        <w:t xml:space="preserve"> </w:t>
      </w:r>
      <w:r>
        <w:t>experience,</w:t>
      </w:r>
      <w:r>
        <w:rPr>
          <w:spacing w:val="-2"/>
        </w:rPr>
        <w:t xml:space="preserve"> </w:t>
      </w:r>
      <w:proofErr w:type="spellStart"/>
      <w:r>
        <w:t>travellers’</w:t>
      </w:r>
      <w:proofErr w:type="spellEnd"/>
      <w:r>
        <w:rPr>
          <w:spacing w:val="-3"/>
        </w:rPr>
        <w:t xml:space="preserve"> </w:t>
      </w:r>
      <w:r>
        <w:t>needs</w:t>
      </w:r>
      <w:r>
        <w:rPr>
          <w:spacing w:val="-3"/>
        </w:rPr>
        <w:t xml:space="preserve"> </w:t>
      </w:r>
      <w:r>
        <w:t>and</w:t>
      </w:r>
      <w:r>
        <w:rPr>
          <w:spacing w:val="-2"/>
        </w:rPr>
        <w:t xml:space="preserve"> </w:t>
      </w:r>
      <w:r>
        <w:t>desires</w:t>
      </w:r>
      <w:r>
        <w:rPr>
          <w:spacing w:val="-5"/>
        </w:rPr>
        <w:t xml:space="preserve"> </w:t>
      </w:r>
      <w:r>
        <w:t xml:space="preserve">evolve rather than remaining constant, according to this framework. More complex goals like </w:t>
      </w:r>
      <w:proofErr w:type="spellStart"/>
      <w:r>
        <w:t>self-fulfilment</w:t>
      </w:r>
      <w:proofErr w:type="spellEnd"/>
      <w:r>
        <w:t>, challenge, or</w:t>
      </w:r>
      <w:r>
        <w:rPr>
          <w:spacing w:val="-2"/>
        </w:rPr>
        <w:t xml:space="preserve"> </w:t>
      </w:r>
      <w:r>
        <w:t>personal</w:t>
      </w:r>
      <w:r>
        <w:rPr>
          <w:spacing w:val="-1"/>
        </w:rPr>
        <w:t xml:space="preserve"> </w:t>
      </w:r>
      <w:r>
        <w:t>growth may</w:t>
      </w:r>
      <w:r>
        <w:rPr>
          <w:spacing w:val="-1"/>
        </w:rPr>
        <w:t xml:space="preserve"> </w:t>
      </w:r>
      <w:r>
        <w:t>be the gradual</w:t>
      </w:r>
      <w:r>
        <w:rPr>
          <w:spacing w:val="-1"/>
        </w:rPr>
        <w:t xml:space="preserve"> </w:t>
      </w:r>
      <w:r>
        <w:t>progression</w:t>
      </w:r>
      <w:r>
        <w:rPr>
          <w:spacing w:val="-2"/>
        </w:rPr>
        <w:t xml:space="preserve"> </w:t>
      </w:r>
      <w:r>
        <w:t>of motivations that start with more fundamental needs like social interaction and rest. In this study, the TCL framework is used to interpret the motivations of Master athletes, whose travel to international sports events reflects both accumulated life experience and a mature stage in their travel career.</w:t>
      </w:r>
      <w:r>
        <w:rPr>
          <w:spacing w:val="40"/>
        </w:rPr>
        <w:t xml:space="preserve"> </w:t>
      </w:r>
      <w:r>
        <w:t>These people are more likely to prioritize higher-order motivations, such as the pursuit of personal challenge, achievement, and self-realization, over simple recreational goals.</w:t>
      </w:r>
      <w:r>
        <w:rPr>
          <w:spacing w:val="40"/>
        </w:rPr>
        <w:t xml:space="preserve"> </w:t>
      </w:r>
      <w:r>
        <w:t xml:space="preserve">The TCL model offers a useful lens through which to understand how seasoned athletes, </w:t>
      </w:r>
      <w:proofErr w:type="gramStart"/>
      <w:r>
        <w:t>having</w:t>
      </w:r>
      <w:proofErr w:type="gramEnd"/>
    </w:p>
    <w:p w14:paraId="70C9AA4E" w14:textId="77777777" w:rsidR="00D3218F" w:rsidRDefault="00D3218F">
      <w:pPr>
        <w:pStyle w:val="BodyText"/>
        <w:spacing w:line="480" w:lineRule="auto"/>
        <w:sectPr w:rsidR="00D3218F">
          <w:pgSz w:w="11910" w:h="16840"/>
          <w:pgMar w:top="1340" w:right="141" w:bottom="940" w:left="141" w:header="976" w:footer="756" w:gutter="0"/>
          <w:cols w:space="720"/>
        </w:sectPr>
      </w:pPr>
    </w:p>
    <w:p w14:paraId="0397535F" w14:textId="77777777" w:rsidR="00D3218F" w:rsidRDefault="00000000">
      <w:pPr>
        <w:pStyle w:val="BodyText"/>
        <w:spacing w:before="90" w:line="480" w:lineRule="auto"/>
        <w:ind w:left="1299" w:right="1299"/>
      </w:pPr>
      <w:r>
        <w:lastRenderedPageBreak/>
        <w:t>progressed</w:t>
      </w:r>
      <w:r>
        <w:rPr>
          <w:spacing w:val="-3"/>
        </w:rPr>
        <w:t xml:space="preserve"> </w:t>
      </w:r>
      <w:r>
        <w:t>beyond</w:t>
      </w:r>
      <w:r>
        <w:rPr>
          <w:spacing w:val="-3"/>
        </w:rPr>
        <w:t xml:space="preserve"> </w:t>
      </w:r>
      <w:r>
        <w:t>novice</w:t>
      </w:r>
      <w:r>
        <w:rPr>
          <w:spacing w:val="-3"/>
        </w:rPr>
        <w:t xml:space="preserve"> </w:t>
      </w:r>
      <w:r>
        <w:t>travel</w:t>
      </w:r>
      <w:r>
        <w:rPr>
          <w:spacing w:val="-6"/>
        </w:rPr>
        <w:t xml:space="preserve"> </w:t>
      </w:r>
      <w:r>
        <w:t>motivations,</w:t>
      </w:r>
      <w:r>
        <w:rPr>
          <w:spacing w:val="-5"/>
        </w:rPr>
        <w:t xml:space="preserve"> </w:t>
      </w:r>
      <w:r>
        <w:t>now</w:t>
      </w:r>
      <w:r>
        <w:rPr>
          <w:spacing w:val="-4"/>
        </w:rPr>
        <w:t xml:space="preserve"> </w:t>
      </w:r>
      <w:r>
        <w:t>engage</w:t>
      </w:r>
      <w:r>
        <w:rPr>
          <w:spacing w:val="-3"/>
        </w:rPr>
        <w:t xml:space="preserve"> </w:t>
      </w:r>
      <w:r>
        <w:t>in</w:t>
      </w:r>
      <w:r>
        <w:rPr>
          <w:spacing w:val="-3"/>
        </w:rPr>
        <w:t xml:space="preserve"> </w:t>
      </w:r>
      <w:r>
        <w:t>sport</w:t>
      </w:r>
      <w:r>
        <w:rPr>
          <w:spacing w:val="-3"/>
        </w:rPr>
        <w:t xml:space="preserve"> </w:t>
      </w:r>
      <w:r>
        <w:t>tourism</w:t>
      </w:r>
      <w:r>
        <w:rPr>
          <w:spacing w:val="-2"/>
        </w:rPr>
        <w:t xml:space="preserve"> </w:t>
      </w:r>
      <w:r>
        <w:t>to</w:t>
      </w:r>
      <w:r>
        <w:rPr>
          <w:spacing w:val="-5"/>
        </w:rPr>
        <w:t xml:space="preserve"> </w:t>
      </w:r>
      <w:r>
        <w:t>meet deeper psychological and experiential needs that differ from those of less experienced or recreational tourists.</w:t>
      </w:r>
    </w:p>
    <w:p w14:paraId="5F661FAD" w14:textId="77777777" w:rsidR="00D3218F" w:rsidRDefault="00000000">
      <w:pPr>
        <w:pStyle w:val="BodyText"/>
        <w:spacing w:line="480" w:lineRule="auto"/>
        <w:ind w:left="1299" w:right="1372" w:firstLine="720"/>
      </w:pPr>
      <w:r>
        <w:rPr>
          <w:noProof/>
        </w:rPr>
        <mc:AlternateContent>
          <mc:Choice Requires="wps">
            <w:drawing>
              <wp:anchor distT="0" distB="0" distL="0" distR="0" simplePos="0" relativeHeight="485672960" behindDoc="1" locked="0" layoutInCell="1" allowOverlap="1" wp14:anchorId="1559A4D6" wp14:editId="2B15540D">
                <wp:simplePos x="0" y="0"/>
                <wp:positionH relativeFrom="page">
                  <wp:posOffset>1000226</wp:posOffset>
                </wp:positionH>
                <wp:positionV relativeFrom="paragraph">
                  <wp:posOffset>623323</wp:posOffset>
                </wp:positionV>
                <wp:extent cx="5398770" cy="5512435"/>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56D26F2A" id="Graphic 8" o:spid="_x0000_s1026" style="position:absolute;margin-left:78.75pt;margin-top:49.1pt;width:425.1pt;height:434.05pt;z-index:-17643520;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r>
        <w:t>Early research on athletes' motivation focused on identifying the internal and environmental factors that influenced competitive performance for younger participants (Brodkin &amp; Weiss, 1990; Chavez et al., 2020). Seminal frameworks of push-pull factors categorize motivations into intrinsic (push) and extrinsic (pull) dimensions. Push factors originate from an individual’s psychological need for escape, novelty, or self-fulfillment, while pull factors are associated with the destination's</w:t>
      </w:r>
      <w:r>
        <w:rPr>
          <w:spacing w:val="-4"/>
        </w:rPr>
        <w:t xml:space="preserve"> </w:t>
      </w:r>
      <w:r>
        <w:t>attributes,</w:t>
      </w:r>
      <w:r>
        <w:rPr>
          <w:spacing w:val="-4"/>
        </w:rPr>
        <w:t xml:space="preserve"> </w:t>
      </w:r>
      <w:r>
        <w:t>such</w:t>
      </w:r>
      <w:r>
        <w:rPr>
          <w:spacing w:val="-4"/>
        </w:rPr>
        <w:t xml:space="preserve"> </w:t>
      </w:r>
      <w:r>
        <w:t>as</w:t>
      </w:r>
      <w:r>
        <w:rPr>
          <w:spacing w:val="-3"/>
        </w:rPr>
        <w:t xml:space="preserve"> </w:t>
      </w:r>
      <w:r>
        <w:t>cultural</w:t>
      </w:r>
      <w:r>
        <w:rPr>
          <w:spacing w:val="-3"/>
        </w:rPr>
        <w:t xml:space="preserve"> </w:t>
      </w:r>
      <w:r>
        <w:t>experiences,</w:t>
      </w:r>
      <w:r>
        <w:rPr>
          <w:spacing w:val="-4"/>
        </w:rPr>
        <w:t xml:space="preserve"> </w:t>
      </w:r>
      <w:r>
        <w:t>facilities,</w:t>
      </w:r>
      <w:r>
        <w:rPr>
          <w:spacing w:val="-4"/>
        </w:rPr>
        <w:t xml:space="preserve"> </w:t>
      </w:r>
      <w:r>
        <w:t>or</w:t>
      </w:r>
      <w:r>
        <w:rPr>
          <w:spacing w:val="-4"/>
        </w:rPr>
        <w:t xml:space="preserve"> </w:t>
      </w:r>
      <w:r>
        <w:t>unique</w:t>
      </w:r>
      <w:r>
        <w:rPr>
          <w:spacing w:val="-2"/>
        </w:rPr>
        <w:t xml:space="preserve"> </w:t>
      </w:r>
      <w:r>
        <w:t>landscapes (</w:t>
      </w:r>
      <w:proofErr w:type="spellStart"/>
      <w:r>
        <w:t>Cengizci</w:t>
      </w:r>
      <w:proofErr w:type="spellEnd"/>
      <w:r>
        <w:t xml:space="preserve"> et al., 2020; Crompton &amp; McKay, 1997; Iso-Ahola, 1982). These push and pull dynamics can directly impact athletes' satisfaction and subsequent intentions to return to a specific location.</w:t>
      </w:r>
    </w:p>
    <w:p w14:paraId="6BDA2A94" w14:textId="77777777" w:rsidR="00D3218F" w:rsidRDefault="00000000">
      <w:pPr>
        <w:pStyle w:val="BodyText"/>
        <w:spacing w:before="1" w:line="480" w:lineRule="auto"/>
        <w:ind w:left="1299" w:right="1480" w:firstLine="720"/>
      </w:pPr>
      <w:r>
        <w:t>Later</w:t>
      </w:r>
      <w:r>
        <w:rPr>
          <w:spacing w:val="-6"/>
        </w:rPr>
        <w:t xml:space="preserve"> </w:t>
      </w:r>
      <w:r>
        <w:t>advancements</w:t>
      </w:r>
      <w:r>
        <w:rPr>
          <w:spacing w:val="-3"/>
        </w:rPr>
        <w:t xml:space="preserve"> </w:t>
      </w:r>
      <w:r>
        <w:t>expanded</w:t>
      </w:r>
      <w:r>
        <w:rPr>
          <w:spacing w:val="-3"/>
        </w:rPr>
        <w:t xml:space="preserve"> </w:t>
      </w:r>
      <w:r>
        <w:t>Crompton</w:t>
      </w:r>
      <w:r>
        <w:rPr>
          <w:spacing w:val="-5"/>
        </w:rPr>
        <w:t xml:space="preserve"> </w:t>
      </w:r>
      <w:r>
        <w:t>and</w:t>
      </w:r>
      <w:r>
        <w:rPr>
          <w:spacing w:val="-3"/>
        </w:rPr>
        <w:t xml:space="preserve"> </w:t>
      </w:r>
      <w:r>
        <w:t>McKay's</w:t>
      </w:r>
      <w:r>
        <w:rPr>
          <w:spacing w:val="-3"/>
        </w:rPr>
        <w:t xml:space="preserve"> </w:t>
      </w:r>
      <w:r>
        <w:t>(1997)</w:t>
      </w:r>
      <w:r>
        <w:rPr>
          <w:spacing w:val="-4"/>
        </w:rPr>
        <w:t xml:space="preserve"> </w:t>
      </w:r>
      <w:r>
        <w:t>framework</w:t>
      </w:r>
      <w:r>
        <w:rPr>
          <w:spacing w:val="-3"/>
        </w:rPr>
        <w:t xml:space="preserve"> </w:t>
      </w:r>
      <w:r>
        <w:t>by emphasizing the interplay between socio-psychological and cultural-educational incentives. Socio-psychological drivers include relaxation, social connections, and self-discovery, while cultural-educational motives focus on new experiences and learning opportunities (Li et al., 2021). For athletes, engaging in international competitions satisfies these dual</w:t>
      </w:r>
      <w:r>
        <w:rPr>
          <w:spacing w:val="-2"/>
        </w:rPr>
        <w:t xml:space="preserve"> </w:t>
      </w:r>
      <w:r>
        <w:t>motivations,</w:t>
      </w:r>
      <w:r>
        <w:rPr>
          <w:spacing w:val="-1"/>
        </w:rPr>
        <w:t xml:space="preserve"> </w:t>
      </w:r>
      <w:r>
        <w:t>blending personal achievements</w:t>
      </w:r>
      <w:r>
        <w:rPr>
          <w:spacing w:val="-1"/>
        </w:rPr>
        <w:t xml:space="preserve"> </w:t>
      </w:r>
      <w:r>
        <w:t>with exploring a novel environment.</w:t>
      </w:r>
    </w:p>
    <w:p w14:paraId="2BA05DD6" w14:textId="77777777" w:rsidR="00D3218F" w:rsidRDefault="00000000">
      <w:pPr>
        <w:pStyle w:val="BodyText"/>
        <w:spacing w:line="480" w:lineRule="auto"/>
        <w:ind w:left="1299" w:right="1372" w:firstLine="720"/>
      </w:pPr>
      <w:r>
        <w:t xml:space="preserve">Using a sample of athletes, </w:t>
      </w:r>
      <w:proofErr w:type="spellStart"/>
      <w:r>
        <w:t>Hungenberg</w:t>
      </w:r>
      <w:proofErr w:type="spellEnd"/>
      <w:r>
        <w:t xml:space="preserve"> et al. (2016) developed the Sport Tourism Motivation Scale (STMS) to better understand active sports tourists and their</w:t>
      </w:r>
      <w:r>
        <w:rPr>
          <w:spacing w:val="-4"/>
        </w:rPr>
        <w:t xml:space="preserve"> </w:t>
      </w:r>
      <w:r>
        <w:t>social</w:t>
      </w:r>
      <w:r>
        <w:rPr>
          <w:spacing w:val="-6"/>
        </w:rPr>
        <w:t xml:space="preserve"> </w:t>
      </w:r>
      <w:r>
        <w:t>and</w:t>
      </w:r>
      <w:r>
        <w:rPr>
          <w:spacing w:val="-4"/>
        </w:rPr>
        <w:t xml:space="preserve"> </w:t>
      </w:r>
      <w:r>
        <w:t>psychological</w:t>
      </w:r>
      <w:r>
        <w:rPr>
          <w:spacing w:val="-3"/>
        </w:rPr>
        <w:t xml:space="preserve"> </w:t>
      </w:r>
      <w:r>
        <w:t>motivations</w:t>
      </w:r>
      <w:r>
        <w:rPr>
          <w:spacing w:val="-3"/>
        </w:rPr>
        <w:t xml:space="preserve"> </w:t>
      </w:r>
      <w:r>
        <w:t>to</w:t>
      </w:r>
      <w:r>
        <w:rPr>
          <w:spacing w:val="-2"/>
        </w:rPr>
        <w:t xml:space="preserve"> </w:t>
      </w:r>
      <w:r>
        <w:t>travel.</w:t>
      </w:r>
      <w:r>
        <w:rPr>
          <w:spacing w:val="-2"/>
        </w:rPr>
        <w:t xml:space="preserve"> </w:t>
      </w:r>
      <w:r>
        <w:t>They</w:t>
      </w:r>
      <w:r>
        <w:rPr>
          <w:spacing w:val="-3"/>
        </w:rPr>
        <w:t xml:space="preserve"> </w:t>
      </w:r>
      <w:r>
        <w:t>created</w:t>
      </w:r>
      <w:r>
        <w:rPr>
          <w:spacing w:val="-4"/>
        </w:rPr>
        <w:t xml:space="preserve"> </w:t>
      </w:r>
      <w:r>
        <w:t>a</w:t>
      </w:r>
      <w:r>
        <w:rPr>
          <w:spacing w:val="-4"/>
        </w:rPr>
        <w:t xml:space="preserve"> </w:t>
      </w:r>
      <w:r>
        <w:t>motivation</w:t>
      </w:r>
      <w:r>
        <w:rPr>
          <w:spacing w:val="-2"/>
        </w:rPr>
        <w:t xml:space="preserve"> </w:t>
      </w:r>
      <w:r>
        <w:t>scale gathering active sport-related motivations (self-enrichment, social needs, skill mastery, competitive desire, physical fitness) and tourism-related motivations, in</w:t>
      </w:r>
    </w:p>
    <w:p w14:paraId="423CAE23" w14:textId="77777777" w:rsidR="00D3218F" w:rsidRDefault="00D3218F">
      <w:pPr>
        <w:pStyle w:val="BodyText"/>
        <w:spacing w:line="480" w:lineRule="auto"/>
        <w:sectPr w:rsidR="00D3218F">
          <w:pgSz w:w="11910" w:h="16840"/>
          <w:pgMar w:top="1340" w:right="141" w:bottom="940" w:left="141" w:header="976" w:footer="756" w:gutter="0"/>
          <w:cols w:space="720"/>
        </w:sectPr>
      </w:pPr>
    </w:p>
    <w:p w14:paraId="2CF154ED" w14:textId="77777777" w:rsidR="00D3218F" w:rsidRDefault="00000000">
      <w:pPr>
        <w:pStyle w:val="BodyText"/>
        <w:spacing w:before="90" w:line="480" w:lineRule="auto"/>
        <w:ind w:left="1299" w:right="1299"/>
      </w:pPr>
      <w:r>
        <w:lastRenderedPageBreak/>
        <w:t>which push and pull travel motivations were described: two push factors (travel exploration</w:t>
      </w:r>
      <w:r>
        <w:rPr>
          <w:spacing w:val="-2"/>
        </w:rPr>
        <w:t xml:space="preserve"> </w:t>
      </w:r>
      <w:r>
        <w:t>and</w:t>
      </w:r>
      <w:r>
        <w:rPr>
          <w:spacing w:val="-2"/>
        </w:rPr>
        <w:t xml:space="preserve"> </w:t>
      </w:r>
      <w:r>
        <w:t>stress</w:t>
      </w:r>
      <w:r>
        <w:rPr>
          <w:spacing w:val="-5"/>
        </w:rPr>
        <w:t xml:space="preserve"> </w:t>
      </w:r>
      <w:r>
        <w:t>relief)</w:t>
      </w:r>
      <w:r>
        <w:rPr>
          <w:spacing w:val="-4"/>
        </w:rPr>
        <w:t xml:space="preserve"> </w:t>
      </w:r>
      <w:r>
        <w:t>and</w:t>
      </w:r>
      <w:r>
        <w:rPr>
          <w:spacing w:val="-4"/>
        </w:rPr>
        <w:t xml:space="preserve"> </w:t>
      </w:r>
      <w:r>
        <w:t>one</w:t>
      </w:r>
      <w:r>
        <w:rPr>
          <w:spacing w:val="-2"/>
        </w:rPr>
        <w:t xml:space="preserve"> </w:t>
      </w:r>
      <w:r>
        <w:t>pull</w:t>
      </w:r>
      <w:r>
        <w:rPr>
          <w:spacing w:val="-3"/>
        </w:rPr>
        <w:t xml:space="preserve"> </w:t>
      </w:r>
      <w:r>
        <w:t>factor</w:t>
      </w:r>
      <w:r>
        <w:rPr>
          <w:spacing w:val="-4"/>
        </w:rPr>
        <w:t xml:space="preserve"> </w:t>
      </w:r>
      <w:r>
        <w:t>(destination</w:t>
      </w:r>
      <w:r>
        <w:rPr>
          <w:spacing w:val="-4"/>
        </w:rPr>
        <w:t xml:space="preserve"> </w:t>
      </w:r>
      <w:r>
        <w:t>attributes).</w:t>
      </w:r>
      <w:r>
        <w:rPr>
          <w:spacing w:val="-2"/>
        </w:rPr>
        <w:t xml:space="preserve"> </w:t>
      </w:r>
      <w:r>
        <w:t>Mishra</w:t>
      </w:r>
      <w:r>
        <w:rPr>
          <w:spacing w:val="-2"/>
        </w:rPr>
        <w:t xml:space="preserve"> </w:t>
      </w:r>
      <w:r>
        <w:t>et</w:t>
      </w:r>
      <w:r>
        <w:rPr>
          <w:spacing w:val="-2"/>
        </w:rPr>
        <w:t xml:space="preserve"> </w:t>
      </w:r>
      <w:r>
        <w:t>al. (2022)</w:t>
      </w:r>
      <w:r>
        <w:rPr>
          <w:spacing w:val="-2"/>
        </w:rPr>
        <w:t xml:space="preserve"> </w:t>
      </w:r>
      <w:r>
        <w:t>analyzed the motivation of Polish and Indian athletes. They used an adapted version of the STMS to understand this sample's motivation better.</w:t>
      </w:r>
    </w:p>
    <w:p w14:paraId="4153C444" w14:textId="77777777" w:rsidR="00D3218F" w:rsidRDefault="00000000">
      <w:pPr>
        <w:pStyle w:val="BodyText"/>
        <w:spacing w:line="480" w:lineRule="auto"/>
        <w:ind w:left="1299" w:right="1372" w:firstLine="720"/>
      </w:pPr>
      <w:r>
        <w:rPr>
          <w:noProof/>
        </w:rPr>
        <mc:AlternateContent>
          <mc:Choice Requires="wps">
            <w:drawing>
              <wp:anchor distT="0" distB="0" distL="0" distR="0" simplePos="0" relativeHeight="485673472" behindDoc="1" locked="0" layoutInCell="1" allowOverlap="1" wp14:anchorId="6C4633F0" wp14:editId="5C436763">
                <wp:simplePos x="0" y="0"/>
                <wp:positionH relativeFrom="page">
                  <wp:posOffset>1000226</wp:posOffset>
                </wp:positionH>
                <wp:positionV relativeFrom="paragraph">
                  <wp:posOffset>272833</wp:posOffset>
                </wp:positionV>
                <wp:extent cx="5398770" cy="551243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45BE2055" id="Graphic 9" o:spid="_x0000_s1026" style="position:absolute;margin-left:78.75pt;margin-top:21.5pt;width:425.1pt;height:434.05pt;z-index:-17643008;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r>
        <w:t>Focusing on Master athletes, Hritz and Ramos (2008) explored the complex motivations behind the Master swimmers' participation in swimming events. The study</w:t>
      </w:r>
      <w:r>
        <w:rPr>
          <w:spacing w:val="-6"/>
        </w:rPr>
        <w:t xml:space="preserve"> </w:t>
      </w:r>
      <w:r>
        <w:t>utilized</w:t>
      </w:r>
      <w:r>
        <w:rPr>
          <w:spacing w:val="-3"/>
        </w:rPr>
        <w:t xml:space="preserve"> </w:t>
      </w:r>
      <w:r>
        <w:t>the</w:t>
      </w:r>
      <w:r>
        <w:rPr>
          <w:spacing w:val="-5"/>
        </w:rPr>
        <w:t xml:space="preserve"> </w:t>
      </w:r>
      <w:r>
        <w:t>Participant</w:t>
      </w:r>
      <w:r>
        <w:rPr>
          <w:spacing w:val="-3"/>
        </w:rPr>
        <w:t xml:space="preserve"> </w:t>
      </w:r>
      <w:r>
        <w:t>Motivation</w:t>
      </w:r>
      <w:r>
        <w:rPr>
          <w:spacing w:val="-3"/>
        </w:rPr>
        <w:t xml:space="preserve"> </w:t>
      </w:r>
      <w:r>
        <w:t>Questionnaire</w:t>
      </w:r>
      <w:r>
        <w:rPr>
          <w:spacing w:val="-3"/>
        </w:rPr>
        <w:t xml:space="preserve"> </w:t>
      </w:r>
      <w:r>
        <w:t>(PMQ)</w:t>
      </w:r>
      <w:r>
        <w:rPr>
          <w:spacing w:val="-5"/>
        </w:rPr>
        <w:t xml:space="preserve"> </w:t>
      </w:r>
      <w:r>
        <w:t>and</w:t>
      </w:r>
      <w:r>
        <w:rPr>
          <w:spacing w:val="-3"/>
        </w:rPr>
        <w:t xml:space="preserve"> </w:t>
      </w:r>
      <w:r>
        <w:t>the</w:t>
      </w:r>
      <w:r>
        <w:rPr>
          <w:spacing w:val="-3"/>
        </w:rPr>
        <w:t xml:space="preserve"> </w:t>
      </w:r>
      <w:r>
        <w:t>Travel</w:t>
      </w:r>
      <w:r>
        <w:rPr>
          <w:spacing w:val="-4"/>
        </w:rPr>
        <w:t xml:space="preserve"> </w:t>
      </w:r>
      <w:r>
        <w:t>Career Ladder (TCL) to measure swimmers' motivations. Results showed that Competitive Motivations (social development, winning, and fitness) were the main reasons for participation. In contrast, travel motivations (escape, simulation, and novelty) were secondary motivations, enhancing the overall experience but not the primary draw (Hritz &amp; Ramos, 2008).</w:t>
      </w:r>
    </w:p>
    <w:p w14:paraId="459D3913" w14:textId="77777777" w:rsidR="00D3218F" w:rsidRDefault="00000000">
      <w:pPr>
        <w:pStyle w:val="BodyText"/>
        <w:spacing w:line="480" w:lineRule="auto"/>
        <w:ind w:left="1299" w:right="1318" w:firstLine="720"/>
      </w:pPr>
      <w:r>
        <w:t>Athletes frequently desire novel and invigorating experiences while traveling for</w:t>
      </w:r>
      <w:r>
        <w:rPr>
          <w:spacing w:val="-4"/>
        </w:rPr>
        <w:t xml:space="preserve"> </w:t>
      </w:r>
      <w:r>
        <w:t>tournaments.</w:t>
      </w:r>
      <w:r>
        <w:rPr>
          <w:spacing w:val="-2"/>
        </w:rPr>
        <w:t xml:space="preserve"> </w:t>
      </w:r>
      <w:r>
        <w:t>The</w:t>
      </w:r>
      <w:r>
        <w:rPr>
          <w:spacing w:val="-4"/>
        </w:rPr>
        <w:t xml:space="preserve"> </w:t>
      </w:r>
      <w:r>
        <w:t>motivation</w:t>
      </w:r>
      <w:r>
        <w:rPr>
          <w:spacing w:val="-4"/>
        </w:rPr>
        <w:t xml:space="preserve"> </w:t>
      </w:r>
      <w:r>
        <w:t>for</w:t>
      </w:r>
      <w:r>
        <w:rPr>
          <w:spacing w:val="-4"/>
        </w:rPr>
        <w:t xml:space="preserve"> </w:t>
      </w:r>
      <w:r>
        <w:t>seeking</w:t>
      </w:r>
      <w:r>
        <w:rPr>
          <w:spacing w:val="-4"/>
        </w:rPr>
        <w:t xml:space="preserve"> </w:t>
      </w:r>
      <w:r>
        <w:t>stimulation</w:t>
      </w:r>
      <w:r>
        <w:rPr>
          <w:spacing w:val="-4"/>
        </w:rPr>
        <w:t xml:space="preserve"> </w:t>
      </w:r>
      <w:r>
        <w:t>originates</w:t>
      </w:r>
      <w:r>
        <w:rPr>
          <w:spacing w:val="-3"/>
        </w:rPr>
        <w:t xml:space="preserve"> </w:t>
      </w:r>
      <w:r>
        <w:t>from</w:t>
      </w:r>
      <w:r>
        <w:rPr>
          <w:spacing w:val="-1"/>
        </w:rPr>
        <w:t xml:space="preserve"> </w:t>
      </w:r>
      <w:r>
        <w:t>the</w:t>
      </w:r>
      <w:r>
        <w:rPr>
          <w:spacing w:val="-4"/>
        </w:rPr>
        <w:t xml:space="preserve"> </w:t>
      </w:r>
      <w:r>
        <w:t>aspiration to escape the monotonous patterns of training and competitions in familiar environments (Wang, 2023). The notion of escape is a prevalent incentive for travel. Athletes frequently want to alleviate the burdens of everyday existence, demanding training regimens and competing expectations (</w:t>
      </w:r>
      <w:proofErr w:type="spellStart"/>
      <w:r>
        <w:t>Lerho</w:t>
      </w:r>
      <w:proofErr w:type="spellEnd"/>
      <w:r>
        <w:t>, 2024). Athletes often see competitions as opportunities for career networking and social development. The social</w:t>
      </w:r>
      <w:r>
        <w:rPr>
          <w:spacing w:val="-4"/>
        </w:rPr>
        <w:t xml:space="preserve"> </w:t>
      </w:r>
      <w:r>
        <w:t>interactions</w:t>
      </w:r>
      <w:r>
        <w:rPr>
          <w:spacing w:val="-6"/>
        </w:rPr>
        <w:t xml:space="preserve"> </w:t>
      </w:r>
      <w:r>
        <w:t>during</w:t>
      </w:r>
      <w:r>
        <w:rPr>
          <w:spacing w:val="-3"/>
        </w:rPr>
        <w:t xml:space="preserve"> </w:t>
      </w:r>
      <w:r>
        <w:t>international</w:t>
      </w:r>
      <w:r>
        <w:rPr>
          <w:spacing w:val="-7"/>
        </w:rPr>
        <w:t xml:space="preserve"> </w:t>
      </w:r>
      <w:r>
        <w:t>tournaments</w:t>
      </w:r>
      <w:r>
        <w:rPr>
          <w:spacing w:val="-4"/>
        </w:rPr>
        <w:t xml:space="preserve"> </w:t>
      </w:r>
      <w:r>
        <w:t>cultivate</w:t>
      </w:r>
      <w:r>
        <w:rPr>
          <w:spacing w:val="-5"/>
        </w:rPr>
        <w:t xml:space="preserve"> </w:t>
      </w:r>
      <w:r>
        <w:t>a</w:t>
      </w:r>
      <w:r>
        <w:rPr>
          <w:spacing w:val="-3"/>
        </w:rPr>
        <w:t xml:space="preserve"> </w:t>
      </w:r>
      <w:r>
        <w:t>feeling</w:t>
      </w:r>
      <w:r>
        <w:rPr>
          <w:spacing w:val="-3"/>
        </w:rPr>
        <w:t xml:space="preserve"> </w:t>
      </w:r>
      <w:r>
        <w:t>of</w:t>
      </w:r>
      <w:r>
        <w:rPr>
          <w:spacing w:val="-3"/>
        </w:rPr>
        <w:t xml:space="preserve"> </w:t>
      </w:r>
      <w:r>
        <w:t>camaraderie and community among athletes, promoting the notion that sports competitions are not solely focused on victory but also on establishing relationships and gaining knowledge from others. Moreover, verbal</w:t>
      </w:r>
      <w:r>
        <w:rPr>
          <w:spacing w:val="-2"/>
        </w:rPr>
        <w:t xml:space="preserve"> </w:t>
      </w:r>
      <w:r>
        <w:t>exchanges and cooperation in team sports promote social relationships and mutual learning (</w:t>
      </w:r>
      <w:proofErr w:type="spellStart"/>
      <w:r>
        <w:t>Darnis</w:t>
      </w:r>
      <w:proofErr w:type="spellEnd"/>
      <w:r>
        <w:t xml:space="preserve"> &amp; Lafont, 2013; McDonald et al., 2022).</w:t>
      </w:r>
    </w:p>
    <w:p w14:paraId="3BA3559C" w14:textId="77777777" w:rsidR="00D3218F" w:rsidRDefault="00D3218F">
      <w:pPr>
        <w:pStyle w:val="BodyText"/>
        <w:spacing w:line="480" w:lineRule="auto"/>
        <w:sectPr w:rsidR="00D3218F">
          <w:pgSz w:w="11910" w:h="16840"/>
          <w:pgMar w:top="1340" w:right="141" w:bottom="940" w:left="141" w:header="976" w:footer="756" w:gutter="0"/>
          <w:cols w:space="720"/>
        </w:sectPr>
      </w:pPr>
    </w:p>
    <w:p w14:paraId="041814FF" w14:textId="77777777" w:rsidR="00D3218F" w:rsidRDefault="00000000">
      <w:pPr>
        <w:pStyle w:val="BodyText"/>
        <w:spacing w:before="90" w:line="480" w:lineRule="auto"/>
        <w:ind w:left="1299" w:right="1372" w:firstLine="720"/>
      </w:pPr>
      <w:r>
        <w:rPr>
          <w:noProof/>
        </w:rPr>
        <w:lastRenderedPageBreak/>
        <mc:AlternateContent>
          <mc:Choice Requires="wps">
            <w:drawing>
              <wp:anchor distT="0" distB="0" distL="0" distR="0" simplePos="0" relativeHeight="485673984" behindDoc="1" locked="0" layoutInCell="1" allowOverlap="1" wp14:anchorId="20E21BB5" wp14:editId="1D4DA0F5">
                <wp:simplePos x="0" y="0"/>
                <wp:positionH relativeFrom="page">
                  <wp:posOffset>1000226</wp:posOffset>
                </wp:positionH>
                <wp:positionV relativeFrom="paragraph">
                  <wp:posOffset>1731944</wp:posOffset>
                </wp:positionV>
                <wp:extent cx="5398770" cy="551243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3A3BD1D0" id="Graphic 10" o:spid="_x0000_s1026" style="position:absolute;margin-left:78.75pt;margin-top:136.35pt;width:425.1pt;height:434.05pt;z-index:-17642496;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r>
        <w:t>Another main incentive for several athletes to travel is their aspiration to participate in competitions and emerge victorious. Athletes are motivated to travel and</w:t>
      </w:r>
      <w:r>
        <w:rPr>
          <w:spacing w:val="-2"/>
        </w:rPr>
        <w:t xml:space="preserve"> </w:t>
      </w:r>
      <w:r>
        <w:t>compete</w:t>
      </w:r>
      <w:r>
        <w:rPr>
          <w:spacing w:val="-2"/>
        </w:rPr>
        <w:t xml:space="preserve"> </w:t>
      </w:r>
      <w:r>
        <w:t>at</w:t>
      </w:r>
      <w:r>
        <w:rPr>
          <w:spacing w:val="-2"/>
        </w:rPr>
        <w:t xml:space="preserve"> </w:t>
      </w:r>
      <w:r>
        <w:t>the</w:t>
      </w:r>
      <w:r>
        <w:rPr>
          <w:spacing w:val="-4"/>
        </w:rPr>
        <w:t xml:space="preserve"> </w:t>
      </w:r>
      <w:r>
        <w:t>most</w:t>
      </w:r>
      <w:r>
        <w:rPr>
          <w:spacing w:val="-2"/>
        </w:rPr>
        <w:t xml:space="preserve"> </w:t>
      </w:r>
      <w:r>
        <w:t>significant</w:t>
      </w:r>
      <w:r>
        <w:rPr>
          <w:spacing w:val="-2"/>
        </w:rPr>
        <w:t xml:space="preserve"> </w:t>
      </w:r>
      <w:r>
        <w:t>level</w:t>
      </w:r>
      <w:r>
        <w:rPr>
          <w:spacing w:val="-6"/>
        </w:rPr>
        <w:t xml:space="preserve"> </w:t>
      </w:r>
      <w:r>
        <w:t>due</w:t>
      </w:r>
      <w:r>
        <w:rPr>
          <w:spacing w:val="-4"/>
        </w:rPr>
        <w:t xml:space="preserve"> </w:t>
      </w:r>
      <w:r>
        <w:t>to</w:t>
      </w:r>
      <w:r>
        <w:rPr>
          <w:spacing w:val="-2"/>
        </w:rPr>
        <w:t xml:space="preserve"> </w:t>
      </w:r>
      <w:r>
        <w:t>the</w:t>
      </w:r>
      <w:r>
        <w:rPr>
          <w:spacing w:val="-2"/>
        </w:rPr>
        <w:t xml:space="preserve"> </w:t>
      </w:r>
      <w:r>
        <w:t>prestige</w:t>
      </w:r>
      <w:r>
        <w:rPr>
          <w:spacing w:val="-4"/>
        </w:rPr>
        <w:t xml:space="preserve"> </w:t>
      </w:r>
      <w:r>
        <w:t>of</w:t>
      </w:r>
      <w:r>
        <w:rPr>
          <w:spacing w:val="-2"/>
        </w:rPr>
        <w:t xml:space="preserve"> </w:t>
      </w:r>
      <w:r>
        <w:t>winning</w:t>
      </w:r>
      <w:r>
        <w:rPr>
          <w:spacing w:val="-2"/>
        </w:rPr>
        <w:t xml:space="preserve"> </w:t>
      </w:r>
      <w:r>
        <w:t xml:space="preserve">international competitions and the recognition and professional prospects that might arise from it (Crompton &amp; McKay, 1997; </w:t>
      </w:r>
      <w:proofErr w:type="spellStart"/>
      <w:r>
        <w:t>Pedo</w:t>
      </w:r>
      <w:proofErr w:type="spellEnd"/>
      <w:r>
        <w:t xml:space="preserve"> Lopes et al., 2024).</w:t>
      </w:r>
      <w:r>
        <w:rPr>
          <w:spacing w:val="40"/>
        </w:rPr>
        <w:t xml:space="preserve"> </w:t>
      </w:r>
      <w:r>
        <w:t>The opportunity to demonstrate one's abilities internationally is a compelling motivation for athletes.</w:t>
      </w:r>
    </w:p>
    <w:p w14:paraId="2AEA2D84" w14:textId="77777777" w:rsidR="00D3218F" w:rsidRDefault="00000000">
      <w:pPr>
        <w:pStyle w:val="BodyText"/>
        <w:spacing w:line="480" w:lineRule="auto"/>
        <w:ind w:left="1299" w:right="1299"/>
      </w:pPr>
      <w:r>
        <w:t>Integrating these motivations with the context of master athletes underscores the complexity of travel decisions. Athletes seek fulfilment through competition while pursuing</w:t>
      </w:r>
      <w:r>
        <w:rPr>
          <w:spacing w:val="-5"/>
        </w:rPr>
        <w:t xml:space="preserve"> </w:t>
      </w:r>
      <w:r>
        <w:t>unique</w:t>
      </w:r>
      <w:r>
        <w:rPr>
          <w:spacing w:val="-3"/>
        </w:rPr>
        <w:t xml:space="preserve"> </w:t>
      </w:r>
      <w:r>
        <w:t>cultural</w:t>
      </w:r>
      <w:r>
        <w:rPr>
          <w:spacing w:val="-5"/>
        </w:rPr>
        <w:t xml:space="preserve"> </w:t>
      </w:r>
      <w:r>
        <w:t>experiences.</w:t>
      </w:r>
      <w:r>
        <w:rPr>
          <w:spacing w:val="-6"/>
        </w:rPr>
        <w:t xml:space="preserve"> </w:t>
      </w:r>
      <w:r>
        <w:t>Combining</w:t>
      </w:r>
      <w:r>
        <w:rPr>
          <w:spacing w:val="-3"/>
        </w:rPr>
        <w:t xml:space="preserve"> </w:t>
      </w:r>
      <w:r>
        <w:t>intrinsic</w:t>
      </w:r>
      <w:r>
        <w:rPr>
          <w:spacing w:val="-4"/>
        </w:rPr>
        <w:t xml:space="preserve"> </w:t>
      </w:r>
      <w:r>
        <w:t>motivations</w:t>
      </w:r>
      <w:r>
        <w:rPr>
          <w:spacing w:val="-4"/>
        </w:rPr>
        <w:t xml:space="preserve"> </w:t>
      </w:r>
      <w:r>
        <w:t>and</w:t>
      </w:r>
      <w:r>
        <w:rPr>
          <w:spacing w:val="-3"/>
        </w:rPr>
        <w:t xml:space="preserve"> </w:t>
      </w:r>
      <w:r>
        <w:t>external influences, this interaction provides a holistic understanding of sports tourism dynamics (Frühauf et al., 2022).</w:t>
      </w:r>
    </w:p>
    <w:p w14:paraId="74E0E13D" w14:textId="77777777" w:rsidR="00D3218F" w:rsidRDefault="00000000">
      <w:pPr>
        <w:pStyle w:val="Heading3"/>
      </w:pPr>
      <w:bookmarkStart w:id="2" w:name="Motives,_Behavioural_Intentions_and_Sati"/>
      <w:bookmarkEnd w:id="2"/>
      <w:r>
        <w:t>Motives,</w:t>
      </w:r>
      <w:r>
        <w:rPr>
          <w:spacing w:val="-2"/>
        </w:rPr>
        <w:t xml:space="preserve"> </w:t>
      </w:r>
      <w:proofErr w:type="spellStart"/>
      <w:r>
        <w:t>Behavioural</w:t>
      </w:r>
      <w:proofErr w:type="spellEnd"/>
      <w:r>
        <w:rPr>
          <w:spacing w:val="-4"/>
        </w:rPr>
        <w:t xml:space="preserve"> </w:t>
      </w:r>
      <w:r>
        <w:t>Intentions</w:t>
      </w:r>
      <w:r>
        <w:rPr>
          <w:spacing w:val="-2"/>
        </w:rPr>
        <w:t xml:space="preserve"> </w:t>
      </w:r>
      <w:r>
        <w:t>and</w:t>
      </w:r>
      <w:r>
        <w:rPr>
          <w:spacing w:val="-2"/>
        </w:rPr>
        <w:t xml:space="preserve"> Satisfaction</w:t>
      </w:r>
    </w:p>
    <w:p w14:paraId="722DDB84" w14:textId="77777777" w:rsidR="00D3218F" w:rsidRDefault="00D3218F">
      <w:pPr>
        <w:pStyle w:val="BodyText"/>
        <w:rPr>
          <w:b/>
          <w:i/>
        </w:rPr>
      </w:pPr>
    </w:p>
    <w:p w14:paraId="644B489E" w14:textId="77777777" w:rsidR="00D3218F" w:rsidRDefault="00000000">
      <w:pPr>
        <w:pStyle w:val="BodyText"/>
        <w:spacing w:line="480" w:lineRule="auto"/>
        <w:ind w:left="1299" w:right="1299" w:firstLine="720"/>
      </w:pPr>
      <w:r>
        <w:t xml:space="preserve">The motivations mentioned above in sports tourism can significantly impact athletes' satisfaction with events and their intention to revisit a destination. Athletes’ motivations often stem from a combination of push and pull factors. Extensive research has demonstrated that the image of a destination and </w:t>
      </w:r>
      <w:proofErr w:type="gramStart"/>
      <w:r>
        <w:t>individuals'</w:t>
      </w:r>
      <w:proofErr w:type="gramEnd"/>
      <w:r>
        <w:t xml:space="preserve"> past experiences significantly shape their intentions to revisit. These intentions strongly predict</w:t>
      </w:r>
      <w:r>
        <w:rPr>
          <w:spacing w:val="-2"/>
        </w:rPr>
        <w:t xml:space="preserve"> </w:t>
      </w:r>
      <w:r>
        <w:t>actual</w:t>
      </w:r>
      <w:r>
        <w:rPr>
          <w:spacing w:val="-6"/>
        </w:rPr>
        <w:t xml:space="preserve"> </w:t>
      </w:r>
      <w:proofErr w:type="spellStart"/>
      <w:r>
        <w:t>behaviours</w:t>
      </w:r>
      <w:proofErr w:type="spellEnd"/>
      <w:r>
        <w:rPr>
          <w:spacing w:val="-3"/>
        </w:rPr>
        <w:t xml:space="preserve"> </w:t>
      </w:r>
      <w:r>
        <w:t>related</w:t>
      </w:r>
      <w:r>
        <w:rPr>
          <w:spacing w:val="-2"/>
        </w:rPr>
        <w:t xml:space="preserve"> </w:t>
      </w:r>
      <w:r>
        <w:t>to</w:t>
      </w:r>
      <w:r>
        <w:rPr>
          <w:spacing w:val="-4"/>
        </w:rPr>
        <w:t xml:space="preserve"> </w:t>
      </w:r>
      <w:r>
        <w:t>returning</w:t>
      </w:r>
      <w:r>
        <w:rPr>
          <w:spacing w:val="-4"/>
        </w:rPr>
        <w:t xml:space="preserve"> </w:t>
      </w:r>
      <w:r>
        <w:t>for</w:t>
      </w:r>
      <w:r>
        <w:rPr>
          <w:spacing w:val="-4"/>
        </w:rPr>
        <w:t xml:space="preserve"> </w:t>
      </w:r>
      <w:r>
        <w:t>sports</w:t>
      </w:r>
      <w:r>
        <w:rPr>
          <w:spacing w:val="-5"/>
        </w:rPr>
        <w:t xml:space="preserve"> </w:t>
      </w:r>
      <w:r>
        <w:t>tourism</w:t>
      </w:r>
      <w:r>
        <w:rPr>
          <w:spacing w:val="-1"/>
        </w:rPr>
        <w:t xml:space="preserve"> </w:t>
      </w:r>
      <w:r>
        <w:t>activities</w:t>
      </w:r>
      <w:r>
        <w:rPr>
          <w:spacing w:val="-3"/>
        </w:rPr>
        <w:t xml:space="preserve"> </w:t>
      </w:r>
      <w:r>
        <w:t>(</w:t>
      </w:r>
      <w:proofErr w:type="spellStart"/>
      <w:r>
        <w:t>Kaplanidou</w:t>
      </w:r>
      <w:proofErr w:type="spellEnd"/>
      <w:r>
        <w:t xml:space="preserve"> &amp; Vogt, 2007). Factors such as the quality of facilities, accommodations, and the competitive atmosphere play a critical role (</w:t>
      </w:r>
      <w:proofErr w:type="spellStart"/>
      <w:r>
        <w:t>Hungenberg</w:t>
      </w:r>
      <w:proofErr w:type="spellEnd"/>
      <w:r>
        <w:t xml:space="preserve"> et al., 2022). Moreover, the quality of the overall experience—including support from event organizers, the hospitality of the local community, and the competitiveness of the events—greatly influences athletes' intentions to return (</w:t>
      </w:r>
      <w:proofErr w:type="spellStart"/>
      <w:r>
        <w:t>Dašić</w:t>
      </w:r>
      <w:proofErr w:type="spellEnd"/>
      <w:r>
        <w:t xml:space="preserve"> &amp; Gavrilović, 2023). A positive initial experience encourages athletes to revisit and enhances positive word-of-mouth, strengthening a nation’s standing as a sports destination.</w:t>
      </w:r>
    </w:p>
    <w:p w14:paraId="372DC45E" w14:textId="77777777" w:rsidR="00D3218F" w:rsidRDefault="00D3218F">
      <w:pPr>
        <w:pStyle w:val="BodyText"/>
        <w:spacing w:line="480" w:lineRule="auto"/>
        <w:sectPr w:rsidR="00D3218F">
          <w:pgSz w:w="11910" w:h="16840"/>
          <w:pgMar w:top="1340" w:right="141" w:bottom="940" w:left="141" w:header="976" w:footer="756" w:gutter="0"/>
          <w:cols w:space="720"/>
        </w:sectPr>
      </w:pPr>
    </w:p>
    <w:p w14:paraId="71D3245C" w14:textId="77777777" w:rsidR="00D3218F" w:rsidRDefault="00000000">
      <w:pPr>
        <w:pStyle w:val="BodyText"/>
        <w:spacing w:before="90" w:line="480" w:lineRule="auto"/>
        <w:ind w:left="1299" w:right="1299" w:firstLine="720"/>
      </w:pPr>
      <w:r>
        <w:rPr>
          <w:noProof/>
        </w:rPr>
        <w:lastRenderedPageBreak/>
        <mc:AlternateContent>
          <mc:Choice Requires="wps">
            <w:drawing>
              <wp:anchor distT="0" distB="0" distL="0" distR="0" simplePos="0" relativeHeight="485674496" behindDoc="1" locked="0" layoutInCell="1" allowOverlap="1" wp14:anchorId="4624A54E" wp14:editId="06E67410">
                <wp:simplePos x="0" y="0"/>
                <wp:positionH relativeFrom="page">
                  <wp:posOffset>1000226</wp:posOffset>
                </wp:positionH>
                <wp:positionV relativeFrom="paragraph">
                  <wp:posOffset>1731944</wp:posOffset>
                </wp:positionV>
                <wp:extent cx="5398770" cy="5512435"/>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78C5D9C5" id="Graphic 11" o:spid="_x0000_s1026" style="position:absolute;margin-left:78.75pt;margin-top:136.35pt;width:425.1pt;height:434.05pt;z-index:-17641984;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r>
        <w:t xml:space="preserve">Satisfaction levels are elevated when competition outcomes are </w:t>
      </w:r>
      <w:proofErr w:type="spellStart"/>
      <w:r>
        <w:t>favourable</w:t>
      </w:r>
      <w:proofErr w:type="spellEnd"/>
      <w:r>
        <w:t>, events outside the competition are entertaining, and the environment is hospitable (Jeong</w:t>
      </w:r>
      <w:r>
        <w:rPr>
          <w:spacing w:val="-3"/>
        </w:rPr>
        <w:t xml:space="preserve"> </w:t>
      </w:r>
      <w:r>
        <w:t>&amp;</w:t>
      </w:r>
      <w:r>
        <w:rPr>
          <w:spacing w:val="-1"/>
        </w:rPr>
        <w:t xml:space="preserve"> </w:t>
      </w:r>
      <w:r>
        <w:t>Kim,</w:t>
      </w:r>
      <w:r>
        <w:rPr>
          <w:spacing w:val="-4"/>
        </w:rPr>
        <w:t xml:space="preserve"> </w:t>
      </w:r>
      <w:r>
        <w:t>2020).</w:t>
      </w:r>
      <w:r>
        <w:rPr>
          <w:spacing w:val="-4"/>
        </w:rPr>
        <w:t xml:space="preserve"> </w:t>
      </w:r>
      <w:r>
        <w:t>An</w:t>
      </w:r>
      <w:r>
        <w:rPr>
          <w:spacing w:val="-1"/>
        </w:rPr>
        <w:t xml:space="preserve"> </w:t>
      </w:r>
      <w:r>
        <w:t>athlete</w:t>
      </w:r>
      <w:r>
        <w:rPr>
          <w:spacing w:val="-1"/>
        </w:rPr>
        <w:t xml:space="preserve"> </w:t>
      </w:r>
      <w:r>
        <w:t>who</w:t>
      </w:r>
      <w:r>
        <w:rPr>
          <w:spacing w:val="-3"/>
        </w:rPr>
        <w:t xml:space="preserve"> </w:t>
      </w:r>
      <w:r>
        <w:t>is</w:t>
      </w:r>
      <w:r>
        <w:rPr>
          <w:spacing w:val="-2"/>
        </w:rPr>
        <w:t xml:space="preserve"> </w:t>
      </w:r>
      <w:r>
        <w:t>content</w:t>
      </w:r>
      <w:r>
        <w:rPr>
          <w:spacing w:val="-1"/>
        </w:rPr>
        <w:t xml:space="preserve"> </w:t>
      </w:r>
      <w:r>
        <w:t>is</w:t>
      </w:r>
      <w:r>
        <w:rPr>
          <w:spacing w:val="-4"/>
        </w:rPr>
        <w:t xml:space="preserve"> </w:t>
      </w:r>
      <w:r>
        <w:t>more</w:t>
      </w:r>
      <w:r>
        <w:rPr>
          <w:spacing w:val="-3"/>
        </w:rPr>
        <w:t xml:space="preserve"> </w:t>
      </w:r>
      <w:r>
        <w:t>inclined</w:t>
      </w:r>
      <w:r>
        <w:rPr>
          <w:spacing w:val="-3"/>
        </w:rPr>
        <w:t xml:space="preserve"> </w:t>
      </w:r>
      <w:r>
        <w:t>to</w:t>
      </w:r>
      <w:r>
        <w:rPr>
          <w:spacing w:val="-3"/>
        </w:rPr>
        <w:t xml:space="preserve"> </w:t>
      </w:r>
      <w:r>
        <w:t>have</w:t>
      </w:r>
      <w:r>
        <w:rPr>
          <w:spacing w:val="-3"/>
        </w:rPr>
        <w:t xml:space="preserve"> </w:t>
      </w:r>
      <w:r>
        <w:t>a</w:t>
      </w:r>
      <w:r>
        <w:rPr>
          <w:spacing w:val="-1"/>
        </w:rPr>
        <w:t xml:space="preserve"> </w:t>
      </w:r>
      <w:proofErr w:type="spellStart"/>
      <w:r>
        <w:t>favourable</w:t>
      </w:r>
      <w:proofErr w:type="spellEnd"/>
      <w:r>
        <w:t xml:space="preserve"> opinion of the event and the location, which increases the probability of participating in future events and recommending the experience to others (Brown et al., 2016).</w:t>
      </w:r>
    </w:p>
    <w:p w14:paraId="4C26D1EF" w14:textId="77777777" w:rsidR="00D3218F" w:rsidRDefault="00000000">
      <w:pPr>
        <w:pStyle w:val="BodyText"/>
        <w:spacing w:line="480" w:lineRule="auto"/>
        <w:ind w:left="1299" w:right="1299"/>
      </w:pPr>
      <w:r>
        <w:t>Master</w:t>
      </w:r>
      <w:r>
        <w:rPr>
          <w:spacing w:val="-5"/>
        </w:rPr>
        <w:t xml:space="preserve"> </w:t>
      </w:r>
      <w:r>
        <w:t>swimmers'</w:t>
      </w:r>
      <w:r>
        <w:rPr>
          <w:spacing w:val="-4"/>
        </w:rPr>
        <w:t xml:space="preserve"> </w:t>
      </w:r>
      <w:r>
        <w:t>satisfaction</w:t>
      </w:r>
      <w:r>
        <w:rPr>
          <w:spacing w:val="-5"/>
        </w:rPr>
        <w:t xml:space="preserve"> </w:t>
      </w:r>
      <w:r>
        <w:t>with</w:t>
      </w:r>
      <w:r>
        <w:rPr>
          <w:spacing w:val="-3"/>
        </w:rPr>
        <w:t xml:space="preserve"> </w:t>
      </w:r>
      <w:r>
        <w:t>sports</w:t>
      </w:r>
      <w:r>
        <w:rPr>
          <w:spacing w:val="-4"/>
        </w:rPr>
        <w:t xml:space="preserve"> </w:t>
      </w:r>
      <w:r>
        <w:t>tourism</w:t>
      </w:r>
      <w:r>
        <w:rPr>
          <w:spacing w:val="-2"/>
        </w:rPr>
        <w:t xml:space="preserve"> </w:t>
      </w:r>
      <w:r>
        <w:t>events</w:t>
      </w:r>
      <w:r>
        <w:rPr>
          <w:spacing w:val="-6"/>
        </w:rPr>
        <w:t xml:space="preserve"> </w:t>
      </w:r>
      <w:r>
        <w:t>may</w:t>
      </w:r>
      <w:r>
        <w:rPr>
          <w:spacing w:val="-4"/>
        </w:rPr>
        <w:t xml:space="preserve"> </w:t>
      </w:r>
      <w:r>
        <w:t>influence</w:t>
      </w:r>
      <w:r>
        <w:rPr>
          <w:spacing w:val="-3"/>
        </w:rPr>
        <w:t xml:space="preserve"> </w:t>
      </w:r>
      <w:r>
        <w:t>their intentions to return to the event destination (Kim et al., 2024).</w:t>
      </w:r>
    </w:p>
    <w:p w14:paraId="0850A90D" w14:textId="77777777" w:rsidR="00D3218F" w:rsidRDefault="00000000">
      <w:pPr>
        <w:pStyle w:val="BodyText"/>
        <w:spacing w:line="480" w:lineRule="auto"/>
        <w:ind w:left="1299" w:right="1304" w:firstLine="720"/>
      </w:pPr>
      <w:r>
        <w:t>Understanding the motivations and satisfaction levels of athletes participating in events hosted in Qatar is crucial for fostering an intention to visit the country. By conducting a comprehensive analysis, we explore the interconnections between different</w:t>
      </w:r>
      <w:r>
        <w:rPr>
          <w:spacing w:val="-2"/>
        </w:rPr>
        <w:t xml:space="preserve"> </w:t>
      </w:r>
      <w:r>
        <w:t>motivational</w:t>
      </w:r>
      <w:r>
        <w:rPr>
          <w:spacing w:val="-3"/>
        </w:rPr>
        <w:t xml:space="preserve"> </w:t>
      </w:r>
      <w:r>
        <w:t>factors and</w:t>
      </w:r>
      <w:r>
        <w:rPr>
          <w:spacing w:val="-1"/>
        </w:rPr>
        <w:t xml:space="preserve"> </w:t>
      </w:r>
      <w:r>
        <w:t>athlete contentment during athletic</w:t>
      </w:r>
      <w:r>
        <w:rPr>
          <w:spacing w:val="-2"/>
        </w:rPr>
        <w:t xml:space="preserve"> </w:t>
      </w:r>
      <w:r>
        <w:t>events in Qatar. The</w:t>
      </w:r>
      <w:r>
        <w:rPr>
          <w:spacing w:val="-3"/>
        </w:rPr>
        <w:t xml:space="preserve"> </w:t>
      </w:r>
      <w:r>
        <w:t>identified</w:t>
      </w:r>
      <w:r>
        <w:rPr>
          <w:spacing w:val="-3"/>
        </w:rPr>
        <w:t xml:space="preserve"> </w:t>
      </w:r>
      <w:r>
        <w:t>motivational</w:t>
      </w:r>
      <w:r>
        <w:rPr>
          <w:spacing w:val="-4"/>
        </w:rPr>
        <w:t xml:space="preserve"> </w:t>
      </w:r>
      <w:r>
        <w:t>factors</w:t>
      </w:r>
      <w:r>
        <w:rPr>
          <w:spacing w:val="-6"/>
        </w:rPr>
        <w:t xml:space="preserve"> </w:t>
      </w:r>
      <w:r>
        <w:t>encompass</w:t>
      </w:r>
      <w:r>
        <w:rPr>
          <w:spacing w:val="-4"/>
        </w:rPr>
        <w:t xml:space="preserve"> </w:t>
      </w:r>
      <w:r>
        <w:t>"Competition</w:t>
      </w:r>
      <w:r>
        <w:rPr>
          <w:spacing w:val="-5"/>
        </w:rPr>
        <w:t xml:space="preserve"> </w:t>
      </w:r>
      <w:r>
        <w:t>for</w:t>
      </w:r>
      <w:r>
        <w:rPr>
          <w:spacing w:val="-5"/>
        </w:rPr>
        <w:t xml:space="preserve"> </w:t>
      </w:r>
      <w:r>
        <w:t>Social</w:t>
      </w:r>
      <w:r>
        <w:rPr>
          <w:spacing w:val="-5"/>
        </w:rPr>
        <w:t xml:space="preserve"> </w:t>
      </w:r>
      <w:r>
        <w:t>Development," "Competition to Win," "Travel for Escape," "Travel for Novelty," and "Travel for Stimulation</w:t>
      </w:r>
      <w:proofErr w:type="gramStart"/>
      <w:r>
        <w:t>.</w:t>
      </w:r>
      <w:proofErr w:type="gramEnd"/>
      <w:r>
        <w:t xml:space="preserve"> “Previous research indicates that athletes' motivations significantly influence their satisfaction levels during athletic events. For example, studies by Brown et al., 2016 demonstrate that factors such as competition, novelty-seeking, and stimulation play pivotal roles in shaping athletes' satisfaction and overall experiences while participating in athletic events. Moreover, these findings resonate with the theoretical framework that Deci and Ryan (1985) proposed, highlighting the importance of intrinsic motivations in determining individuals' satisfaction and well-being. Our research is congruent with these existing studies.</w:t>
      </w:r>
    </w:p>
    <w:p w14:paraId="1972086E" w14:textId="77777777" w:rsidR="00D3218F" w:rsidRDefault="00000000">
      <w:pPr>
        <w:pStyle w:val="BodyText"/>
        <w:spacing w:before="1" w:line="480" w:lineRule="auto"/>
        <w:ind w:left="1299" w:right="1299" w:firstLine="720"/>
      </w:pPr>
      <w:r>
        <w:t>Accordingly, to address the gaps from the academic and practitioner perspectives, this study examines the travel motives influencing Master Swimmers’ intention</w:t>
      </w:r>
      <w:r>
        <w:rPr>
          <w:spacing w:val="-2"/>
        </w:rPr>
        <w:t xml:space="preserve"> </w:t>
      </w:r>
      <w:r>
        <w:t>to</w:t>
      </w:r>
      <w:r>
        <w:rPr>
          <w:spacing w:val="-2"/>
        </w:rPr>
        <w:t xml:space="preserve"> </w:t>
      </w:r>
      <w:r>
        <w:t>revisit</w:t>
      </w:r>
      <w:r>
        <w:rPr>
          <w:spacing w:val="-2"/>
        </w:rPr>
        <w:t xml:space="preserve"> </w:t>
      </w:r>
      <w:r>
        <w:t>the</w:t>
      </w:r>
      <w:r>
        <w:rPr>
          <w:spacing w:val="-4"/>
        </w:rPr>
        <w:t xml:space="preserve"> </w:t>
      </w:r>
      <w:r>
        <w:t>host</w:t>
      </w:r>
      <w:r>
        <w:rPr>
          <w:spacing w:val="-2"/>
        </w:rPr>
        <w:t xml:space="preserve"> </w:t>
      </w:r>
      <w:r>
        <w:t>country</w:t>
      </w:r>
      <w:r>
        <w:rPr>
          <w:spacing w:val="-3"/>
        </w:rPr>
        <w:t xml:space="preserve"> </w:t>
      </w:r>
      <w:r>
        <w:t>(in</w:t>
      </w:r>
      <w:r>
        <w:rPr>
          <w:spacing w:val="-2"/>
        </w:rPr>
        <w:t xml:space="preserve"> </w:t>
      </w:r>
      <w:r>
        <w:t>this</w:t>
      </w:r>
      <w:r>
        <w:rPr>
          <w:spacing w:val="-3"/>
        </w:rPr>
        <w:t xml:space="preserve"> </w:t>
      </w:r>
      <w:r>
        <w:t>case,</w:t>
      </w:r>
      <w:r>
        <w:rPr>
          <w:spacing w:val="-2"/>
        </w:rPr>
        <w:t xml:space="preserve"> </w:t>
      </w:r>
      <w:r>
        <w:t>Qatar)</w:t>
      </w:r>
      <w:r>
        <w:rPr>
          <w:spacing w:val="-4"/>
        </w:rPr>
        <w:t xml:space="preserve"> </w:t>
      </w:r>
      <w:r>
        <w:t>and</w:t>
      </w:r>
      <w:r>
        <w:rPr>
          <w:spacing w:val="-2"/>
        </w:rPr>
        <w:t xml:space="preserve"> </w:t>
      </w:r>
      <w:r>
        <w:t>their</w:t>
      </w:r>
      <w:r>
        <w:rPr>
          <w:spacing w:val="-4"/>
        </w:rPr>
        <w:t xml:space="preserve"> </w:t>
      </w:r>
      <w:r>
        <w:t>overall</w:t>
      </w:r>
      <w:r>
        <w:rPr>
          <w:spacing w:val="-3"/>
        </w:rPr>
        <w:t xml:space="preserve"> </w:t>
      </w:r>
      <w:r>
        <w:t>satisfaction level from attending the Master's Swimming Championship 2024. The theoretical</w:t>
      </w:r>
    </w:p>
    <w:p w14:paraId="46BA19FC" w14:textId="77777777" w:rsidR="00D3218F" w:rsidRDefault="00D3218F">
      <w:pPr>
        <w:pStyle w:val="BodyText"/>
        <w:spacing w:line="480" w:lineRule="auto"/>
        <w:sectPr w:rsidR="00D3218F">
          <w:pgSz w:w="11910" w:h="16840"/>
          <w:pgMar w:top="1340" w:right="141" w:bottom="940" w:left="141" w:header="976" w:footer="756" w:gutter="0"/>
          <w:cols w:space="720"/>
        </w:sectPr>
      </w:pPr>
    </w:p>
    <w:p w14:paraId="6C83B0F6" w14:textId="77777777" w:rsidR="00D3218F" w:rsidRDefault="00000000">
      <w:pPr>
        <w:pStyle w:val="BodyText"/>
        <w:spacing w:before="90" w:line="480" w:lineRule="auto"/>
        <w:ind w:left="1299" w:right="1299"/>
      </w:pPr>
      <w:r>
        <w:lastRenderedPageBreak/>
        <w:t>model</w:t>
      </w:r>
      <w:r>
        <w:rPr>
          <w:spacing w:val="-3"/>
        </w:rPr>
        <w:t xml:space="preserve"> </w:t>
      </w:r>
      <w:r>
        <w:t>shows</w:t>
      </w:r>
      <w:r>
        <w:rPr>
          <w:spacing w:val="-3"/>
        </w:rPr>
        <w:t xml:space="preserve"> </w:t>
      </w:r>
      <w:r>
        <w:t>this</w:t>
      </w:r>
      <w:r>
        <w:rPr>
          <w:spacing w:val="-5"/>
        </w:rPr>
        <w:t xml:space="preserve"> </w:t>
      </w:r>
      <w:r>
        <w:t>unique</w:t>
      </w:r>
      <w:r>
        <w:rPr>
          <w:spacing w:val="-2"/>
        </w:rPr>
        <w:t xml:space="preserve"> </w:t>
      </w:r>
      <w:r>
        <w:t>relationship</w:t>
      </w:r>
      <w:r>
        <w:rPr>
          <w:spacing w:val="-2"/>
        </w:rPr>
        <w:t xml:space="preserve"> </w:t>
      </w:r>
      <w:r>
        <w:t>between</w:t>
      </w:r>
      <w:r>
        <w:rPr>
          <w:spacing w:val="-2"/>
        </w:rPr>
        <w:t xml:space="preserve"> </w:t>
      </w:r>
      <w:r>
        <w:t>motives,</w:t>
      </w:r>
      <w:r>
        <w:rPr>
          <w:spacing w:val="-2"/>
        </w:rPr>
        <w:t xml:space="preserve"> </w:t>
      </w:r>
      <w:r>
        <w:t>satisfaction,</w:t>
      </w:r>
      <w:r>
        <w:rPr>
          <w:spacing w:val="-5"/>
        </w:rPr>
        <w:t xml:space="preserve"> </w:t>
      </w:r>
      <w:r>
        <w:t>and</w:t>
      </w:r>
      <w:r>
        <w:rPr>
          <w:spacing w:val="-4"/>
        </w:rPr>
        <w:t xml:space="preserve"> </w:t>
      </w:r>
      <w:r>
        <w:t>intentions (see Figure 1). Additionally, the study investigates how athlete satisfaction affects their intention to return to Qatar.</w:t>
      </w:r>
    </w:p>
    <w:p w14:paraId="1328B419" w14:textId="77777777" w:rsidR="00D3218F" w:rsidRDefault="00000000">
      <w:pPr>
        <w:ind w:left="1355" w:right="1356"/>
        <w:jc w:val="center"/>
        <w:rPr>
          <w:b/>
          <w:sz w:val="24"/>
        </w:rPr>
      </w:pPr>
      <w:r>
        <w:rPr>
          <w:b/>
          <w:sz w:val="24"/>
        </w:rPr>
        <w:t>&lt;&lt;INSERT</w:t>
      </w:r>
      <w:r>
        <w:rPr>
          <w:b/>
          <w:spacing w:val="-1"/>
          <w:sz w:val="24"/>
        </w:rPr>
        <w:t xml:space="preserve"> </w:t>
      </w:r>
      <w:r>
        <w:rPr>
          <w:b/>
          <w:sz w:val="24"/>
        </w:rPr>
        <w:t>FIGURE</w:t>
      </w:r>
      <w:r>
        <w:rPr>
          <w:b/>
          <w:spacing w:val="-1"/>
          <w:sz w:val="24"/>
        </w:rPr>
        <w:t xml:space="preserve"> </w:t>
      </w:r>
      <w:r>
        <w:rPr>
          <w:b/>
          <w:sz w:val="24"/>
        </w:rPr>
        <w:t>1</w:t>
      </w:r>
      <w:r>
        <w:rPr>
          <w:b/>
          <w:spacing w:val="-6"/>
          <w:sz w:val="24"/>
        </w:rPr>
        <w:t xml:space="preserve"> </w:t>
      </w:r>
      <w:r>
        <w:rPr>
          <w:b/>
          <w:spacing w:val="-2"/>
          <w:sz w:val="24"/>
        </w:rPr>
        <w:t>HERE&gt;&gt;</w:t>
      </w:r>
    </w:p>
    <w:p w14:paraId="1B91D7C2" w14:textId="77777777" w:rsidR="00D3218F" w:rsidRDefault="00D3218F">
      <w:pPr>
        <w:pStyle w:val="BodyText"/>
        <w:spacing w:before="240"/>
        <w:rPr>
          <w:b/>
        </w:rPr>
      </w:pPr>
    </w:p>
    <w:p w14:paraId="450EFB8D" w14:textId="77777777" w:rsidR="00D3218F" w:rsidRDefault="00000000">
      <w:pPr>
        <w:pStyle w:val="Heading2"/>
        <w:spacing w:before="0"/>
      </w:pPr>
      <w:r>
        <w:rPr>
          <w:noProof/>
        </w:rPr>
        <mc:AlternateContent>
          <mc:Choice Requires="wps">
            <w:drawing>
              <wp:anchor distT="0" distB="0" distL="0" distR="0" simplePos="0" relativeHeight="485675008" behindDoc="1" locked="0" layoutInCell="1" allowOverlap="1" wp14:anchorId="51FF2B4E" wp14:editId="452D3098">
                <wp:simplePos x="0" y="0"/>
                <wp:positionH relativeFrom="page">
                  <wp:posOffset>1000226</wp:posOffset>
                </wp:positionH>
                <wp:positionV relativeFrom="paragraph">
                  <wp:posOffset>120433</wp:posOffset>
                </wp:positionV>
                <wp:extent cx="5398770" cy="551243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375F0D41" id="Graphic 12" o:spid="_x0000_s1026" style="position:absolute;margin-left:78.75pt;margin-top:9.5pt;width:425.1pt;height:434.05pt;z-index:-17641472;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bookmarkStart w:id="3" w:name="Research_Methodology"/>
      <w:bookmarkEnd w:id="3"/>
      <w:r>
        <w:t>Research</w:t>
      </w:r>
      <w:r>
        <w:rPr>
          <w:spacing w:val="-4"/>
        </w:rPr>
        <w:t xml:space="preserve"> </w:t>
      </w:r>
      <w:r>
        <w:rPr>
          <w:spacing w:val="-2"/>
        </w:rPr>
        <w:t>Methodology</w:t>
      </w:r>
    </w:p>
    <w:p w14:paraId="6AD53466" w14:textId="77777777" w:rsidR="00D3218F" w:rsidRDefault="00D3218F">
      <w:pPr>
        <w:pStyle w:val="BodyText"/>
        <w:rPr>
          <w:b/>
        </w:rPr>
      </w:pPr>
    </w:p>
    <w:p w14:paraId="104827A4" w14:textId="77777777" w:rsidR="00D3218F" w:rsidRDefault="00000000">
      <w:pPr>
        <w:pStyle w:val="Heading3"/>
      </w:pPr>
      <w:bookmarkStart w:id="4" w:name="Hypotheses_Development"/>
      <w:bookmarkEnd w:id="4"/>
      <w:r>
        <w:t>Hypotheses</w:t>
      </w:r>
      <w:r>
        <w:rPr>
          <w:spacing w:val="-3"/>
        </w:rPr>
        <w:t xml:space="preserve"> </w:t>
      </w:r>
      <w:r>
        <w:rPr>
          <w:spacing w:val="-2"/>
        </w:rPr>
        <w:t>Development</w:t>
      </w:r>
    </w:p>
    <w:p w14:paraId="3B257859" w14:textId="77777777" w:rsidR="00D3218F" w:rsidRDefault="00D3218F">
      <w:pPr>
        <w:pStyle w:val="BodyText"/>
        <w:rPr>
          <w:b/>
          <w:i/>
        </w:rPr>
      </w:pPr>
    </w:p>
    <w:p w14:paraId="2786C9E5" w14:textId="77777777" w:rsidR="00D3218F" w:rsidRDefault="00000000">
      <w:pPr>
        <w:pStyle w:val="BodyText"/>
        <w:spacing w:line="480" w:lineRule="auto"/>
        <w:ind w:left="1299" w:right="1295" w:firstLine="720"/>
        <w:jc w:val="both"/>
      </w:pPr>
      <w:r>
        <w:t>The following hypotheses, based on the model, are proposed to explore the impact</w:t>
      </w:r>
      <w:r>
        <w:rPr>
          <w:spacing w:val="-4"/>
        </w:rPr>
        <w:t xml:space="preserve"> </w:t>
      </w:r>
      <w:r>
        <w:t>of</w:t>
      </w:r>
      <w:r>
        <w:rPr>
          <w:spacing w:val="-1"/>
        </w:rPr>
        <w:t xml:space="preserve"> </w:t>
      </w:r>
      <w:r>
        <w:t>various</w:t>
      </w:r>
      <w:r>
        <w:rPr>
          <w:spacing w:val="-4"/>
        </w:rPr>
        <w:t xml:space="preserve"> </w:t>
      </w:r>
      <w:r>
        <w:t>motivations</w:t>
      </w:r>
      <w:r>
        <w:rPr>
          <w:spacing w:val="-4"/>
        </w:rPr>
        <w:t xml:space="preserve"> </w:t>
      </w:r>
      <w:r>
        <w:t>on</w:t>
      </w:r>
      <w:r>
        <w:rPr>
          <w:spacing w:val="-3"/>
        </w:rPr>
        <w:t xml:space="preserve"> </w:t>
      </w:r>
      <w:r>
        <w:t>athletes'</w:t>
      </w:r>
      <w:r>
        <w:rPr>
          <w:spacing w:val="-2"/>
        </w:rPr>
        <w:t xml:space="preserve"> </w:t>
      </w:r>
      <w:r>
        <w:t>satisfaction</w:t>
      </w:r>
      <w:r>
        <w:rPr>
          <w:spacing w:val="-1"/>
        </w:rPr>
        <w:t xml:space="preserve"> </w:t>
      </w:r>
      <w:r>
        <w:t>with</w:t>
      </w:r>
      <w:r>
        <w:rPr>
          <w:spacing w:val="-1"/>
        </w:rPr>
        <w:t xml:space="preserve"> </w:t>
      </w:r>
      <w:r>
        <w:t>sports</w:t>
      </w:r>
      <w:r>
        <w:rPr>
          <w:spacing w:val="-3"/>
        </w:rPr>
        <w:t xml:space="preserve"> </w:t>
      </w:r>
      <w:r>
        <w:t>events</w:t>
      </w:r>
      <w:r>
        <w:rPr>
          <w:spacing w:val="-2"/>
        </w:rPr>
        <w:t xml:space="preserve"> </w:t>
      </w:r>
      <w:r>
        <w:t>in</w:t>
      </w:r>
      <w:r>
        <w:rPr>
          <w:spacing w:val="-3"/>
        </w:rPr>
        <w:t xml:space="preserve"> </w:t>
      </w:r>
      <w:r>
        <w:t>Qatar</w:t>
      </w:r>
      <w:r>
        <w:rPr>
          <w:spacing w:val="-3"/>
        </w:rPr>
        <w:t xml:space="preserve"> </w:t>
      </w:r>
      <w:r>
        <w:t>and their intention to revisit:</w:t>
      </w:r>
    </w:p>
    <w:p w14:paraId="78FC2EAE" w14:textId="77777777" w:rsidR="00D3218F" w:rsidRDefault="00000000">
      <w:pPr>
        <w:pStyle w:val="Heading3"/>
        <w:spacing w:before="41"/>
        <w:jc w:val="both"/>
      </w:pPr>
      <w:bookmarkStart w:id="5" w:name="Hypotheses_for_Satisfaction_with_Sports_"/>
      <w:bookmarkEnd w:id="5"/>
      <w:r>
        <w:t>Hypotheses</w:t>
      </w:r>
      <w:r>
        <w:rPr>
          <w:spacing w:val="-2"/>
        </w:rPr>
        <w:t xml:space="preserve"> </w:t>
      </w:r>
      <w:r>
        <w:t>for</w:t>
      </w:r>
      <w:r>
        <w:rPr>
          <w:spacing w:val="-5"/>
        </w:rPr>
        <w:t xml:space="preserve"> </w:t>
      </w:r>
      <w:r>
        <w:t>Satisfaction</w:t>
      </w:r>
      <w:r>
        <w:rPr>
          <w:spacing w:val="-2"/>
        </w:rPr>
        <w:t xml:space="preserve"> </w:t>
      </w:r>
      <w:r>
        <w:t>with</w:t>
      </w:r>
      <w:r>
        <w:rPr>
          <w:spacing w:val="-3"/>
        </w:rPr>
        <w:t xml:space="preserve"> </w:t>
      </w:r>
      <w:r>
        <w:t>Sports</w:t>
      </w:r>
      <w:r>
        <w:rPr>
          <w:spacing w:val="-1"/>
        </w:rPr>
        <w:t xml:space="preserve"> </w:t>
      </w:r>
      <w:r>
        <w:t>Events</w:t>
      </w:r>
      <w:r>
        <w:rPr>
          <w:spacing w:val="-2"/>
        </w:rPr>
        <w:t xml:space="preserve"> </w:t>
      </w:r>
      <w:r>
        <w:t>in</w:t>
      </w:r>
      <w:r>
        <w:rPr>
          <w:spacing w:val="-5"/>
        </w:rPr>
        <w:t xml:space="preserve"> </w:t>
      </w:r>
      <w:r>
        <w:rPr>
          <w:spacing w:val="-2"/>
        </w:rPr>
        <w:t>Qatar:</w:t>
      </w:r>
    </w:p>
    <w:p w14:paraId="7D97B6E7" w14:textId="77777777" w:rsidR="00D3218F" w:rsidRDefault="00000000">
      <w:pPr>
        <w:pStyle w:val="BodyText"/>
        <w:spacing w:before="274"/>
        <w:ind w:left="2019"/>
      </w:pPr>
      <w:r>
        <w:rPr>
          <w:u w:val="single"/>
        </w:rPr>
        <w:t>H1a:</w:t>
      </w:r>
      <w:r>
        <w:rPr>
          <w:spacing w:val="47"/>
        </w:rPr>
        <w:t xml:space="preserve"> </w:t>
      </w:r>
      <w:r>
        <w:t>Travel</w:t>
      </w:r>
      <w:r>
        <w:rPr>
          <w:spacing w:val="50"/>
        </w:rPr>
        <w:t xml:space="preserve"> </w:t>
      </w:r>
      <w:proofErr w:type="gramStart"/>
      <w:r>
        <w:t>for</w:t>
      </w:r>
      <w:proofErr w:type="gramEnd"/>
      <w:r>
        <w:rPr>
          <w:spacing w:val="46"/>
        </w:rPr>
        <w:t xml:space="preserve"> </w:t>
      </w:r>
      <w:r>
        <w:t>escape</w:t>
      </w:r>
      <w:r>
        <w:rPr>
          <w:spacing w:val="51"/>
        </w:rPr>
        <w:t xml:space="preserve"> </w:t>
      </w:r>
      <w:r>
        <w:t>positively</w:t>
      </w:r>
      <w:r>
        <w:rPr>
          <w:spacing w:val="49"/>
        </w:rPr>
        <w:t xml:space="preserve"> </w:t>
      </w:r>
      <w:r>
        <w:t>influences</w:t>
      </w:r>
      <w:r>
        <w:rPr>
          <w:spacing w:val="48"/>
        </w:rPr>
        <w:t xml:space="preserve"> </w:t>
      </w:r>
      <w:r>
        <w:t>athletes'</w:t>
      </w:r>
      <w:r>
        <w:rPr>
          <w:spacing w:val="47"/>
        </w:rPr>
        <w:t xml:space="preserve"> </w:t>
      </w:r>
      <w:r>
        <w:t>satisfaction</w:t>
      </w:r>
      <w:r>
        <w:rPr>
          <w:spacing w:val="46"/>
        </w:rPr>
        <w:t xml:space="preserve"> </w:t>
      </w:r>
      <w:r>
        <w:t>at</w:t>
      </w:r>
      <w:r>
        <w:rPr>
          <w:spacing w:val="51"/>
        </w:rPr>
        <w:t xml:space="preserve"> </w:t>
      </w:r>
      <w:r>
        <w:rPr>
          <w:spacing w:val="-2"/>
        </w:rPr>
        <w:t>sports</w:t>
      </w:r>
    </w:p>
    <w:p w14:paraId="4050B920" w14:textId="77777777" w:rsidR="00D3218F" w:rsidRDefault="00D3218F">
      <w:pPr>
        <w:pStyle w:val="BodyText"/>
      </w:pPr>
    </w:p>
    <w:p w14:paraId="73DAC82E" w14:textId="77777777" w:rsidR="00D3218F" w:rsidRDefault="00000000">
      <w:pPr>
        <w:pStyle w:val="BodyText"/>
        <w:ind w:left="2019"/>
      </w:pPr>
      <w:r>
        <w:t>events</w:t>
      </w:r>
      <w:r>
        <w:rPr>
          <w:spacing w:val="-2"/>
        </w:rPr>
        <w:t xml:space="preserve"> </w:t>
      </w:r>
      <w:r>
        <w:t>in</w:t>
      </w:r>
      <w:r>
        <w:rPr>
          <w:spacing w:val="2"/>
        </w:rPr>
        <w:t xml:space="preserve"> </w:t>
      </w:r>
      <w:r>
        <w:rPr>
          <w:spacing w:val="-2"/>
        </w:rPr>
        <w:t>Qatar.</w:t>
      </w:r>
    </w:p>
    <w:p w14:paraId="2B3E7876" w14:textId="77777777" w:rsidR="00D3218F" w:rsidRDefault="00D3218F">
      <w:pPr>
        <w:pStyle w:val="BodyText"/>
      </w:pPr>
    </w:p>
    <w:p w14:paraId="16A00223" w14:textId="77777777" w:rsidR="00D3218F" w:rsidRDefault="00000000">
      <w:pPr>
        <w:pStyle w:val="BodyText"/>
        <w:ind w:left="2019"/>
      </w:pPr>
      <w:r>
        <w:rPr>
          <w:u w:val="single"/>
        </w:rPr>
        <w:t>H2a:</w:t>
      </w:r>
      <w:r>
        <w:rPr>
          <w:spacing w:val="48"/>
        </w:rPr>
        <w:t xml:space="preserve"> </w:t>
      </w:r>
      <w:r>
        <w:t>Travel</w:t>
      </w:r>
      <w:r>
        <w:rPr>
          <w:spacing w:val="50"/>
        </w:rPr>
        <w:t xml:space="preserve"> </w:t>
      </w:r>
      <w:r>
        <w:t>for</w:t>
      </w:r>
      <w:r>
        <w:rPr>
          <w:spacing w:val="49"/>
        </w:rPr>
        <w:t xml:space="preserve"> </w:t>
      </w:r>
      <w:r>
        <w:t>novelty</w:t>
      </w:r>
      <w:r>
        <w:rPr>
          <w:spacing w:val="50"/>
        </w:rPr>
        <w:t xml:space="preserve"> </w:t>
      </w:r>
      <w:r>
        <w:t>positively</w:t>
      </w:r>
      <w:r>
        <w:rPr>
          <w:spacing w:val="51"/>
        </w:rPr>
        <w:t xml:space="preserve"> </w:t>
      </w:r>
      <w:r>
        <w:t>influences</w:t>
      </w:r>
      <w:r>
        <w:rPr>
          <w:spacing w:val="48"/>
        </w:rPr>
        <w:t xml:space="preserve"> </w:t>
      </w:r>
      <w:r>
        <w:t>athletes'</w:t>
      </w:r>
      <w:r>
        <w:rPr>
          <w:spacing w:val="50"/>
        </w:rPr>
        <w:t xml:space="preserve"> </w:t>
      </w:r>
      <w:r>
        <w:t>satisfaction</w:t>
      </w:r>
      <w:r>
        <w:rPr>
          <w:spacing w:val="49"/>
        </w:rPr>
        <w:t xml:space="preserve"> </w:t>
      </w:r>
      <w:r>
        <w:t>at</w:t>
      </w:r>
      <w:r>
        <w:rPr>
          <w:spacing w:val="52"/>
        </w:rPr>
        <w:t xml:space="preserve"> </w:t>
      </w:r>
      <w:r>
        <w:rPr>
          <w:spacing w:val="-2"/>
        </w:rPr>
        <w:t>sports</w:t>
      </w:r>
    </w:p>
    <w:p w14:paraId="137EC632" w14:textId="77777777" w:rsidR="00D3218F" w:rsidRDefault="00D3218F">
      <w:pPr>
        <w:pStyle w:val="BodyText"/>
      </w:pPr>
    </w:p>
    <w:p w14:paraId="0186189A" w14:textId="77777777" w:rsidR="00D3218F" w:rsidRDefault="00000000">
      <w:pPr>
        <w:pStyle w:val="BodyText"/>
        <w:ind w:left="2019"/>
      </w:pPr>
      <w:r>
        <w:t>events</w:t>
      </w:r>
      <w:r>
        <w:rPr>
          <w:spacing w:val="-2"/>
        </w:rPr>
        <w:t xml:space="preserve"> </w:t>
      </w:r>
      <w:r>
        <w:t>in</w:t>
      </w:r>
      <w:r>
        <w:rPr>
          <w:spacing w:val="2"/>
        </w:rPr>
        <w:t xml:space="preserve"> </w:t>
      </w:r>
      <w:r>
        <w:rPr>
          <w:spacing w:val="-2"/>
        </w:rPr>
        <w:t>Qatar.</w:t>
      </w:r>
    </w:p>
    <w:p w14:paraId="106A7469" w14:textId="77777777" w:rsidR="00D3218F" w:rsidRDefault="00D3218F">
      <w:pPr>
        <w:pStyle w:val="BodyText"/>
      </w:pPr>
    </w:p>
    <w:p w14:paraId="5F0096EB" w14:textId="77777777" w:rsidR="00D3218F" w:rsidRDefault="00000000">
      <w:pPr>
        <w:pStyle w:val="BodyText"/>
        <w:ind w:left="2019"/>
      </w:pPr>
      <w:r>
        <w:rPr>
          <w:u w:val="single"/>
        </w:rPr>
        <w:t>H3a:</w:t>
      </w:r>
      <w:r>
        <w:rPr>
          <w:spacing w:val="24"/>
        </w:rPr>
        <w:t xml:space="preserve">  </w:t>
      </w:r>
      <w:proofErr w:type="gramStart"/>
      <w:r>
        <w:t>Competition</w:t>
      </w:r>
      <w:r>
        <w:rPr>
          <w:spacing w:val="25"/>
        </w:rPr>
        <w:t xml:space="preserve">  </w:t>
      </w:r>
      <w:r>
        <w:t>for</w:t>
      </w:r>
      <w:proofErr w:type="gramEnd"/>
      <w:r>
        <w:rPr>
          <w:spacing w:val="79"/>
          <w:w w:val="150"/>
        </w:rPr>
        <w:t xml:space="preserve"> </w:t>
      </w:r>
      <w:proofErr w:type="gramStart"/>
      <w:r>
        <w:t>social</w:t>
      </w:r>
      <w:r>
        <w:rPr>
          <w:spacing w:val="24"/>
        </w:rPr>
        <w:t xml:space="preserve">  </w:t>
      </w:r>
      <w:r>
        <w:t>development</w:t>
      </w:r>
      <w:proofErr w:type="gramEnd"/>
      <w:r>
        <w:rPr>
          <w:spacing w:val="23"/>
        </w:rPr>
        <w:t xml:space="preserve">  </w:t>
      </w:r>
      <w:proofErr w:type="gramStart"/>
      <w:r>
        <w:t>positively</w:t>
      </w:r>
      <w:r>
        <w:rPr>
          <w:spacing w:val="24"/>
        </w:rPr>
        <w:t xml:space="preserve">  </w:t>
      </w:r>
      <w:r>
        <w:t>influences</w:t>
      </w:r>
      <w:proofErr w:type="gramEnd"/>
      <w:r>
        <w:rPr>
          <w:spacing w:val="24"/>
        </w:rPr>
        <w:t xml:space="preserve">  </w:t>
      </w:r>
      <w:r>
        <w:rPr>
          <w:spacing w:val="-2"/>
        </w:rPr>
        <w:t>athletes'</w:t>
      </w:r>
    </w:p>
    <w:p w14:paraId="34AA923F" w14:textId="77777777" w:rsidR="00D3218F" w:rsidRDefault="00D3218F">
      <w:pPr>
        <w:pStyle w:val="BodyText"/>
      </w:pPr>
    </w:p>
    <w:p w14:paraId="0EB94704" w14:textId="77777777" w:rsidR="00D3218F" w:rsidRDefault="00000000">
      <w:pPr>
        <w:pStyle w:val="BodyText"/>
        <w:ind w:left="2019"/>
      </w:pPr>
      <w:r>
        <w:t>satisfaction</w:t>
      </w:r>
      <w:r>
        <w:rPr>
          <w:spacing w:val="-1"/>
        </w:rPr>
        <w:t xml:space="preserve"> </w:t>
      </w:r>
      <w:r>
        <w:t>at</w:t>
      </w:r>
      <w:r>
        <w:rPr>
          <w:spacing w:val="-1"/>
        </w:rPr>
        <w:t xml:space="preserve"> </w:t>
      </w:r>
      <w:r>
        <w:t>sports</w:t>
      </w:r>
      <w:r>
        <w:rPr>
          <w:spacing w:val="-3"/>
        </w:rPr>
        <w:t xml:space="preserve"> </w:t>
      </w:r>
      <w:r>
        <w:t>events</w:t>
      </w:r>
      <w:r>
        <w:rPr>
          <w:spacing w:val="-2"/>
        </w:rPr>
        <w:t xml:space="preserve"> </w:t>
      </w:r>
      <w:r>
        <w:t>in</w:t>
      </w:r>
      <w:r>
        <w:rPr>
          <w:spacing w:val="-2"/>
        </w:rPr>
        <w:t xml:space="preserve"> Qatar.</w:t>
      </w:r>
    </w:p>
    <w:p w14:paraId="74E62CE8" w14:textId="77777777" w:rsidR="00D3218F" w:rsidRDefault="00D3218F">
      <w:pPr>
        <w:pStyle w:val="BodyText"/>
      </w:pPr>
    </w:p>
    <w:p w14:paraId="3D55B2EC" w14:textId="77777777" w:rsidR="00D3218F" w:rsidRDefault="00000000">
      <w:pPr>
        <w:pStyle w:val="BodyText"/>
        <w:ind w:left="2019"/>
      </w:pPr>
      <w:r>
        <w:rPr>
          <w:u w:val="single"/>
        </w:rPr>
        <w:t>H4a:</w:t>
      </w:r>
      <w:r>
        <w:rPr>
          <w:spacing w:val="6"/>
        </w:rPr>
        <w:t xml:space="preserve"> </w:t>
      </w:r>
      <w:r>
        <w:t>Travel</w:t>
      </w:r>
      <w:r>
        <w:rPr>
          <w:spacing w:val="7"/>
        </w:rPr>
        <w:t xml:space="preserve"> </w:t>
      </w:r>
      <w:r>
        <w:t>for</w:t>
      </w:r>
      <w:r>
        <w:rPr>
          <w:spacing w:val="6"/>
        </w:rPr>
        <w:t xml:space="preserve"> </w:t>
      </w:r>
      <w:r>
        <w:t>stimulation</w:t>
      </w:r>
      <w:r>
        <w:rPr>
          <w:spacing w:val="9"/>
        </w:rPr>
        <w:t xml:space="preserve"> </w:t>
      </w:r>
      <w:r>
        <w:t>positively</w:t>
      </w:r>
      <w:r>
        <w:rPr>
          <w:spacing w:val="7"/>
        </w:rPr>
        <w:t xml:space="preserve"> </w:t>
      </w:r>
      <w:r>
        <w:t>influences</w:t>
      </w:r>
      <w:r>
        <w:rPr>
          <w:spacing w:val="8"/>
        </w:rPr>
        <w:t xml:space="preserve"> </w:t>
      </w:r>
      <w:r>
        <w:t>athletes'</w:t>
      </w:r>
      <w:r>
        <w:rPr>
          <w:spacing w:val="6"/>
        </w:rPr>
        <w:t xml:space="preserve"> </w:t>
      </w:r>
      <w:r>
        <w:t>satisfaction</w:t>
      </w:r>
      <w:r>
        <w:rPr>
          <w:spacing w:val="9"/>
        </w:rPr>
        <w:t xml:space="preserve"> </w:t>
      </w:r>
      <w:r>
        <w:t>at</w:t>
      </w:r>
      <w:r>
        <w:rPr>
          <w:spacing w:val="8"/>
        </w:rPr>
        <w:t xml:space="preserve"> </w:t>
      </w:r>
      <w:r>
        <w:rPr>
          <w:spacing w:val="-2"/>
        </w:rPr>
        <w:t>sports</w:t>
      </w:r>
    </w:p>
    <w:p w14:paraId="1BBDDE47" w14:textId="77777777" w:rsidR="00D3218F" w:rsidRDefault="00D3218F">
      <w:pPr>
        <w:pStyle w:val="BodyText"/>
      </w:pPr>
    </w:p>
    <w:p w14:paraId="5E051BC3" w14:textId="77777777" w:rsidR="00D3218F" w:rsidRDefault="00000000">
      <w:pPr>
        <w:pStyle w:val="BodyText"/>
        <w:ind w:left="2019"/>
      </w:pPr>
      <w:r>
        <w:t>events</w:t>
      </w:r>
      <w:r>
        <w:rPr>
          <w:spacing w:val="-2"/>
        </w:rPr>
        <w:t xml:space="preserve"> </w:t>
      </w:r>
      <w:r>
        <w:t>in</w:t>
      </w:r>
      <w:r>
        <w:rPr>
          <w:spacing w:val="2"/>
        </w:rPr>
        <w:t xml:space="preserve"> </w:t>
      </w:r>
      <w:r>
        <w:rPr>
          <w:spacing w:val="-2"/>
        </w:rPr>
        <w:t>Qatar.</w:t>
      </w:r>
    </w:p>
    <w:p w14:paraId="0506FD1B" w14:textId="77777777" w:rsidR="00D3218F" w:rsidRDefault="00D3218F">
      <w:pPr>
        <w:pStyle w:val="BodyText"/>
      </w:pPr>
    </w:p>
    <w:p w14:paraId="7828B28C" w14:textId="77777777" w:rsidR="00D3218F" w:rsidRDefault="00000000">
      <w:pPr>
        <w:pStyle w:val="BodyText"/>
        <w:ind w:left="2019"/>
      </w:pPr>
      <w:r>
        <w:rPr>
          <w:u w:val="single"/>
        </w:rPr>
        <w:t>H5a:</w:t>
      </w:r>
      <w:r>
        <w:rPr>
          <w:spacing w:val="32"/>
        </w:rPr>
        <w:t xml:space="preserve"> </w:t>
      </w:r>
      <w:r>
        <w:t>Competition</w:t>
      </w:r>
      <w:r>
        <w:rPr>
          <w:spacing w:val="36"/>
        </w:rPr>
        <w:t xml:space="preserve"> </w:t>
      </w:r>
      <w:r>
        <w:t>to</w:t>
      </w:r>
      <w:r>
        <w:rPr>
          <w:spacing w:val="34"/>
        </w:rPr>
        <w:t xml:space="preserve"> </w:t>
      </w:r>
      <w:r>
        <w:t>win</w:t>
      </w:r>
      <w:r>
        <w:rPr>
          <w:spacing w:val="36"/>
        </w:rPr>
        <w:t xml:space="preserve"> </w:t>
      </w:r>
      <w:r>
        <w:t>positively</w:t>
      </w:r>
      <w:r>
        <w:rPr>
          <w:spacing w:val="35"/>
        </w:rPr>
        <w:t xml:space="preserve"> </w:t>
      </w:r>
      <w:r>
        <w:t>influences</w:t>
      </w:r>
      <w:r>
        <w:rPr>
          <w:spacing w:val="36"/>
        </w:rPr>
        <w:t xml:space="preserve"> </w:t>
      </w:r>
      <w:r>
        <w:t>athletes'</w:t>
      </w:r>
      <w:r>
        <w:rPr>
          <w:spacing w:val="35"/>
        </w:rPr>
        <w:t xml:space="preserve"> </w:t>
      </w:r>
      <w:r>
        <w:t>satisfaction</w:t>
      </w:r>
      <w:r>
        <w:rPr>
          <w:spacing w:val="36"/>
        </w:rPr>
        <w:t xml:space="preserve"> </w:t>
      </w:r>
      <w:r>
        <w:t>at</w:t>
      </w:r>
      <w:r>
        <w:rPr>
          <w:spacing w:val="36"/>
        </w:rPr>
        <w:t xml:space="preserve"> </w:t>
      </w:r>
      <w:r>
        <w:rPr>
          <w:spacing w:val="-2"/>
        </w:rPr>
        <w:t>sports</w:t>
      </w:r>
    </w:p>
    <w:p w14:paraId="4C569879" w14:textId="77777777" w:rsidR="00D3218F" w:rsidRDefault="00D3218F">
      <w:pPr>
        <w:pStyle w:val="BodyText"/>
      </w:pPr>
    </w:p>
    <w:p w14:paraId="31243E4A" w14:textId="77777777" w:rsidR="00D3218F" w:rsidRDefault="00000000">
      <w:pPr>
        <w:pStyle w:val="BodyText"/>
        <w:ind w:left="2019"/>
      </w:pPr>
      <w:r>
        <w:t>events</w:t>
      </w:r>
      <w:r>
        <w:rPr>
          <w:spacing w:val="-2"/>
        </w:rPr>
        <w:t xml:space="preserve"> </w:t>
      </w:r>
      <w:r>
        <w:t>in</w:t>
      </w:r>
      <w:r>
        <w:rPr>
          <w:spacing w:val="2"/>
        </w:rPr>
        <w:t xml:space="preserve"> </w:t>
      </w:r>
      <w:r>
        <w:rPr>
          <w:spacing w:val="-2"/>
        </w:rPr>
        <w:t>Qatar.</w:t>
      </w:r>
    </w:p>
    <w:p w14:paraId="567658AD" w14:textId="77777777" w:rsidR="00D3218F" w:rsidRDefault="00D3218F">
      <w:pPr>
        <w:pStyle w:val="BodyText"/>
        <w:sectPr w:rsidR="00D3218F">
          <w:pgSz w:w="11910" w:h="16840"/>
          <w:pgMar w:top="1340" w:right="141" w:bottom="940" w:left="141" w:header="976" w:footer="756" w:gutter="0"/>
          <w:cols w:space="720"/>
        </w:sectPr>
      </w:pPr>
    </w:p>
    <w:p w14:paraId="1534BCBE" w14:textId="77777777" w:rsidR="00D3218F" w:rsidRDefault="00000000">
      <w:pPr>
        <w:pStyle w:val="Heading3"/>
        <w:spacing w:before="90"/>
      </w:pPr>
      <w:r>
        <w:lastRenderedPageBreak/>
        <w:t>Hypotheses</w:t>
      </w:r>
      <w:r>
        <w:rPr>
          <w:spacing w:val="-3"/>
        </w:rPr>
        <w:t xml:space="preserve"> </w:t>
      </w:r>
      <w:r>
        <w:t>for</w:t>
      </w:r>
      <w:r>
        <w:rPr>
          <w:spacing w:val="-2"/>
        </w:rPr>
        <w:t xml:space="preserve"> </w:t>
      </w:r>
      <w:r>
        <w:t>Intention</w:t>
      </w:r>
      <w:r>
        <w:rPr>
          <w:spacing w:val="-2"/>
        </w:rPr>
        <w:t xml:space="preserve"> </w:t>
      </w:r>
      <w:r>
        <w:t>to</w:t>
      </w:r>
      <w:r>
        <w:rPr>
          <w:spacing w:val="-2"/>
        </w:rPr>
        <w:t xml:space="preserve"> </w:t>
      </w:r>
      <w:r>
        <w:t>Revisit</w:t>
      </w:r>
      <w:r>
        <w:rPr>
          <w:spacing w:val="-2"/>
        </w:rPr>
        <w:t xml:space="preserve"> </w:t>
      </w:r>
      <w:r>
        <w:t>Sports</w:t>
      </w:r>
      <w:r>
        <w:rPr>
          <w:spacing w:val="-4"/>
        </w:rPr>
        <w:t xml:space="preserve"> </w:t>
      </w:r>
      <w:r>
        <w:t>Events</w:t>
      </w:r>
      <w:r>
        <w:rPr>
          <w:spacing w:val="-3"/>
        </w:rPr>
        <w:t xml:space="preserve"> </w:t>
      </w:r>
      <w:r>
        <w:t>in</w:t>
      </w:r>
      <w:r>
        <w:rPr>
          <w:spacing w:val="-1"/>
        </w:rPr>
        <w:t xml:space="preserve"> </w:t>
      </w:r>
      <w:r>
        <w:rPr>
          <w:spacing w:val="-2"/>
        </w:rPr>
        <w:t>Qatar:</w:t>
      </w:r>
    </w:p>
    <w:p w14:paraId="23397AF9" w14:textId="77777777" w:rsidR="00D3218F" w:rsidRDefault="00D3218F">
      <w:pPr>
        <w:pStyle w:val="BodyText"/>
        <w:spacing w:before="161"/>
        <w:rPr>
          <w:b/>
          <w:i/>
        </w:rPr>
      </w:pPr>
    </w:p>
    <w:p w14:paraId="6F2F73E7" w14:textId="77777777" w:rsidR="00D3218F" w:rsidRDefault="00000000">
      <w:pPr>
        <w:pStyle w:val="BodyText"/>
        <w:ind w:left="2019"/>
      </w:pPr>
      <w:r>
        <w:rPr>
          <w:u w:val="single"/>
        </w:rPr>
        <w:t>H1b:</w:t>
      </w:r>
      <w:r>
        <w:rPr>
          <w:spacing w:val="10"/>
        </w:rPr>
        <w:t xml:space="preserve"> </w:t>
      </w:r>
      <w:r>
        <w:t>Travel</w:t>
      </w:r>
      <w:r>
        <w:rPr>
          <w:spacing w:val="12"/>
        </w:rPr>
        <w:t xml:space="preserve"> </w:t>
      </w:r>
      <w:r>
        <w:t>for</w:t>
      </w:r>
      <w:r>
        <w:rPr>
          <w:spacing w:val="12"/>
        </w:rPr>
        <w:t xml:space="preserve"> </w:t>
      </w:r>
      <w:r>
        <w:t>escape</w:t>
      </w:r>
      <w:r>
        <w:rPr>
          <w:spacing w:val="14"/>
        </w:rPr>
        <w:t xml:space="preserve"> </w:t>
      </w:r>
      <w:r>
        <w:t>positively</w:t>
      </w:r>
      <w:r>
        <w:rPr>
          <w:spacing w:val="12"/>
        </w:rPr>
        <w:t xml:space="preserve"> </w:t>
      </w:r>
      <w:r>
        <w:t>influences</w:t>
      </w:r>
      <w:r>
        <w:rPr>
          <w:spacing w:val="10"/>
        </w:rPr>
        <w:t xml:space="preserve"> </w:t>
      </w:r>
      <w:r>
        <w:t>the</w:t>
      </w:r>
      <w:r>
        <w:rPr>
          <w:spacing w:val="13"/>
        </w:rPr>
        <w:t xml:space="preserve"> </w:t>
      </w:r>
      <w:r>
        <w:t>intention</w:t>
      </w:r>
      <w:r>
        <w:rPr>
          <w:spacing w:val="14"/>
        </w:rPr>
        <w:t xml:space="preserve"> </w:t>
      </w:r>
      <w:r>
        <w:t>of</w:t>
      </w:r>
      <w:r>
        <w:rPr>
          <w:spacing w:val="13"/>
        </w:rPr>
        <w:t xml:space="preserve"> </w:t>
      </w:r>
      <w:r>
        <w:t>athletes</w:t>
      </w:r>
      <w:r>
        <w:rPr>
          <w:spacing w:val="12"/>
        </w:rPr>
        <w:t xml:space="preserve"> </w:t>
      </w:r>
      <w:r>
        <w:t>to</w:t>
      </w:r>
      <w:r>
        <w:rPr>
          <w:spacing w:val="14"/>
        </w:rPr>
        <w:t xml:space="preserve"> </w:t>
      </w:r>
      <w:r>
        <w:rPr>
          <w:spacing w:val="-2"/>
        </w:rPr>
        <w:t>revisit</w:t>
      </w:r>
    </w:p>
    <w:p w14:paraId="0A7E4FC5" w14:textId="77777777" w:rsidR="00D3218F" w:rsidRDefault="00D3218F">
      <w:pPr>
        <w:pStyle w:val="BodyText"/>
      </w:pPr>
    </w:p>
    <w:p w14:paraId="2AC6ECF1" w14:textId="77777777" w:rsidR="00D3218F" w:rsidRDefault="00000000">
      <w:pPr>
        <w:pStyle w:val="BodyText"/>
        <w:ind w:left="2019"/>
      </w:pPr>
      <w:r>
        <w:t>Qatar</w:t>
      </w:r>
      <w:r>
        <w:rPr>
          <w:spacing w:val="-3"/>
        </w:rPr>
        <w:t xml:space="preserve"> </w:t>
      </w:r>
      <w:r>
        <w:t>for</w:t>
      </w:r>
      <w:r>
        <w:rPr>
          <w:spacing w:val="-2"/>
        </w:rPr>
        <w:t xml:space="preserve"> </w:t>
      </w:r>
      <w:r>
        <w:t>future</w:t>
      </w:r>
      <w:r>
        <w:rPr>
          <w:spacing w:val="-1"/>
        </w:rPr>
        <w:t xml:space="preserve"> </w:t>
      </w:r>
      <w:r>
        <w:t>sports</w:t>
      </w:r>
      <w:r>
        <w:rPr>
          <w:spacing w:val="-4"/>
        </w:rPr>
        <w:t xml:space="preserve"> </w:t>
      </w:r>
      <w:r>
        <w:rPr>
          <w:spacing w:val="-2"/>
        </w:rPr>
        <w:t>events.</w:t>
      </w:r>
    </w:p>
    <w:p w14:paraId="2C7CB21E" w14:textId="77777777" w:rsidR="00D3218F" w:rsidRDefault="00D3218F">
      <w:pPr>
        <w:pStyle w:val="BodyText"/>
      </w:pPr>
    </w:p>
    <w:p w14:paraId="46C9F733" w14:textId="77777777" w:rsidR="00D3218F" w:rsidRDefault="00000000">
      <w:pPr>
        <w:pStyle w:val="BodyText"/>
        <w:ind w:left="2019"/>
      </w:pPr>
      <w:r>
        <w:rPr>
          <w:u w:val="single"/>
        </w:rPr>
        <w:t>H2b:</w:t>
      </w:r>
      <w:r>
        <w:rPr>
          <w:spacing w:val="12"/>
        </w:rPr>
        <w:t xml:space="preserve"> </w:t>
      </w:r>
      <w:r>
        <w:t>Travel</w:t>
      </w:r>
      <w:r>
        <w:rPr>
          <w:spacing w:val="12"/>
        </w:rPr>
        <w:t xml:space="preserve"> </w:t>
      </w:r>
      <w:r>
        <w:t>for</w:t>
      </w:r>
      <w:r>
        <w:rPr>
          <w:spacing w:val="12"/>
        </w:rPr>
        <w:t xml:space="preserve"> </w:t>
      </w:r>
      <w:r>
        <w:t>novelty</w:t>
      </w:r>
      <w:r>
        <w:rPr>
          <w:spacing w:val="15"/>
        </w:rPr>
        <w:t xml:space="preserve"> </w:t>
      </w:r>
      <w:r>
        <w:t>positively</w:t>
      </w:r>
      <w:r>
        <w:rPr>
          <w:spacing w:val="15"/>
        </w:rPr>
        <w:t xml:space="preserve"> </w:t>
      </w:r>
      <w:r>
        <w:t>influences</w:t>
      </w:r>
      <w:r>
        <w:rPr>
          <w:spacing w:val="12"/>
        </w:rPr>
        <w:t xml:space="preserve"> </w:t>
      </w:r>
      <w:r>
        <w:t>the</w:t>
      </w:r>
      <w:r>
        <w:rPr>
          <w:spacing w:val="16"/>
        </w:rPr>
        <w:t xml:space="preserve"> </w:t>
      </w:r>
      <w:r>
        <w:t>intention</w:t>
      </w:r>
      <w:r>
        <w:rPr>
          <w:spacing w:val="13"/>
        </w:rPr>
        <w:t xml:space="preserve"> </w:t>
      </w:r>
      <w:r>
        <w:t>of</w:t>
      </w:r>
      <w:r>
        <w:rPr>
          <w:spacing w:val="13"/>
        </w:rPr>
        <w:t xml:space="preserve"> </w:t>
      </w:r>
      <w:r>
        <w:t>athletes</w:t>
      </w:r>
      <w:r>
        <w:rPr>
          <w:spacing w:val="15"/>
        </w:rPr>
        <w:t xml:space="preserve"> </w:t>
      </w:r>
      <w:r>
        <w:t>to</w:t>
      </w:r>
      <w:r>
        <w:rPr>
          <w:spacing w:val="17"/>
        </w:rPr>
        <w:t xml:space="preserve"> </w:t>
      </w:r>
      <w:r>
        <w:rPr>
          <w:spacing w:val="-2"/>
        </w:rPr>
        <w:t>revisit</w:t>
      </w:r>
    </w:p>
    <w:p w14:paraId="4D1D323F" w14:textId="77777777" w:rsidR="00D3218F" w:rsidRDefault="00D3218F">
      <w:pPr>
        <w:pStyle w:val="BodyText"/>
      </w:pPr>
    </w:p>
    <w:p w14:paraId="741D891A" w14:textId="77777777" w:rsidR="00D3218F" w:rsidRDefault="00000000">
      <w:pPr>
        <w:pStyle w:val="BodyText"/>
        <w:ind w:left="2019"/>
      </w:pPr>
      <w:r>
        <w:rPr>
          <w:noProof/>
        </w:rPr>
        <mc:AlternateContent>
          <mc:Choice Requires="wps">
            <w:drawing>
              <wp:anchor distT="0" distB="0" distL="0" distR="0" simplePos="0" relativeHeight="485675520" behindDoc="1" locked="0" layoutInCell="1" allowOverlap="1" wp14:anchorId="71AE0837" wp14:editId="3C7E0D62">
                <wp:simplePos x="0" y="0"/>
                <wp:positionH relativeFrom="page">
                  <wp:posOffset>1000226</wp:posOffset>
                </wp:positionH>
                <wp:positionV relativeFrom="paragraph">
                  <wp:posOffset>170598</wp:posOffset>
                </wp:positionV>
                <wp:extent cx="5398770" cy="551243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38114AEF" id="Graphic 13" o:spid="_x0000_s1026" style="position:absolute;margin-left:78.75pt;margin-top:13.45pt;width:425.1pt;height:434.05pt;z-index:-17640960;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r>
        <w:t>Qatar</w:t>
      </w:r>
      <w:r>
        <w:rPr>
          <w:spacing w:val="-3"/>
        </w:rPr>
        <w:t xml:space="preserve"> </w:t>
      </w:r>
      <w:r>
        <w:t>for</w:t>
      </w:r>
      <w:r>
        <w:rPr>
          <w:spacing w:val="-2"/>
        </w:rPr>
        <w:t xml:space="preserve"> </w:t>
      </w:r>
      <w:r>
        <w:t>future</w:t>
      </w:r>
      <w:r>
        <w:rPr>
          <w:spacing w:val="-1"/>
        </w:rPr>
        <w:t xml:space="preserve"> </w:t>
      </w:r>
      <w:r>
        <w:t>sports</w:t>
      </w:r>
      <w:r>
        <w:rPr>
          <w:spacing w:val="-4"/>
        </w:rPr>
        <w:t xml:space="preserve"> </w:t>
      </w:r>
      <w:r>
        <w:rPr>
          <w:spacing w:val="-2"/>
        </w:rPr>
        <w:t>events.</w:t>
      </w:r>
    </w:p>
    <w:p w14:paraId="2C21B211" w14:textId="77777777" w:rsidR="00D3218F" w:rsidRDefault="00D3218F">
      <w:pPr>
        <w:pStyle w:val="BodyText"/>
      </w:pPr>
    </w:p>
    <w:p w14:paraId="23B90753" w14:textId="77777777" w:rsidR="00D3218F" w:rsidRDefault="00000000">
      <w:pPr>
        <w:pStyle w:val="BodyText"/>
        <w:ind w:left="2019"/>
      </w:pPr>
      <w:r>
        <w:rPr>
          <w:u w:val="single"/>
        </w:rPr>
        <w:t>H3b:</w:t>
      </w:r>
      <w:r>
        <w:rPr>
          <w:spacing w:val="10"/>
        </w:rPr>
        <w:t xml:space="preserve"> </w:t>
      </w:r>
      <w:r>
        <w:t>Competition</w:t>
      </w:r>
      <w:r>
        <w:rPr>
          <w:spacing w:val="12"/>
        </w:rPr>
        <w:t xml:space="preserve"> </w:t>
      </w:r>
      <w:r>
        <w:t>for</w:t>
      </w:r>
      <w:r>
        <w:rPr>
          <w:spacing w:val="12"/>
        </w:rPr>
        <w:t xml:space="preserve"> </w:t>
      </w:r>
      <w:r>
        <w:t>social</w:t>
      </w:r>
      <w:r>
        <w:rPr>
          <w:spacing w:val="13"/>
        </w:rPr>
        <w:t xml:space="preserve"> </w:t>
      </w:r>
      <w:r>
        <w:t>development</w:t>
      </w:r>
      <w:r>
        <w:rPr>
          <w:spacing w:val="12"/>
        </w:rPr>
        <w:t xml:space="preserve"> </w:t>
      </w:r>
      <w:r>
        <w:t>positively</w:t>
      </w:r>
      <w:r>
        <w:rPr>
          <w:spacing w:val="13"/>
        </w:rPr>
        <w:t xml:space="preserve"> </w:t>
      </w:r>
      <w:r>
        <w:t>influences</w:t>
      </w:r>
      <w:r>
        <w:rPr>
          <w:spacing w:val="11"/>
        </w:rPr>
        <w:t xml:space="preserve"> </w:t>
      </w:r>
      <w:r>
        <w:t>the</w:t>
      </w:r>
      <w:r>
        <w:rPr>
          <w:spacing w:val="12"/>
        </w:rPr>
        <w:t xml:space="preserve"> </w:t>
      </w:r>
      <w:r>
        <w:t>intention</w:t>
      </w:r>
      <w:r>
        <w:rPr>
          <w:spacing w:val="12"/>
        </w:rPr>
        <w:t xml:space="preserve"> </w:t>
      </w:r>
      <w:r>
        <w:rPr>
          <w:spacing w:val="-5"/>
        </w:rPr>
        <w:t>of</w:t>
      </w:r>
    </w:p>
    <w:p w14:paraId="0C5ACA21" w14:textId="77777777" w:rsidR="00D3218F" w:rsidRDefault="00D3218F">
      <w:pPr>
        <w:pStyle w:val="BodyText"/>
      </w:pPr>
    </w:p>
    <w:p w14:paraId="120918B3" w14:textId="77777777" w:rsidR="00D3218F" w:rsidRDefault="00000000">
      <w:pPr>
        <w:pStyle w:val="BodyText"/>
        <w:ind w:left="2019"/>
      </w:pPr>
      <w:r>
        <w:t>athletes</w:t>
      </w:r>
      <w:r>
        <w:rPr>
          <w:spacing w:val="-3"/>
        </w:rPr>
        <w:t xml:space="preserve"> </w:t>
      </w:r>
      <w:r>
        <w:t>to</w:t>
      </w:r>
      <w:r>
        <w:rPr>
          <w:spacing w:val="-1"/>
        </w:rPr>
        <w:t xml:space="preserve"> </w:t>
      </w:r>
      <w:r>
        <w:t>revisit</w:t>
      </w:r>
      <w:r>
        <w:rPr>
          <w:spacing w:val="-1"/>
        </w:rPr>
        <w:t xml:space="preserve"> </w:t>
      </w:r>
      <w:r>
        <w:t>Qatar</w:t>
      </w:r>
      <w:r>
        <w:rPr>
          <w:spacing w:val="-3"/>
        </w:rPr>
        <w:t xml:space="preserve"> </w:t>
      </w:r>
      <w:r>
        <w:t>for</w:t>
      </w:r>
      <w:r>
        <w:rPr>
          <w:spacing w:val="-3"/>
        </w:rPr>
        <w:t xml:space="preserve"> </w:t>
      </w:r>
      <w:r>
        <w:t>future</w:t>
      </w:r>
      <w:r>
        <w:rPr>
          <w:spacing w:val="-1"/>
        </w:rPr>
        <w:t xml:space="preserve"> </w:t>
      </w:r>
      <w:r>
        <w:t>sports</w:t>
      </w:r>
      <w:r>
        <w:rPr>
          <w:spacing w:val="-2"/>
        </w:rPr>
        <w:t xml:space="preserve"> events.</w:t>
      </w:r>
    </w:p>
    <w:p w14:paraId="02055429" w14:textId="77777777" w:rsidR="00D3218F" w:rsidRDefault="00D3218F">
      <w:pPr>
        <w:pStyle w:val="BodyText"/>
      </w:pPr>
    </w:p>
    <w:p w14:paraId="217A672A" w14:textId="77777777" w:rsidR="00D3218F" w:rsidRDefault="00000000">
      <w:pPr>
        <w:pStyle w:val="BodyText"/>
        <w:ind w:left="2019"/>
      </w:pPr>
      <w:r>
        <w:rPr>
          <w:u w:val="single"/>
        </w:rPr>
        <w:t>H4b:</w:t>
      </w:r>
      <w:r>
        <w:rPr>
          <w:spacing w:val="43"/>
        </w:rPr>
        <w:t xml:space="preserve"> </w:t>
      </w:r>
      <w:r>
        <w:t>Travel</w:t>
      </w:r>
      <w:r>
        <w:rPr>
          <w:spacing w:val="45"/>
        </w:rPr>
        <w:t xml:space="preserve"> </w:t>
      </w:r>
      <w:r>
        <w:t>for</w:t>
      </w:r>
      <w:r>
        <w:rPr>
          <w:spacing w:val="45"/>
        </w:rPr>
        <w:t xml:space="preserve"> </w:t>
      </w:r>
      <w:r>
        <w:t>stimulation</w:t>
      </w:r>
      <w:r>
        <w:rPr>
          <w:spacing w:val="45"/>
        </w:rPr>
        <w:t xml:space="preserve"> </w:t>
      </w:r>
      <w:r>
        <w:t>positively</w:t>
      </w:r>
      <w:r>
        <w:rPr>
          <w:spacing w:val="46"/>
        </w:rPr>
        <w:t xml:space="preserve"> </w:t>
      </w:r>
      <w:r>
        <w:t>influences</w:t>
      </w:r>
      <w:r>
        <w:rPr>
          <w:spacing w:val="45"/>
        </w:rPr>
        <w:t xml:space="preserve"> </w:t>
      </w:r>
      <w:r>
        <w:t>the</w:t>
      </w:r>
      <w:r>
        <w:rPr>
          <w:spacing w:val="45"/>
        </w:rPr>
        <w:t xml:space="preserve"> </w:t>
      </w:r>
      <w:r>
        <w:t>intention</w:t>
      </w:r>
      <w:r>
        <w:rPr>
          <w:spacing w:val="46"/>
        </w:rPr>
        <w:t xml:space="preserve"> </w:t>
      </w:r>
      <w:r>
        <w:t>of</w:t>
      </w:r>
      <w:r>
        <w:rPr>
          <w:spacing w:val="44"/>
        </w:rPr>
        <w:t xml:space="preserve"> </w:t>
      </w:r>
      <w:r>
        <w:t>athletes</w:t>
      </w:r>
      <w:r>
        <w:rPr>
          <w:spacing w:val="45"/>
        </w:rPr>
        <w:t xml:space="preserve"> </w:t>
      </w:r>
      <w:r>
        <w:rPr>
          <w:spacing w:val="-5"/>
        </w:rPr>
        <w:t>to</w:t>
      </w:r>
    </w:p>
    <w:p w14:paraId="6FD4678F" w14:textId="77777777" w:rsidR="00D3218F" w:rsidRDefault="00D3218F">
      <w:pPr>
        <w:pStyle w:val="BodyText"/>
      </w:pPr>
    </w:p>
    <w:p w14:paraId="4295DDB9" w14:textId="77777777" w:rsidR="00D3218F" w:rsidRDefault="00000000">
      <w:pPr>
        <w:pStyle w:val="BodyText"/>
        <w:ind w:left="2019"/>
      </w:pPr>
      <w:r>
        <w:t>revisit</w:t>
      </w:r>
      <w:r>
        <w:rPr>
          <w:spacing w:val="-1"/>
        </w:rPr>
        <w:t xml:space="preserve"> </w:t>
      </w:r>
      <w:r>
        <w:t>Qatar</w:t>
      </w:r>
      <w:r>
        <w:rPr>
          <w:spacing w:val="-2"/>
        </w:rPr>
        <w:t xml:space="preserve"> </w:t>
      </w:r>
      <w:r>
        <w:t>for</w:t>
      </w:r>
      <w:r>
        <w:rPr>
          <w:spacing w:val="-3"/>
        </w:rPr>
        <w:t xml:space="preserve"> </w:t>
      </w:r>
      <w:r>
        <w:t>future</w:t>
      </w:r>
      <w:r>
        <w:rPr>
          <w:spacing w:val="-3"/>
        </w:rPr>
        <w:t xml:space="preserve"> </w:t>
      </w:r>
      <w:r>
        <w:t>sports</w:t>
      </w:r>
      <w:r>
        <w:rPr>
          <w:spacing w:val="-1"/>
        </w:rPr>
        <w:t xml:space="preserve"> </w:t>
      </w:r>
      <w:r>
        <w:rPr>
          <w:spacing w:val="-2"/>
        </w:rPr>
        <w:t>events.</w:t>
      </w:r>
    </w:p>
    <w:p w14:paraId="0A67D6F4" w14:textId="77777777" w:rsidR="00D3218F" w:rsidRDefault="00000000">
      <w:pPr>
        <w:pStyle w:val="BodyText"/>
        <w:spacing w:before="274"/>
        <w:ind w:left="2018"/>
      </w:pPr>
      <w:r>
        <w:rPr>
          <w:u w:val="single"/>
        </w:rPr>
        <w:t>H5b:</w:t>
      </w:r>
      <w:r>
        <w:rPr>
          <w:spacing w:val="-1"/>
        </w:rPr>
        <w:t xml:space="preserve"> </w:t>
      </w:r>
      <w:r>
        <w:t>Competition</w:t>
      </w:r>
      <w:r>
        <w:rPr>
          <w:spacing w:val="3"/>
        </w:rPr>
        <w:t xml:space="preserve"> </w:t>
      </w:r>
      <w:r>
        <w:t>to</w:t>
      </w:r>
      <w:r>
        <w:rPr>
          <w:spacing w:val="1"/>
        </w:rPr>
        <w:t xml:space="preserve"> </w:t>
      </w:r>
      <w:r>
        <w:t>win</w:t>
      </w:r>
      <w:r>
        <w:rPr>
          <w:spacing w:val="3"/>
        </w:rPr>
        <w:t xml:space="preserve"> </w:t>
      </w:r>
      <w:r>
        <w:t>positively</w:t>
      </w:r>
      <w:r>
        <w:rPr>
          <w:spacing w:val="3"/>
        </w:rPr>
        <w:t xml:space="preserve"> </w:t>
      </w:r>
      <w:r>
        <w:t>influences</w:t>
      </w:r>
      <w:r>
        <w:rPr>
          <w:spacing w:val="-1"/>
        </w:rPr>
        <w:t xml:space="preserve"> </w:t>
      </w:r>
      <w:r>
        <w:t>the</w:t>
      </w:r>
      <w:r>
        <w:rPr>
          <w:spacing w:val="4"/>
        </w:rPr>
        <w:t xml:space="preserve"> </w:t>
      </w:r>
      <w:r>
        <w:t>intention of</w:t>
      </w:r>
      <w:r>
        <w:rPr>
          <w:spacing w:val="1"/>
        </w:rPr>
        <w:t xml:space="preserve"> </w:t>
      </w:r>
      <w:r>
        <w:t>athletes</w:t>
      </w:r>
      <w:r>
        <w:rPr>
          <w:spacing w:val="2"/>
        </w:rPr>
        <w:t xml:space="preserve"> </w:t>
      </w:r>
      <w:r>
        <w:t>to</w:t>
      </w:r>
      <w:r>
        <w:rPr>
          <w:spacing w:val="4"/>
        </w:rPr>
        <w:t xml:space="preserve"> </w:t>
      </w:r>
      <w:r>
        <w:rPr>
          <w:spacing w:val="-2"/>
        </w:rPr>
        <w:t>revisit</w:t>
      </w:r>
    </w:p>
    <w:p w14:paraId="4CAE12D3" w14:textId="77777777" w:rsidR="00D3218F" w:rsidRDefault="00D3218F">
      <w:pPr>
        <w:pStyle w:val="BodyText"/>
      </w:pPr>
    </w:p>
    <w:p w14:paraId="4D150DBB" w14:textId="77777777" w:rsidR="00D3218F" w:rsidRDefault="00000000">
      <w:pPr>
        <w:pStyle w:val="BodyText"/>
        <w:ind w:left="2019"/>
        <w:jc w:val="both"/>
      </w:pPr>
      <w:r>
        <w:t>Qatar</w:t>
      </w:r>
      <w:r>
        <w:rPr>
          <w:spacing w:val="-3"/>
        </w:rPr>
        <w:t xml:space="preserve"> </w:t>
      </w:r>
      <w:r>
        <w:t>for</w:t>
      </w:r>
      <w:r>
        <w:rPr>
          <w:spacing w:val="-2"/>
        </w:rPr>
        <w:t xml:space="preserve"> </w:t>
      </w:r>
      <w:r>
        <w:t>future</w:t>
      </w:r>
      <w:r>
        <w:rPr>
          <w:spacing w:val="-1"/>
        </w:rPr>
        <w:t xml:space="preserve"> </w:t>
      </w:r>
      <w:r>
        <w:t>sports</w:t>
      </w:r>
      <w:r>
        <w:rPr>
          <w:spacing w:val="-4"/>
        </w:rPr>
        <w:t xml:space="preserve"> </w:t>
      </w:r>
      <w:r>
        <w:rPr>
          <w:spacing w:val="-2"/>
        </w:rPr>
        <w:t>events.</w:t>
      </w:r>
    </w:p>
    <w:p w14:paraId="3BBC9A0C" w14:textId="77777777" w:rsidR="00D3218F" w:rsidRDefault="00D3218F">
      <w:pPr>
        <w:pStyle w:val="BodyText"/>
      </w:pPr>
    </w:p>
    <w:p w14:paraId="4D6E9367" w14:textId="77777777" w:rsidR="00D3218F" w:rsidRDefault="00000000">
      <w:pPr>
        <w:pStyle w:val="BodyText"/>
        <w:spacing w:line="480" w:lineRule="auto"/>
        <w:ind w:left="2019" w:right="1293"/>
        <w:jc w:val="both"/>
      </w:pPr>
      <w:proofErr w:type="gramStart"/>
      <w:r>
        <w:t>In order to</w:t>
      </w:r>
      <w:proofErr w:type="gramEnd"/>
      <w:r>
        <w:t xml:space="preserve"> measure the overall relationship between the satisfaction of the event and the intention to revisit Qatar, the following hypothesis has been </w:t>
      </w:r>
      <w:r>
        <w:rPr>
          <w:spacing w:val="-2"/>
        </w:rPr>
        <w:t>developed:</w:t>
      </w:r>
    </w:p>
    <w:p w14:paraId="2619B67A" w14:textId="77777777" w:rsidR="00D3218F" w:rsidRDefault="00000000">
      <w:pPr>
        <w:pStyle w:val="BodyText"/>
        <w:ind w:left="2019"/>
        <w:jc w:val="both"/>
      </w:pPr>
      <w:r>
        <w:rPr>
          <w:u w:val="single"/>
        </w:rPr>
        <w:t>H6:</w:t>
      </w:r>
      <w:r>
        <w:rPr>
          <w:spacing w:val="-4"/>
        </w:rPr>
        <w:t xml:space="preserve"> </w:t>
      </w:r>
      <w:r>
        <w:t>Satisfaction</w:t>
      </w:r>
      <w:r>
        <w:rPr>
          <w:spacing w:val="-2"/>
        </w:rPr>
        <w:t xml:space="preserve"> </w:t>
      </w:r>
      <w:r>
        <w:t>has</w:t>
      </w:r>
      <w:r>
        <w:rPr>
          <w:spacing w:val="-3"/>
        </w:rPr>
        <w:t xml:space="preserve"> </w:t>
      </w:r>
      <w:r>
        <w:t>a</w:t>
      </w:r>
      <w:r>
        <w:rPr>
          <w:spacing w:val="-3"/>
        </w:rPr>
        <w:t xml:space="preserve"> </w:t>
      </w:r>
      <w:r>
        <w:t>positive</w:t>
      </w:r>
      <w:r>
        <w:rPr>
          <w:spacing w:val="-2"/>
        </w:rPr>
        <w:t xml:space="preserve"> </w:t>
      </w:r>
      <w:r>
        <w:t>influence</w:t>
      </w:r>
      <w:r>
        <w:rPr>
          <w:spacing w:val="-2"/>
        </w:rPr>
        <w:t xml:space="preserve"> </w:t>
      </w:r>
      <w:r>
        <w:t>on</w:t>
      </w:r>
      <w:r>
        <w:rPr>
          <w:spacing w:val="-2"/>
        </w:rPr>
        <w:t xml:space="preserve"> </w:t>
      </w:r>
      <w:r>
        <w:t>the</w:t>
      </w:r>
      <w:r>
        <w:rPr>
          <w:spacing w:val="-1"/>
        </w:rPr>
        <w:t xml:space="preserve"> </w:t>
      </w:r>
      <w:r>
        <w:t>intention</w:t>
      </w:r>
      <w:r>
        <w:rPr>
          <w:spacing w:val="-4"/>
        </w:rPr>
        <w:t xml:space="preserve"> </w:t>
      </w:r>
      <w:r>
        <w:t>to</w:t>
      </w:r>
      <w:r>
        <w:rPr>
          <w:spacing w:val="-4"/>
        </w:rPr>
        <w:t xml:space="preserve"> </w:t>
      </w:r>
      <w:r>
        <w:t>revisit</w:t>
      </w:r>
      <w:r>
        <w:rPr>
          <w:spacing w:val="-1"/>
        </w:rPr>
        <w:t xml:space="preserve"> </w:t>
      </w:r>
      <w:r>
        <w:rPr>
          <w:spacing w:val="-2"/>
        </w:rPr>
        <w:t>Qatar.</w:t>
      </w:r>
    </w:p>
    <w:p w14:paraId="437A3AEA" w14:textId="77777777" w:rsidR="00D3218F" w:rsidRDefault="00D3218F">
      <w:pPr>
        <w:pStyle w:val="BodyText"/>
      </w:pPr>
    </w:p>
    <w:p w14:paraId="4332FF9F" w14:textId="77777777" w:rsidR="00D3218F" w:rsidRDefault="00000000">
      <w:pPr>
        <w:pStyle w:val="BodyText"/>
        <w:spacing w:line="480" w:lineRule="auto"/>
        <w:ind w:left="2019" w:right="1299" w:firstLine="720"/>
      </w:pPr>
      <w:r>
        <w:t>Furthermore,</w:t>
      </w:r>
      <w:r>
        <w:rPr>
          <w:spacing w:val="-13"/>
        </w:rPr>
        <w:t xml:space="preserve"> </w:t>
      </w:r>
      <w:proofErr w:type="gramStart"/>
      <w:r>
        <w:t>in</w:t>
      </w:r>
      <w:r>
        <w:rPr>
          <w:spacing w:val="-15"/>
        </w:rPr>
        <w:t xml:space="preserve"> </w:t>
      </w:r>
      <w:r>
        <w:t>order</w:t>
      </w:r>
      <w:r>
        <w:rPr>
          <w:spacing w:val="-14"/>
        </w:rPr>
        <w:t xml:space="preserve"> </w:t>
      </w:r>
      <w:r>
        <w:t>to</w:t>
      </w:r>
      <w:proofErr w:type="gramEnd"/>
      <w:r>
        <w:rPr>
          <w:spacing w:val="-13"/>
        </w:rPr>
        <w:t xml:space="preserve"> </w:t>
      </w:r>
      <w:r>
        <w:t>measure</w:t>
      </w:r>
      <w:r>
        <w:rPr>
          <w:spacing w:val="-15"/>
        </w:rPr>
        <w:t xml:space="preserve"> </w:t>
      </w:r>
      <w:r>
        <w:t>the</w:t>
      </w:r>
      <w:r>
        <w:rPr>
          <w:spacing w:val="-13"/>
        </w:rPr>
        <w:t xml:space="preserve"> </w:t>
      </w:r>
      <w:r>
        <w:t>mediating</w:t>
      </w:r>
      <w:r>
        <w:rPr>
          <w:spacing w:val="-13"/>
        </w:rPr>
        <w:t xml:space="preserve"> </w:t>
      </w:r>
      <w:r>
        <w:t>influence</w:t>
      </w:r>
      <w:r>
        <w:rPr>
          <w:spacing w:val="-13"/>
        </w:rPr>
        <w:t xml:space="preserve"> </w:t>
      </w:r>
      <w:r>
        <w:t>of</w:t>
      </w:r>
      <w:r>
        <w:rPr>
          <w:spacing w:val="-13"/>
        </w:rPr>
        <w:t xml:space="preserve"> </w:t>
      </w:r>
      <w:r>
        <w:t>satisfaction, the following hypothesis has been suggested:</w:t>
      </w:r>
    </w:p>
    <w:p w14:paraId="16853DB9" w14:textId="77777777" w:rsidR="00D3218F" w:rsidRDefault="00000000">
      <w:pPr>
        <w:pStyle w:val="BodyText"/>
        <w:ind w:left="2019"/>
      </w:pPr>
      <w:r>
        <w:rPr>
          <w:u w:val="single"/>
        </w:rPr>
        <w:t>H7:</w:t>
      </w:r>
      <w:r>
        <w:rPr>
          <w:spacing w:val="-3"/>
        </w:rPr>
        <w:t xml:space="preserve"> </w:t>
      </w:r>
      <w:r>
        <w:t>Satisfaction</w:t>
      </w:r>
      <w:r>
        <w:rPr>
          <w:spacing w:val="-4"/>
        </w:rPr>
        <w:t xml:space="preserve"> </w:t>
      </w:r>
      <w:r>
        <w:t>mediates</w:t>
      </w:r>
      <w:r>
        <w:rPr>
          <w:spacing w:val="-3"/>
        </w:rPr>
        <w:t xml:space="preserve"> </w:t>
      </w:r>
      <w:r>
        <w:t>the</w:t>
      </w:r>
      <w:r>
        <w:rPr>
          <w:spacing w:val="-2"/>
        </w:rPr>
        <w:t xml:space="preserve"> </w:t>
      </w:r>
      <w:r>
        <w:t>relationship</w:t>
      </w:r>
      <w:r>
        <w:rPr>
          <w:spacing w:val="-2"/>
        </w:rPr>
        <w:t xml:space="preserve"> </w:t>
      </w:r>
      <w:r>
        <w:t>between</w:t>
      </w:r>
      <w:r>
        <w:rPr>
          <w:spacing w:val="-2"/>
        </w:rPr>
        <w:t xml:space="preserve"> </w:t>
      </w:r>
      <w:r>
        <w:t>travel</w:t>
      </w:r>
      <w:r>
        <w:rPr>
          <w:spacing w:val="-3"/>
        </w:rPr>
        <w:t xml:space="preserve"> </w:t>
      </w:r>
      <w:r>
        <w:t>motives</w:t>
      </w:r>
      <w:r>
        <w:rPr>
          <w:spacing w:val="-5"/>
        </w:rPr>
        <w:t xml:space="preserve"> </w:t>
      </w:r>
      <w:r>
        <w:t>and</w:t>
      </w:r>
      <w:r>
        <w:rPr>
          <w:spacing w:val="-2"/>
        </w:rPr>
        <w:t xml:space="preserve"> </w:t>
      </w:r>
      <w:r>
        <w:rPr>
          <w:spacing w:val="-5"/>
        </w:rPr>
        <w:t>the</w:t>
      </w:r>
    </w:p>
    <w:p w14:paraId="109D9636" w14:textId="77777777" w:rsidR="00D3218F" w:rsidRDefault="00D3218F">
      <w:pPr>
        <w:pStyle w:val="BodyText"/>
      </w:pPr>
    </w:p>
    <w:p w14:paraId="08984B58" w14:textId="77777777" w:rsidR="00D3218F" w:rsidRDefault="00000000">
      <w:pPr>
        <w:pStyle w:val="BodyText"/>
        <w:ind w:left="2019"/>
      </w:pPr>
      <w:r>
        <w:t>intention</w:t>
      </w:r>
      <w:r>
        <w:rPr>
          <w:spacing w:val="-1"/>
        </w:rPr>
        <w:t xml:space="preserve"> </w:t>
      </w:r>
      <w:r>
        <w:t>to</w:t>
      </w:r>
      <w:r>
        <w:rPr>
          <w:spacing w:val="-1"/>
        </w:rPr>
        <w:t xml:space="preserve"> </w:t>
      </w:r>
      <w:r>
        <w:t>revisit</w:t>
      </w:r>
      <w:r>
        <w:rPr>
          <w:spacing w:val="-1"/>
        </w:rPr>
        <w:t xml:space="preserve"> </w:t>
      </w:r>
      <w:r>
        <w:rPr>
          <w:spacing w:val="-2"/>
        </w:rPr>
        <w:t>Qatar.</w:t>
      </w:r>
    </w:p>
    <w:p w14:paraId="558F2B83" w14:textId="77777777" w:rsidR="00D3218F" w:rsidRDefault="00D3218F">
      <w:pPr>
        <w:pStyle w:val="BodyText"/>
      </w:pPr>
    </w:p>
    <w:p w14:paraId="7085116F" w14:textId="77777777" w:rsidR="00D3218F" w:rsidRDefault="00D3218F">
      <w:pPr>
        <w:pStyle w:val="BodyText"/>
        <w:spacing w:before="5"/>
      </w:pPr>
    </w:p>
    <w:p w14:paraId="3BFACF27" w14:textId="77777777" w:rsidR="00D3218F" w:rsidRDefault="00000000">
      <w:pPr>
        <w:pStyle w:val="BodyText"/>
        <w:spacing w:line="480" w:lineRule="auto"/>
        <w:ind w:left="1299" w:right="1299" w:firstLine="720"/>
      </w:pPr>
      <w:r>
        <w:t>These</w:t>
      </w:r>
      <w:r>
        <w:rPr>
          <w:spacing w:val="-1"/>
        </w:rPr>
        <w:t xml:space="preserve"> </w:t>
      </w:r>
      <w:r>
        <w:t>hypotheses reflect that intrinsic and extrinsic motivations</w:t>
      </w:r>
      <w:r>
        <w:rPr>
          <w:spacing w:val="-2"/>
        </w:rPr>
        <w:t xml:space="preserve"> </w:t>
      </w:r>
      <w:r>
        <w:t>drive athletes' satisfaction with sports events and influence their intention to return to a specific destination.</w:t>
      </w:r>
      <w:r>
        <w:rPr>
          <w:spacing w:val="-5"/>
        </w:rPr>
        <w:t xml:space="preserve"> </w:t>
      </w:r>
      <w:r>
        <w:t>Including</w:t>
      </w:r>
      <w:r>
        <w:rPr>
          <w:spacing w:val="-7"/>
        </w:rPr>
        <w:t xml:space="preserve"> </w:t>
      </w:r>
      <w:r>
        <w:t>multiple</w:t>
      </w:r>
      <w:r>
        <w:rPr>
          <w:spacing w:val="-4"/>
        </w:rPr>
        <w:t xml:space="preserve"> </w:t>
      </w:r>
      <w:r>
        <w:t>factors—stimulation,</w:t>
      </w:r>
      <w:r>
        <w:rPr>
          <w:spacing w:val="-5"/>
        </w:rPr>
        <w:t xml:space="preserve"> </w:t>
      </w:r>
      <w:r>
        <w:t>escape,</w:t>
      </w:r>
      <w:r>
        <w:rPr>
          <w:spacing w:val="-5"/>
        </w:rPr>
        <w:t xml:space="preserve"> </w:t>
      </w:r>
      <w:r>
        <w:t>novelty,</w:t>
      </w:r>
      <w:r>
        <w:rPr>
          <w:spacing w:val="-5"/>
        </w:rPr>
        <w:t xml:space="preserve"> </w:t>
      </w:r>
      <w:r>
        <w:t>competition,</w:t>
      </w:r>
      <w:r>
        <w:rPr>
          <w:spacing w:val="-5"/>
        </w:rPr>
        <w:t xml:space="preserve"> </w:t>
      </w:r>
      <w:r>
        <w:t>and social development—highlights the complex nature of travel motivations in sports tourism.</w:t>
      </w:r>
      <w:r>
        <w:rPr>
          <w:spacing w:val="-2"/>
        </w:rPr>
        <w:t xml:space="preserve"> </w:t>
      </w:r>
      <w:r>
        <w:t>The</w:t>
      </w:r>
      <w:r>
        <w:rPr>
          <w:spacing w:val="-1"/>
        </w:rPr>
        <w:t xml:space="preserve"> </w:t>
      </w:r>
      <w:r>
        <w:t>proposed</w:t>
      </w:r>
      <w:r>
        <w:rPr>
          <w:spacing w:val="-1"/>
        </w:rPr>
        <w:t xml:space="preserve"> </w:t>
      </w:r>
      <w:r>
        <w:t>hypotheses align with</w:t>
      </w:r>
      <w:r>
        <w:rPr>
          <w:spacing w:val="-1"/>
        </w:rPr>
        <w:t xml:space="preserve"> </w:t>
      </w:r>
      <w:r>
        <w:t>established theoretical</w:t>
      </w:r>
      <w:r>
        <w:rPr>
          <w:spacing w:val="-3"/>
        </w:rPr>
        <w:t xml:space="preserve"> </w:t>
      </w:r>
      <w:r>
        <w:t>frameworks and</w:t>
      </w:r>
    </w:p>
    <w:p w14:paraId="1FE9E083" w14:textId="77777777" w:rsidR="00D3218F" w:rsidRDefault="00D3218F">
      <w:pPr>
        <w:pStyle w:val="BodyText"/>
        <w:spacing w:line="480" w:lineRule="auto"/>
        <w:sectPr w:rsidR="00D3218F">
          <w:pgSz w:w="11910" w:h="16840"/>
          <w:pgMar w:top="1340" w:right="141" w:bottom="940" w:left="141" w:header="976" w:footer="756" w:gutter="0"/>
          <w:cols w:space="720"/>
        </w:sectPr>
      </w:pPr>
    </w:p>
    <w:p w14:paraId="6A56D728" w14:textId="77777777" w:rsidR="00D3218F" w:rsidRDefault="00000000">
      <w:pPr>
        <w:pStyle w:val="BodyText"/>
        <w:spacing w:before="90" w:line="480" w:lineRule="auto"/>
        <w:ind w:left="1299" w:right="1299"/>
      </w:pPr>
      <w:r>
        <w:lastRenderedPageBreak/>
        <w:t>provide</w:t>
      </w:r>
      <w:r>
        <w:rPr>
          <w:spacing w:val="-4"/>
        </w:rPr>
        <w:t xml:space="preserve"> </w:t>
      </w:r>
      <w:r>
        <w:t>a</w:t>
      </w:r>
      <w:r>
        <w:rPr>
          <w:spacing w:val="-2"/>
        </w:rPr>
        <w:t xml:space="preserve"> </w:t>
      </w:r>
      <w:r>
        <w:t>basis</w:t>
      </w:r>
      <w:r>
        <w:rPr>
          <w:spacing w:val="-3"/>
        </w:rPr>
        <w:t xml:space="preserve"> </w:t>
      </w:r>
      <w:r>
        <w:t>for</w:t>
      </w:r>
      <w:r>
        <w:rPr>
          <w:spacing w:val="-4"/>
        </w:rPr>
        <w:t xml:space="preserve"> </w:t>
      </w:r>
      <w:r>
        <w:t>further</w:t>
      </w:r>
      <w:r>
        <w:rPr>
          <w:spacing w:val="-4"/>
        </w:rPr>
        <w:t xml:space="preserve"> </w:t>
      </w:r>
      <w:r>
        <w:t>empirical</w:t>
      </w:r>
      <w:r>
        <w:rPr>
          <w:spacing w:val="-3"/>
        </w:rPr>
        <w:t xml:space="preserve"> </w:t>
      </w:r>
      <w:r>
        <w:t>investigation</w:t>
      </w:r>
      <w:r>
        <w:rPr>
          <w:spacing w:val="-2"/>
        </w:rPr>
        <w:t xml:space="preserve"> </w:t>
      </w:r>
      <w:r>
        <w:t>into</w:t>
      </w:r>
      <w:r>
        <w:rPr>
          <w:spacing w:val="-2"/>
        </w:rPr>
        <w:t xml:space="preserve"> </w:t>
      </w:r>
      <w:r>
        <w:t>the</w:t>
      </w:r>
      <w:r>
        <w:rPr>
          <w:spacing w:val="-2"/>
        </w:rPr>
        <w:t xml:space="preserve"> </w:t>
      </w:r>
      <w:r>
        <w:t>dynamics</w:t>
      </w:r>
      <w:r>
        <w:rPr>
          <w:spacing w:val="-3"/>
        </w:rPr>
        <w:t xml:space="preserve"> </w:t>
      </w:r>
      <w:r>
        <w:t>of</w:t>
      </w:r>
      <w:r>
        <w:rPr>
          <w:spacing w:val="-2"/>
        </w:rPr>
        <w:t xml:space="preserve"> </w:t>
      </w:r>
      <w:r>
        <w:t>sports</w:t>
      </w:r>
      <w:r>
        <w:rPr>
          <w:spacing w:val="-5"/>
        </w:rPr>
        <w:t xml:space="preserve"> </w:t>
      </w:r>
      <w:r>
        <w:t>tourism in Qatar or similar destinations.</w:t>
      </w:r>
    </w:p>
    <w:p w14:paraId="20890402" w14:textId="77777777" w:rsidR="00D3218F" w:rsidRDefault="00D3218F">
      <w:pPr>
        <w:pStyle w:val="BodyText"/>
        <w:spacing w:before="5"/>
      </w:pPr>
    </w:p>
    <w:p w14:paraId="436B7879" w14:textId="77777777" w:rsidR="00D3218F" w:rsidRDefault="00000000">
      <w:pPr>
        <w:pStyle w:val="Heading3"/>
      </w:pPr>
      <w:bookmarkStart w:id="6" w:name="World_Aquatics_Master_Championship_Doha_"/>
      <w:bookmarkEnd w:id="6"/>
      <w:r>
        <w:t>World</w:t>
      </w:r>
      <w:r>
        <w:rPr>
          <w:spacing w:val="-5"/>
        </w:rPr>
        <w:t xml:space="preserve"> </w:t>
      </w:r>
      <w:r>
        <w:t>Aquatics</w:t>
      </w:r>
      <w:r>
        <w:rPr>
          <w:spacing w:val="-3"/>
        </w:rPr>
        <w:t xml:space="preserve"> </w:t>
      </w:r>
      <w:r>
        <w:t>Master</w:t>
      </w:r>
      <w:r>
        <w:rPr>
          <w:spacing w:val="-4"/>
        </w:rPr>
        <w:t xml:space="preserve"> </w:t>
      </w:r>
      <w:r>
        <w:t>Championship</w:t>
      </w:r>
      <w:r>
        <w:rPr>
          <w:spacing w:val="-4"/>
        </w:rPr>
        <w:t xml:space="preserve"> </w:t>
      </w:r>
      <w:r>
        <w:t>Doha</w:t>
      </w:r>
      <w:r>
        <w:rPr>
          <w:spacing w:val="-3"/>
        </w:rPr>
        <w:t xml:space="preserve"> </w:t>
      </w:r>
      <w:r>
        <w:rPr>
          <w:spacing w:val="-4"/>
        </w:rPr>
        <w:t>2024</w:t>
      </w:r>
    </w:p>
    <w:p w14:paraId="0CF99932" w14:textId="77777777" w:rsidR="00D3218F" w:rsidRDefault="00D3218F">
      <w:pPr>
        <w:pStyle w:val="BodyText"/>
        <w:rPr>
          <w:b/>
          <w:i/>
        </w:rPr>
      </w:pPr>
    </w:p>
    <w:p w14:paraId="5E76C178" w14:textId="77777777" w:rsidR="00D3218F" w:rsidRDefault="00000000">
      <w:pPr>
        <w:pStyle w:val="BodyText"/>
        <w:spacing w:line="480" w:lineRule="auto"/>
        <w:ind w:left="1299" w:right="1372" w:firstLine="720"/>
      </w:pPr>
      <w:r>
        <w:rPr>
          <w:noProof/>
        </w:rPr>
        <mc:AlternateContent>
          <mc:Choice Requires="wps">
            <w:drawing>
              <wp:anchor distT="0" distB="0" distL="0" distR="0" simplePos="0" relativeHeight="485676032" behindDoc="1" locked="0" layoutInCell="1" allowOverlap="1" wp14:anchorId="4AD4358D" wp14:editId="4A1750F7">
                <wp:simplePos x="0" y="0"/>
                <wp:positionH relativeFrom="page">
                  <wp:posOffset>1000226</wp:posOffset>
                </wp:positionH>
                <wp:positionV relativeFrom="paragraph">
                  <wp:posOffset>444903</wp:posOffset>
                </wp:positionV>
                <wp:extent cx="5398770" cy="5512435"/>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13E6E01C" id="Graphic 14" o:spid="_x0000_s1026" style="position:absolute;margin-left:78.75pt;margin-top:35.05pt;width:425.1pt;height:434.05pt;z-index:-17640448;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r>
        <w:t>The 2024 World Aquatics Championship was held in Qatar, marking the first time a Gulf Cooperation Council (GCC) country had hosted the event (World Aquatics, 2024). Follow the main competition, the Master Championship, dedicated to elite athletes aged 25 and older (World Aquatics, 2023). The event featured five aquatics disciplines competitions: swimming, diving, water polo, artistic, and open water swimming. The event was hosted in Aspire Dome, Hamad Aquatics Centre, and Old Doha Port.</w:t>
      </w:r>
      <w:r>
        <w:rPr>
          <w:spacing w:val="40"/>
        </w:rPr>
        <w:t xml:space="preserve"> </w:t>
      </w:r>
      <w:r>
        <w:t>Approximately 10,000 master athletes are expected to come from</w:t>
      </w:r>
      <w:r>
        <w:rPr>
          <w:spacing w:val="-4"/>
        </w:rPr>
        <w:t xml:space="preserve"> </w:t>
      </w:r>
      <w:r>
        <w:t>over</w:t>
      </w:r>
      <w:r>
        <w:rPr>
          <w:spacing w:val="-4"/>
        </w:rPr>
        <w:t xml:space="preserve"> </w:t>
      </w:r>
      <w:r>
        <w:t>100</w:t>
      </w:r>
      <w:r>
        <w:rPr>
          <w:spacing w:val="-2"/>
        </w:rPr>
        <w:t xml:space="preserve"> </w:t>
      </w:r>
      <w:r>
        <w:t>countries</w:t>
      </w:r>
      <w:r>
        <w:rPr>
          <w:spacing w:val="-3"/>
        </w:rPr>
        <w:t xml:space="preserve"> </w:t>
      </w:r>
      <w:r>
        <w:t>(World</w:t>
      </w:r>
      <w:r>
        <w:rPr>
          <w:spacing w:val="-2"/>
        </w:rPr>
        <w:t xml:space="preserve"> </w:t>
      </w:r>
      <w:r>
        <w:t>Aquatics,</w:t>
      </w:r>
      <w:r>
        <w:rPr>
          <w:spacing w:val="-2"/>
        </w:rPr>
        <w:t xml:space="preserve"> </w:t>
      </w:r>
      <w:r>
        <w:t>n.d.),</w:t>
      </w:r>
      <w:r>
        <w:rPr>
          <w:spacing w:val="-2"/>
        </w:rPr>
        <w:t xml:space="preserve"> </w:t>
      </w:r>
      <w:r>
        <w:t>making</w:t>
      </w:r>
      <w:r>
        <w:rPr>
          <w:spacing w:val="-2"/>
        </w:rPr>
        <w:t xml:space="preserve"> </w:t>
      </w:r>
      <w:r>
        <w:t>it</w:t>
      </w:r>
      <w:r>
        <w:rPr>
          <w:spacing w:val="-5"/>
        </w:rPr>
        <w:t xml:space="preserve"> </w:t>
      </w:r>
      <w:r>
        <w:t>an</w:t>
      </w:r>
      <w:r>
        <w:rPr>
          <w:spacing w:val="-2"/>
        </w:rPr>
        <w:t xml:space="preserve"> </w:t>
      </w:r>
      <w:r>
        <w:t>ideal</w:t>
      </w:r>
      <w:r>
        <w:rPr>
          <w:spacing w:val="-3"/>
        </w:rPr>
        <w:t xml:space="preserve"> </w:t>
      </w:r>
      <w:r>
        <w:t>context</w:t>
      </w:r>
      <w:r>
        <w:rPr>
          <w:spacing w:val="-5"/>
        </w:rPr>
        <w:t xml:space="preserve"> </w:t>
      </w:r>
      <w:r>
        <w:t>to</w:t>
      </w:r>
      <w:r>
        <w:rPr>
          <w:spacing w:val="-2"/>
        </w:rPr>
        <w:t xml:space="preserve"> </w:t>
      </w:r>
      <w:r>
        <w:t>reach</w:t>
      </w:r>
      <w:r>
        <w:rPr>
          <w:spacing w:val="-4"/>
        </w:rPr>
        <w:t xml:space="preserve"> </w:t>
      </w:r>
      <w:r>
        <w:t>a diverse group of athletes and providing a unique opportunity to explore their motivation drivers for traveling to Qatar, assess their satisfaction and the possibility of revisiting the country.</w:t>
      </w:r>
    </w:p>
    <w:p w14:paraId="0CE8FC2D" w14:textId="77777777" w:rsidR="00D3218F" w:rsidRDefault="00000000">
      <w:pPr>
        <w:pStyle w:val="Heading3"/>
        <w:spacing w:before="39"/>
      </w:pPr>
      <w:bookmarkStart w:id="7" w:name="Measurements"/>
      <w:bookmarkEnd w:id="7"/>
      <w:r>
        <w:rPr>
          <w:spacing w:val="-2"/>
        </w:rPr>
        <w:t>Measurements</w:t>
      </w:r>
    </w:p>
    <w:p w14:paraId="611F0D2F" w14:textId="77777777" w:rsidR="00D3218F" w:rsidRDefault="00D3218F">
      <w:pPr>
        <w:pStyle w:val="BodyText"/>
        <w:rPr>
          <w:b/>
          <w:i/>
        </w:rPr>
      </w:pPr>
    </w:p>
    <w:p w14:paraId="7F499ECF" w14:textId="77777777" w:rsidR="00D3218F" w:rsidRDefault="00000000">
      <w:pPr>
        <w:pStyle w:val="BodyText"/>
        <w:spacing w:line="480" w:lineRule="auto"/>
        <w:ind w:left="1299" w:right="1357" w:firstLine="720"/>
      </w:pPr>
      <w:r>
        <w:t xml:space="preserve">The questionnaire for this study aimed to comprehensively explore athletes' motivations and intentions regarding their participation in events in Qatar. The research instrument was designed to efficiently gather data on critical </w:t>
      </w:r>
      <w:proofErr w:type="gramStart"/>
      <w:r>
        <w:t>constructs</w:t>
      </w:r>
      <w:proofErr w:type="gramEnd"/>
      <w:r>
        <w:t>, as detailed in Table 1, which illustrates the questionnaire. To measure the motivations of Master athletes’, we refined the Participant Motivation Questionnaire (PMQ) and the Travel Career Ladder (TCL) based on the framework established by Hritz and Ramos</w:t>
      </w:r>
      <w:r>
        <w:rPr>
          <w:spacing w:val="-3"/>
        </w:rPr>
        <w:t xml:space="preserve"> </w:t>
      </w:r>
      <w:r>
        <w:t>(2008).</w:t>
      </w:r>
      <w:r>
        <w:rPr>
          <w:spacing w:val="-2"/>
        </w:rPr>
        <w:t xml:space="preserve"> </w:t>
      </w:r>
      <w:r>
        <w:t>Competitive</w:t>
      </w:r>
      <w:r>
        <w:rPr>
          <w:spacing w:val="-2"/>
        </w:rPr>
        <w:t xml:space="preserve"> </w:t>
      </w:r>
      <w:r>
        <w:t>motives</w:t>
      </w:r>
      <w:r>
        <w:rPr>
          <w:spacing w:val="-3"/>
        </w:rPr>
        <w:t xml:space="preserve"> </w:t>
      </w:r>
      <w:r>
        <w:t>include</w:t>
      </w:r>
      <w:r>
        <w:rPr>
          <w:spacing w:val="-3"/>
        </w:rPr>
        <w:t xml:space="preserve"> </w:t>
      </w:r>
      <w:r>
        <w:t>competition</w:t>
      </w:r>
      <w:r>
        <w:rPr>
          <w:spacing w:val="-2"/>
        </w:rPr>
        <w:t xml:space="preserve"> </w:t>
      </w:r>
      <w:r>
        <w:t>for</w:t>
      </w:r>
      <w:r>
        <w:rPr>
          <w:spacing w:val="-3"/>
        </w:rPr>
        <w:t xml:space="preserve"> </w:t>
      </w:r>
      <w:r>
        <w:t>(social</w:t>
      </w:r>
      <w:r>
        <w:rPr>
          <w:spacing w:val="-3"/>
        </w:rPr>
        <w:t xml:space="preserve"> </w:t>
      </w:r>
      <w:r>
        <w:t>development</w:t>
      </w:r>
      <w:r>
        <w:rPr>
          <w:spacing w:val="-4"/>
        </w:rPr>
        <w:t xml:space="preserve"> </w:t>
      </w:r>
      <w:r>
        <w:t>and win), while Travel motives are categorized into (travel for stimulation, escape, and novelty.</w:t>
      </w:r>
      <w:r>
        <w:rPr>
          <w:spacing w:val="-5"/>
        </w:rPr>
        <w:t xml:space="preserve"> </w:t>
      </w:r>
      <w:r>
        <w:t>Lastly,</w:t>
      </w:r>
      <w:r>
        <w:rPr>
          <w:spacing w:val="-2"/>
        </w:rPr>
        <w:t xml:space="preserve"> </w:t>
      </w:r>
      <w:r>
        <w:t>the</w:t>
      </w:r>
      <w:r>
        <w:rPr>
          <w:spacing w:val="-2"/>
        </w:rPr>
        <w:t xml:space="preserve"> </w:t>
      </w:r>
      <w:r>
        <w:t>intention</w:t>
      </w:r>
      <w:r>
        <w:rPr>
          <w:spacing w:val="-4"/>
        </w:rPr>
        <w:t xml:space="preserve"> </w:t>
      </w:r>
      <w:r>
        <w:t>to</w:t>
      </w:r>
      <w:r>
        <w:rPr>
          <w:spacing w:val="-2"/>
        </w:rPr>
        <w:t xml:space="preserve"> </w:t>
      </w:r>
      <w:r>
        <w:t>revisit</w:t>
      </w:r>
      <w:r>
        <w:rPr>
          <w:spacing w:val="-5"/>
        </w:rPr>
        <w:t xml:space="preserve"> </w:t>
      </w:r>
      <w:r>
        <w:t>and</w:t>
      </w:r>
      <w:r>
        <w:rPr>
          <w:spacing w:val="-4"/>
        </w:rPr>
        <w:t xml:space="preserve"> </w:t>
      </w:r>
      <w:r>
        <w:t>the</w:t>
      </w:r>
      <w:r>
        <w:rPr>
          <w:spacing w:val="-4"/>
        </w:rPr>
        <w:t xml:space="preserve"> </w:t>
      </w:r>
      <w:r>
        <w:t>overall</w:t>
      </w:r>
      <w:r>
        <w:rPr>
          <w:spacing w:val="-3"/>
        </w:rPr>
        <w:t xml:space="preserve"> </w:t>
      </w:r>
      <w:r>
        <w:t>satisfaction</w:t>
      </w:r>
      <w:r>
        <w:rPr>
          <w:spacing w:val="-4"/>
        </w:rPr>
        <w:t xml:space="preserve"> </w:t>
      </w:r>
      <w:r>
        <w:t>with</w:t>
      </w:r>
      <w:r>
        <w:rPr>
          <w:spacing w:val="-2"/>
        </w:rPr>
        <w:t xml:space="preserve"> </w:t>
      </w:r>
      <w:r>
        <w:t>the</w:t>
      </w:r>
      <w:r>
        <w:rPr>
          <w:spacing w:val="-2"/>
        </w:rPr>
        <w:t xml:space="preserve"> </w:t>
      </w:r>
      <w:r>
        <w:t>event</w:t>
      </w:r>
      <w:r>
        <w:rPr>
          <w:spacing w:val="-2"/>
        </w:rPr>
        <w:t xml:space="preserve"> </w:t>
      </w:r>
      <w:r>
        <w:t xml:space="preserve">were measured. These </w:t>
      </w:r>
      <w:proofErr w:type="gramStart"/>
      <w:r>
        <w:t>constructs</w:t>
      </w:r>
      <w:proofErr w:type="gramEnd"/>
      <w:r>
        <w:t xml:space="preserve"> were measured using a five-point Likert-type scale</w:t>
      </w:r>
    </w:p>
    <w:p w14:paraId="465E6A21" w14:textId="77777777" w:rsidR="00D3218F" w:rsidRDefault="00D3218F">
      <w:pPr>
        <w:pStyle w:val="BodyText"/>
        <w:spacing w:line="480" w:lineRule="auto"/>
        <w:sectPr w:rsidR="00D3218F">
          <w:pgSz w:w="11910" w:h="16840"/>
          <w:pgMar w:top="1340" w:right="141" w:bottom="940" w:left="141" w:header="976" w:footer="756" w:gutter="0"/>
          <w:cols w:space="720"/>
        </w:sectPr>
      </w:pPr>
    </w:p>
    <w:p w14:paraId="2F1A4271" w14:textId="77777777" w:rsidR="00D3218F" w:rsidRDefault="00000000">
      <w:pPr>
        <w:pStyle w:val="BodyText"/>
        <w:spacing w:before="90" w:line="480" w:lineRule="auto"/>
        <w:ind w:left="1299" w:right="1299"/>
      </w:pPr>
      <w:r>
        <w:lastRenderedPageBreak/>
        <w:t xml:space="preserve">(ranging from 1- </w:t>
      </w:r>
      <w:r>
        <w:rPr>
          <w:i/>
        </w:rPr>
        <w:t xml:space="preserve">strongly disagree </w:t>
      </w:r>
      <w:r>
        <w:t xml:space="preserve">to 5- </w:t>
      </w:r>
      <w:r>
        <w:rPr>
          <w:i/>
        </w:rPr>
        <w:t>strongly agree</w:t>
      </w:r>
      <w:r>
        <w:t>). Additionally, demographic characteristics</w:t>
      </w:r>
      <w:r>
        <w:rPr>
          <w:spacing w:val="-3"/>
        </w:rPr>
        <w:t xml:space="preserve"> </w:t>
      </w:r>
      <w:r>
        <w:t>such</w:t>
      </w:r>
      <w:r>
        <w:rPr>
          <w:spacing w:val="-2"/>
        </w:rPr>
        <w:t xml:space="preserve"> </w:t>
      </w:r>
      <w:r>
        <w:t>as</w:t>
      </w:r>
      <w:r>
        <w:rPr>
          <w:spacing w:val="-5"/>
        </w:rPr>
        <w:t xml:space="preserve"> </w:t>
      </w:r>
      <w:r>
        <w:t>gender,</w:t>
      </w:r>
      <w:r>
        <w:rPr>
          <w:spacing w:val="-5"/>
        </w:rPr>
        <w:t xml:space="preserve"> </w:t>
      </w:r>
      <w:r>
        <w:t>age,</w:t>
      </w:r>
      <w:r>
        <w:rPr>
          <w:spacing w:val="-2"/>
        </w:rPr>
        <w:t xml:space="preserve"> </w:t>
      </w:r>
      <w:r>
        <w:t>region</w:t>
      </w:r>
      <w:r>
        <w:rPr>
          <w:spacing w:val="-2"/>
        </w:rPr>
        <w:t xml:space="preserve"> </w:t>
      </w:r>
      <w:r>
        <w:t>and</w:t>
      </w:r>
      <w:r>
        <w:rPr>
          <w:spacing w:val="-2"/>
        </w:rPr>
        <w:t xml:space="preserve"> </w:t>
      </w:r>
      <w:r>
        <w:t>type</w:t>
      </w:r>
      <w:r>
        <w:rPr>
          <w:spacing w:val="-4"/>
        </w:rPr>
        <w:t xml:space="preserve"> </w:t>
      </w:r>
      <w:r>
        <w:t>of</w:t>
      </w:r>
      <w:r>
        <w:rPr>
          <w:spacing w:val="-2"/>
        </w:rPr>
        <w:t xml:space="preserve"> </w:t>
      </w:r>
      <w:r>
        <w:t>aqua</w:t>
      </w:r>
      <w:r>
        <w:rPr>
          <w:spacing w:val="-4"/>
        </w:rPr>
        <w:t xml:space="preserve"> </w:t>
      </w:r>
      <w:r>
        <w:t>sport/competition</w:t>
      </w:r>
      <w:r>
        <w:rPr>
          <w:spacing w:val="-2"/>
        </w:rPr>
        <w:t xml:space="preserve"> </w:t>
      </w:r>
      <w:r>
        <w:t xml:space="preserve">were </w:t>
      </w:r>
      <w:r>
        <w:rPr>
          <w:spacing w:val="-2"/>
        </w:rPr>
        <w:t>asked.</w:t>
      </w:r>
    </w:p>
    <w:p w14:paraId="1D73A359" w14:textId="77777777" w:rsidR="00D3218F" w:rsidRDefault="00000000">
      <w:pPr>
        <w:ind w:left="1355" w:right="1356"/>
        <w:jc w:val="center"/>
        <w:rPr>
          <w:b/>
          <w:sz w:val="24"/>
        </w:rPr>
      </w:pPr>
      <w:r>
        <w:rPr>
          <w:b/>
          <w:sz w:val="24"/>
        </w:rPr>
        <w:t>&lt;&lt;INSERT</w:t>
      </w:r>
      <w:r>
        <w:rPr>
          <w:b/>
          <w:spacing w:val="-2"/>
          <w:sz w:val="24"/>
        </w:rPr>
        <w:t xml:space="preserve"> </w:t>
      </w:r>
      <w:r>
        <w:rPr>
          <w:b/>
          <w:sz w:val="24"/>
        </w:rPr>
        <w:t>TABLE</w:t>
      </w:r>
      <w:r>
        <w:rPr>
          <w:b/>
          <w:spacing w:val="-1"/>
          <w:sz w:val="24"/>
        </w:rPr>
        <w:t xml:space="preserve"> </w:t>
      </w:r>
      <w:r>
        <w:rPr>
          <w:b/>
          <w:sz w:val="24"/>
        </w:rPr>
        <w:t>1</w:t>
      </w:r>
      <w:r>
        <w:rPr>
          <w:b/>
          <w:spacing w:val="-2"/>
          <w:sz w:val="24"/>
        </w:rPr>
        <w:t xml:space="preserve"> HERE&gt;&gt;</w:t>
      </w:r>
    </w:p>
    <w:p w14:paraId="784E4CF1" w14:textId="77777777" w:rsidR="00D3218F" w:rsidRDefault="00D3218F">
      <w:pPr>
        <w:pStyle w:val="BodyText"/>
        <w:rPr>
          <w:b/>
        </w:rPr>
      </w:pPr>
    </w:p>
    <w:p w14:paraId="6EEAC1EB" w14:textId="77777777" w:rsidR="00D3218F" w:rsidRDefault="00000000">
      <w:pPr>
        <w:pStyle w:val="BodyText"/>
        <w:spacing w:line="480" w:lineRule="auto"/>
        <w:ind w:left="1299" w:right="1339" w:firstLine="720"/>
      </w:pPr>
      <w:r>
        <w:rPr>
          <w:noProof/>
        </w:rPr>
        <mc:AlternateContent>
          <mc:Choice Requires="wps">
            <w:drawing>
              <wp:anchor distT="0" distB="0" distL="0" distR="0" simplePos="0" relativeHeight="485676544" behindDoc="1" locked="0" layoutInCell="1" allowOverlap="1" wp14:anchorId="7B89FF66" wp14:editId="7817ECEE">
                <wp:simplePos x="0" y="0"/>
                <wp:positionH relativeFrom="page">
                  <wp:posOffset>1000226</wp:posOffset>
                </wp:positionH>
                <wp:positionV relativeFrom="paragraph">
                  <wp:posOffset>272833</wp:posOffset>
                </wp:positionV>
                <wp:extent cx="5398770" cy="5512435"/>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27D987FB" id="Graphic 15" o:spid="_x0000_s1026" style="position:absolute;margin-left:78.75pt;margin-top:21.5pt;width:425.1pt;height:434.05pt;z-index:-17639936;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r>
        <w:t xml:space="preserve">The survey questionnaire underwent a thorough expert review from both academia and industry to ensure that questions appear to measure the intended </w:t>
      </w:r>
      <w:proofErr w:type="gramStart"/>
      <w:r>
        <w:t>construct</w:t>
      </w:r>
      <w:proofErr w:type="gramEnd"/>
      <w:r>
        <w:t xml:space="preserve"> and cover all relevant content areas. Before finalizing the survey, it was pre-tested on several local athletes to identify misinterpretations and ensure that all athletes</w:t>
      </w:r>
      <w:r>
        <w:rPr>
          <w:spacing w:val="-4"/>
        </w:rPr>
        <w:t xml:space="preserve"> </w:t>
      </w:r>
      <w:r>
        <w:t>consistently</w:t>
      </w:r>
      <w:r>
        <w:rPr>
          <w:spacing w:val="-4"/>
        </w:rPr>
        <w:t xml:space="preserve"> </w:t>
      </w:r>
      <w:r>
        <w:t>understood</w:t>
      </w:r>
      <w:r>
        <w:rPr>
          <w:spacing w:val="-5"/>
        </w:rPr>
        <w:t xml:space="preserve"> </w:t>
      </w:r>
      <w:r>
        <w:t>the</w:t>
      </w:r>
      <w:r>
        <w:rPr>
          <w:spacing w:val="-5"/>
        </w:rPr>
        <w:t xml:space="preserve"> </w:t>
      </w:r>
      <w:r>
        <w:t>questions.</w:t>
      </w:r>
      <w:r>
        <w:rPr>
          <w:spacing w:val="-3"/>
        </w:rPr>
        <w:t xml:space="preserve"> </w:t>
      </w:r>
      <w:r>
        <w:t>The</w:t>
      </w:r>
      <w:r>
        <w:rPr>
          <w:spacing w:val="-5"/>
        </w:rPr>
        <w:t xml:space="preserve"> </w:t>
      </w:r>
      <w:r>
        <w:t>questionnaire</w:t>
      </w:r>
      <w:r>
        <w:rPr>
          <w:spacing w:val="-3"/>
        </w:rPr>
        <w:t xml:space="preserve"> </w:t>
      </w:r>
      <w:r>
        <w:t>was</w:t>
      </w:r>
      <w:r>
        <w:rPr>
          <w:spacing w:val="-4"/>
        </w:rPr>
        <w:t xml:space="preserve"> </w:t>
      </w:r>
      <w:r>
        <w:t>designed</w:t>
      </w:r>
      <w:r>
        <w:rPr>
          <w:spacing w:val="-3"/>
        </w:rPr>
        <w:t xml:space="preserve"> </w:t>
      </w:r>
      <w:r>
        <w:t xml:space="preserve">and conducted in English. Overall, the questionnaire aimed to provide valuable insights into athletes' motivations and intentions regarding their engagement in events in </w:t>
      </w:r>
      <w:r>
        <w:rPr>
          <w:spacing w:val="-2"/>
        </w:rPr>
        <w:t>Qatar.</w:t>
      </w:r>
    </w:p>
    <w:p w14:paraId="3F1E44B0" w14:textId="77777777" w:rsidR="00D3218F" w:rsidRDefault="00000000">
      <w:pPr>
        <w:pStyle w:val="BodyText"/>
        <w:spacing w:line="480" w:lineRule="auto"/>
        <w:ind w:left="1299" w:right="1364" w:firstLine="720"/>
      </w:pPr>
      <w:r>
        <w:t>The reliability of each item in the measurement model was evaluated by analyzing their factor loadings (λ). Typically, a loading of 0.707 or higher on the relevant construct indicates a satisfactory measure (Barclay et al., 1995; Hair et al., 2011). Consequently, cross-loadings were scrutinized to ascertain whether each item</w:t>
      </w:r>
      <w:r>
        <w:rPr>
          <w:spacing w:val="-3"/>
        </w:rPr>
        <w:t xml:space="preserve"> </w:t>
      </w:r>
      <w:r>
        <w:t>exclusively</w:t>
      </w:r>
      <w:r>
        <w:rPr>
          <w:spacing w:val="-4"/>
        </w:rPr>
        <w:t xml:space="preserve"> </w:t>
      </w:r>
      <w:r>
        <w:t>measures</w:t>
      </w:r>
      <w:r>
        <w:rPr>
          <w:spacing w:val="-2"/>
        </w:rPr>
        <w:t xml:space="preserve"> </w:t>
      </w:r>
      <w:r>
        <w:t>its</w:t>
      </w:r>
      <w:r>
        <w:rPr>
          <w:spacing w:val="-2"/>
        </w:rPr>
        <w:t xml:space="preserve"> </w:t>
      </w:r>
      <w:r>
        <w:t>intended</w:t>
      </w:r>
      <w:r>
        <w:rPr>
          <w:spacing w:val="-1"/>
        </w:rPr>
        <w:t xml:space="preserve"> </w:t>
      </w:r>
      <w:proofErr w:type="gramStart"/>
      <w:r>
        <w:t>construct</w:t>
      </w:r>
      <w:proofErr w:type="gramEnd"/>
      <w:r>
        <w:rPr>
          <w:spacing w:val="-1"/>
        </w:rPr>
        <w:t xml:space="preserve"> </w:t>
      </w:r>
      <w:r>
        <w:t>or</w:t>
      </w:r>
      <w:r>
        <w:rPr>
          <w:spacing w:val="-3"/>
        </w:rPr>
        <w:t xml:space="preserve"> </w:t>
      </w:r>
      <w:r>
        <w:t>if</w:t>
      </w:r>
      <w:r>
        <w:rPr>
          <w:spacing w:val="-1"/>
        </w:rPr>
        <w:t xml:space="preserve"> </w:t>
      </w:r>
      <w:r>
        <w:t>its</w:t>
      </w:r>
      <w:r>
        <w:rPr>
          <w:spacing w:val="-2"/>
        </w:rPr>
        <w:t xml:space="preserve"> </w:t>
      </w:r>
      <w:r>
        <w:t>loading</w:t>
      </w:r>
      <w:r>
        <w:rPr>
          <w:spacing w:val="-1"/>
        </w:rPr>
        <w:t xml:space="preserve"> </w:t>
      </w:r>
      <w:r>
        <w:t>is</w:t>
      </w:r>
      <w:r>
        <w:rPr>
          <w:spacing w:val="-2"/>
        </w:rPr>
        <w:t xml:space="preserve"> </w:t>
      </w:r>
      <w:r>
        <w:t>higher</w:t>
      </w:r>
      <w:r>
        <w:rPr>
          <w:spacing w:val="-3"/>
        </w:rPr>
        <w:t xml:space="preserve"> </w:t>
      </w:r>
      <w:r>
        <w:t>for</w:t>
      </w:r>
      <w:r>
        <w:rPr>
          <w:spacing w:val="-5"/>
        </w:rPr>
        <w:t xml:space="preserve"> </w:t>
      </w:r>
      <w:r>
        <w:t>another construct.</w:t>
      </w:r>
      <w:r>
        <w:rPr>
          <w:spacing w:val="-2"/>
        </w:rPr>
        <w:t xml:space="preserve"> </w:t>
      </w:r>
      <w:r>
        <w:t>Two items in</w:t>
      </w:r>
      <w:r>
        <w:rPr>
          <w:spacing w:val="-1"/>
        </w:rPr>
        <w:t xml:space="preserve"> </w:t>
      </w:r>
      <w:r>
        <w:t>the “competition to</w:t>
      </w:r>
      <w:r>
        <w:rPr>
          <w:spacing w:val="-1"/>
        </w:rPr>
        <w:t xml:space="preserve"> </w:t>
      </w:r>
      <w:r>
        <w:t>win”</w:t>
      </w:r>
      <w:r>
        <w:rPr>
          <w:spacing w:val="-1"/>
        </w:rPr>
        <w:t xml:space="preserve"> </w:t>
      </w:r>
      <w:r>
        <w:t>factor</w:t>
      </w:r>
      <w:r>
        <w:rPr>
          <w:spacing w:val="-1"/>
        </w:rPr>
        <w:t xml:space="preserve"> </w:t>
      </w:r>
      <w:r>
        <w:t>were eliminated because their loadings</w:t>
      </w:r>
      <w:r>
        <w:rPr>
          <w:spacing w:val="-1"/>
        </w:rPr>
        <w:t xml:space="preserve"> </w:t>
      </w:r>
      <w:r>
        <w:t>exceeded the threshold of 0.50 (Hair</w:t>
      </w:r>
      <w:r>
        <w:rPr>
          <w:spacing w:val="-2"/>
        </w:rPr>
        <w:t xml:space="preserve"> </w:t>
      </w:r>
      <w:r>
        <w:t xml:space="preserve">et al., 2014). The internal consistency of the model's </w:t>
      </w:r>
      <w:proofErr w:type="gramStart"/>
      <w:r>
        <w:t>constructs</w:t>
      </w:r>
      <w:proofErr w:type="gramEnd"/>
      <w:r>
        <w:t xml:space="preserve"> was assessed using the coefficient of composite reliability (</w:t>
      </w:r>
      <w:proofErr w:type="spellStart"/>
      <w:r>
        <w:t>ρc</w:t>
      </w:r>
      <w:proofErr w:type="spellEnd"/>
      <w:r>
        <w:t>) (Table 1). This evaluation indicates how effectively the observable variables directly</w:t>
      </w:r>
      <w:r>
        <w:rPr>
          <w:spacing w:val="-2"/>
        </w:rPr>
        <w:t xml:space="preserve"> </w:t>
      </w:r>
      <w:r>
        <w:t>reflect</w:t>
      </w:r>
      <w:r>
        <w:rPr>
          <w:spacing w:val="-4"/>
        </w:rPr>
        <w:t xml:space="preserve"> </w:t>
      </w:r>
      <w:r>
        <w:t>the</w:t>
      </w:r>
      <w:r>
        <w:rPr>
          <w:spacing w:val="-3"/>
        </w:rPr>
        <w:t xml:space="preserve"> </w:t>
      </w:r>
      <w:r>
        <w:t>corresponding</w:t>
      </w:r>
      <w:r>
        <w:rPr>
          <w:spacing w:val="-3"/>
        </w:rPr>
        <w:t xml:space="preserve"> </w:t>
      </w:r>
      <w:r>
        <w:t>latent</w:t>
      </w:r>
      <w:r>
        <w:rPr>
          <w:spacing w:val="-1"/>
        </w:rPr>
        <w:t xml:space="preserve"> </w:t>
      </w:r>
      <w:r>
        <w:t>variable.</w:t>
      </w:r>
      <w:r>
        <w:rPr>
          <w:spacing w:val="-1"/>
        </w:rPr>
        <w:t xml:space="preserve"> </w:t>
      </w:r>
      <w:r>
        <w:t>Composite</w:t>
      </w:r>
      <w:r>
        <w:rPr>
          <w:spacing w:val="-1"/>
        </w:rPr>
        <w:t xml:space="preserve"> </w:t>
      </w:r>
      <w:r>
        <w:t>reliability</w:t>
      </w:r>
      <w:r>
        <w:rPr>
          <w:spacing w:val="-2"/>
        </w:rPr>
        <w:t xml:space="preserve"> </w:t>
      </w:r>
      <w:r>
        <w:t>values</w:t>
      </w:r>
      <w:r>
        <w:rPr>
          <w:spacing w:val="-4"/>
        </w:rPr>
        <w:t xml:space="preserve"> </w:t>
      </w:r>
      <w:r>
        <w:t>ranging from 0.60 to 0.70 are considered satisfactory for exploratory research (Nunnally &amp; Bernstein, 1994).</w:t>
      </w:r>
      <w:r>
        <w:rPr>
          <w:spacing w:val="-1"/>
        </w:rPr>
        <w:t xml:space="preserve"> </w:t>
      </w:r>
      <w:r>
        <w:t>Values below 0.60 indicate</w:t>
      </w:r>
      <w:r>
        <w:rPr>
          <w:spacing w:val="-3"/>
        </w:rPr>
        <w:t xml:space="preserve"> </w:t>
      </w:r>
      <w:r>
        <w:t>inadequate reliability (Hair et al.,</w:t>
      </w:r>
      <w:r>
        <w:rPr>
          <w:spacing w:val="-1"/>
        </w:rPr>
        <w:t xml:space="preserve"> </w:t>
      </w:r>
      <w:r>
        <w:t>2011; Richter</w:t>
      </w:r>
      <w:r>
        <w:rPr>
          <w:spacing w:val="-6"/>
        </w:rPr>
        <w:t xml:space="preserve"> </w:t>
      </w:r>
      <w:r>
        <w:t>et</w:t>
      </w:r>
      <w:r>
        <w:rPr>
          <w:spacing w:val="-5"/>
        </w:rPr>
        <w:t xml:space="preserve"> </w:t>
      </w:r>
      <w:r>
        <w:t>al.,</w:t>
      </w:r>
      <w:r>
        <w:rPr>
          <w:spacing w:val="-2"/>
        </w:rPr>
        <w:t xml:space="preserve"> </w:t>
      </w:r>
      <w:r>
        <w:t>2016).</w:t>
      </w:r>
      <w:r>
        <w:rPr>
          <w:spacing w:val="-1"/>
        </w:rPr>
        <w:t xml:space="preserve"> </w:t>
      </w:r>
      <w:r>
        <w:t>Following</w:t>
      </w:r>
      <w:r>
        <w:rPr>
          <w:spacing w:val="-2"/>
        </w:rPr>
        <w:t xml:space="preserve"> </w:t>
      </w:r>
      <w:r>
        <w:t>this,</w:t>
      </w:r>
      <w:r>
        <w:rPr>
          <w:spacing w:val="-5"/>
        </w:rPr>
        <w:t xml:space="preserve"> </w:t>
      </w:r>
      <w:r>
        <w:t>the</w:t>
      </w:r>
      <w:r>
        <w:rPr>
          <w:spacing w:val="-4"/>
        </w:rPr>
        <w:t xml:space="preserve"> </w:t>
      </w:r>
      <w:r>
        <w:t>model's</w:t>
      </w:r>
      <w:r>
        <w:rPr>
          <w:spacing w:val="-2"/>
        </w:rPr>
        <w:t xml:space="preserve"> </w:t>
      </w:r>
      <w:r>
        <w:t>convergent</w:t>
      </w:r>
      <w:r>
        <w:rPr>
          <w:spacing w:val="-2"/>
        </w:rPr>
        <w:t xml:space="preserve"> </w:t>
      </w:r>
      <w:r>
        <w:t>validity</w:t>
      </w:r>
      <w:r>
        <w:rPr>
          <w:spacing w:val="-5"/>
        </w:rPr>
        <w:t xml:space="preserve"> </w:t>
      </w:r>
      <w:r>
        <w:t>was</w:t>
      </w:r>
      <w:r>
        <w:rPr>
          <w:spacing w:val="-2"/>
        </w:rPr>
        <w:t xml:space="preserve"> investigated</w:t>
      </w:r>
    </w:p>
    <w:p w14:paraId="073DF892" w14:textId="77777777" w:rsidR="00D3218F" w:rsidRDefault="00D3218F">
      <w:pPr>
        <w:pStyle w:val="BodyText"/>
        <w:spacing w:line="480" w:lineRule="auto"/>
        <w:sectPr w:rsidR="00D3218F">
          <w:pgSz w:w="11910" w:h="16840"/>
          <w:pgMar w:top="1340" w:right="141" w:bottom="940" w:left="141" w:header="976" w:footer="756" w:gutter="0"/>
          <w:cols w:space="720"/>
        </w:sectPr>
      </w:pPr>
    </w:p>
    <w:p w14:paraId="6F75AA57" w14:textId="77777777" w:rsidR="00D3218F" w:rsidRDefault="00000000">
      <w:pPr>
        <w:pStyle w:val="BodyText"/>
        <w:spacing w:before="90" w:line="480" w:lineRule="auto"/>
        <w:ind w:left="1298" w:right="1299"/>
      </w:pPr>
      <w:r>
        <w:rPr>
          <w:noProof/>
        </w:rPr>
        <w:lastRenderedPageBreak/>
        <mc:AlternateContent>
          <mc:Choice Requires="wps">
            <w:drawing>
              <wp:anchor distT="0" distB="0" distL="0" distR="0" simplePos="0" relativeHeight="485677056" behindDoc="1" locked="0" layoutInCell="1" allowOverlap="1" wp14:anchorId="48E9507C" wp14:editId="39C17FC9">
                <wp:simplePos x="0" y="0"/>
                <wp:positionH relativeFrom="page">
                  <wp:posOffset>1000226</wp:posOffset>
                </wp:positionH>
                <wp:positionV relativeFrom="paragraph">
                  <wp:posOffset>1731944</wp:posOffset>
                </wp:positionV>
                <wp:extent cx="5398770" cy="5512435"/>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3F4BE1C6" id="Graphic 16" o:spid="_x0000_s1026" style="position:absolute;margin-left:78.75pt;margin-top:136.35pt;width:425.1pt;height:434.05pt;z-index:-17639424;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r>
        <w:t xml:space="preserve">(see Table 1). This process determines whether a set of indicators represents a single latent construct by assessing if the </w:t>
      </w:r>
      <w:proofErr w:type="gramStart"/>
      <w:r>
        <w:t>construct</w:t>
      </w:r>
      <w:proofErr w:type="gramEnd"/>
      <w:r>
        <w:t xml:space="preserve"> can be reduced to a unidimensional</w:t>
      </w:r>
      <w:r>
        <w:rPr>
          <w:spacing w:val="-6"/>
        </w:rPr>
        <w:t xml:space="preserve"> </w:t>
      </w:r>
      <w:r>
        <w:t>measure</w:t>
      </w:r>
      <w:r>
        <w:rPr>
          <w:spacing w:val="-2"/>
        </w:rPr>
        <w:t xml:space="preserve"> </w:t>
      </w:r>
      <w:r>
        <w:t>(Adnan,</w:t>
      </w:r>
      <w:r>
        <w:rPr>
          <w:spacing w:val="-5"/>
        </w:rPr>
        <w:t xml:space="preserve"> </w:t>
      </w:r>
      <w:r>
        <w:t>2024;</w:t>
      </w:r>
      <w:r>
        <w:rPr>
          <w:spacing w:val="-3"/>
        </w:rPr>
        <w:t xml:space="preserve"> </w:t>
      </w:r>
      <w:r>
        <w:t>Henseler</w:t>
      </w:r>
      <w:r>
        <w:rPr>
          <w:spacing w:val="-4"/>
        </w:rPr>
        <w:t xml:space="preserve"> </w:t>
      </w:r>
      <w:r>
        <w:t>et</w:t>
      </w:r>
      <w:r>
        <w:rPr>
          <w:spacing w:val="-5"/>
        </w:rPr>
        <w:t xml:space="preserve"> </w:t>
      </w:r>
      <w:r>
        <w:t>al.,</w:t>
      </w:r>
      <w:r>
        <w:rPr>
          <w:spacing w:val="-2"/>
        </w:rPr>
        <w:t xml:space="preserve"> </w:t>
      </w:r>
      <w:r>
        <w:t>2009).</w:t>
      </w:r>
      <w:r>
        <w:rPr>
          <w:spacing w:val="-2"/>
        </w:rPr>
        <w:t xml:space="preserve"> </w:t>
      </w:r>
      <w:r>
        <w:t>Convergent</w:t>
      </w:r>
      <w:r>
        <w:rPr>
          <w:spacing w:val="-5"/>
        </w:rPr>
        <w:t xml:space="preserve"> </w:t>
      </w:r>
      <w:r>
        <w:t>validity</w:t>
      </w:r>
      <w:r>
        <w:rPr>
          <w:spacing w:val="-3"/>
        </w:rPr>
        <w:t xml:space="preserve"> </w:t>
      </w:r>
      <w:r>
        <w:t>is assessed using the Average Variance Extracted (AVE). An AVE exceeding 0.50 indicates an appropriate level of convergent validity, implying that more than half of the variance in the latent variable can be explained. Results show no problems with convergent validity (Table 1).</w:t>
      </w:r>
    </w:p>
    <w:p w14:paraId="1014B961" w14:textId="77777777" w:rsidR="00D3218F" w:rsidRDefault="00000000">
      <w:pPr>
        <w:pStyle w:val="Heading3"/>
        <w:spacing w:before="41"/>
        <w:ind w:left="1298"/>
      </w:pPr>
      <w:bookmarkStart w:id="8" w:name="Data_collection"/>
      <w:bookmarkEnd w:id="8"/>
      <w:r>
        <w:t>Data</w:t>
      </w:r>
      <w:r>
        <w:rPr>
          <w:spacing w:val="-1"/>
        </w:rPr>
        <w:t xml:space="preserve"> </w:t>
      </w:r>
      <w:r>
        <w:rPr>
          <w:spacing w:val="-2"/>
        </w:rPr>
        <w:t>collection</w:t>
      </w:r>
    </w:p>
    <w:p w14:paraId="061875C4" w14:textId="77777777" w:rsidR="00D3218F" w:rsidRDefault="00D3218F">
      <w:pPr>
        <w:pStyle w:val="BodyText"/>
        <w:rPr>
          <w:b/>
          <w:i/>
        </w:rPr>
      </w:pPr>
    </w:p>
    <w:p w14:paraId="736A842A" w14:textId="77777777" w:rsidR="00D3218F" w:rsidRDefault="00000000">
      <w:pPr>
        <w:pStyle w:val="BodyText"/>
        <w:spacing w:line="480" w:lineRule="auto"/>
        <w:ind w:left="1298" w:right="1372" w:firstLine="720"/>
      </w:pPr>
      <w:r>
        <w:t>Data collection was conducted face-to-face using a survey to delve into athletes' motivations regarding travel or competition in Qatar. Data was collected from</w:t>
      </w:r>
      <w:r>
        <w:rPr>
          <w:spacing w:val="-4"/>
        </w:rPr>
        <w:t xml:space="preserve"> </w:t>
      </w:r>
      <w:r>
        <w:t>23rd</w:t>
      </w:r>
      <w:r>
        <w:rPr>
          <w:spacing w:val="-2"/>
        </w:rPr>
        <w:t xml:space="preserve"> </w:t>
      </w:r>
      <w:r>
        <w:t>February</w:t>
      </w:r>
      <w:r>
        <w:rPr>
          <w:spacing w:val="-5"/>
        </w:rPr>
        <w:t xml:space="preserve"> </w:t>
      </w:r>
      <w:r>
        <w:t>2024</w:t>
      </w:r>
      <w:r>
        <w:rPr>
          <w:spacing w:val="-2"/>
        </w:rPr>
        <w:t xml:space="preserve"> </w:t>
      </w:r>
      <w:r>
        <w:t>to</w:t>
      </w:r>
      <w:r>
        <w:rPr>
          <w:spacing w:val="-2"/>
        </w:rPr>
        <w:t xml:space="preserve"> </w:t>
      </w:r>
      <w:r>
        <w:t>3rd</w:t>
      </w:r>
      <w:r>
        <w:rPr>
          <w:spacing w:val="-2"/>
        </w:rPr>
        <w:t xml:space="preserve"> </w:t>
      </w:r>
      <w:r>
        <w:t>March</w:t>
      </w:r>
      <w:r>
        <w:rPr>
          <w:spacing w:val="-2"/>
        </w:rPr>
        <w:t xml:space="preserve"> </w:t>
      </w:r>
      <w:r>
        <w:t>2024,</w:t>
      </w:r>
      <w:r>
        <w:rPr>
          <w:spacing w:val="-5"/>
        </w:rPr>
        <w:t xml:space="preserve"> </w:t>
      </w:r>
      <w:r>
        <w:t>using</w:t>
      </w:r>
      <w:r>
        <w:rPr>
          <w:spacing w:val="-4"/>
        </w:rPr>
        <w:t xml:space="preserve"> </w:t>
      </w:r>
      <w:r>
        <w:t>a</w:t>
      </w:r>
      <w:r>
        <w:rPr>
          <w:spacing w:val="-2"/>
        </w:rPr>
        <w:t xml:space="preserve"> </w:t>
      </w:r>
      <w:r>
        <w:t>convenience</w:t>
      </w:r>
      <w:r>
        <w:rPr>
          <w:spacing w:val="-2"/>
        </w:rPr>
        <w:t xml:space="preserve"> </w:t>
      </w:r>
      <w:r>
        <w:t>sampling</w:t>
      </w:r>
      <w:r>
        <w:rPr>
          <w:spacing w:val="-4"/>
        </w:rPr>
        <w:t xml:space="preserve"> </w:t>
      </w:r>
      <w:r>
        <w:t xml:space="preserve">method. Convenience sampling has been used to ensure coverage across all aqua sports/competition included in the event and all countries participating. A total number of approximately 3,100 master-aged aquatics athletes from around 100 countries participated in the event. The final sample size was composed of 175 </w:t>
      </w:r>
      <w:proofErr w:type="gramStart"/>
      <w:r>
        <w:t>completed</w:t>
      </w:r>
      <w:proofErr w:type="gramEnd"/>
      <w:r>
        <w:t xml:space="preserve"> and valid responses for further empirical analysis.</w:t>
      </w:r>
    </w:p>
    <w:p w14:paraId="585D46A7" w14:textId="77777777" w:rsidR="00D3218F" w:rsidRDefault="00000000">
      <w:pPr>
        <w:pStyle w:val="Heading3"/>
        <w:spacing w:before="39"/>
        <w:ind w:left="1366"/>
      </w:pPr>
      <w:bookmarkStart w:id="9" w:name="Data_Distribution"/>
      <w:bookmarkEnd w:id="9"/>
      <w:r>
        <w:t>Data</w:t>
      </w:r>
      <w:r>
        <w:rPr>
          <w:spacing w:val="-1"/>
        </w:rPr>
        <w:t xml:space="preserve"> </w:t>
      </w:r>
      <w:r>
        <w:rPr>
          <w:spacing w:val="-2"/>
        </w:rPr>
        <w:t>Distribution</w:t>
      </w:r>
    </w:p>
    <w:p w14:paraId="0D6C5734" w14:textId="77777777" w:rsidR="00D3218F" w:rsidRDefault="00D3218F">
      <w:pPr>
        <w:pStyle w:val="BodyText"/>
        <w:rPr>
          <w:b/>
          <w:i/>
        </w:rPr>
      </w:pPr>
    </w:p>
    <w:p w14:paraId="105A13E6" w14:textId="77777777" w:rsidR="00D3218F" w:rsidRDefault="00000000">
      <w:pPr>
        <w:pStyle w:val="BodyText"/>
        <w:spacing w:line="480" w:lineRule="auto"/>
        <w:ind w:left="1298" w:right="1304" w:firstLine="720"/>
      </w:pPr>
      <w:r>
        <w:t>Hair</w:t>
      </w:r>
      <w:r>
        <w:rPr>
          <w:spacing w:val="-3"/>
        </w:rPr>
        <w:t xml:space="preserve"> </w:t>
      </w:r>
      <w:r>
        <w:t>Jr</w:t>
      </w:r>
      <w:r>
        <w:rPr>
          <w:spacing w:val="-3"/>
        </w:rPr>
        <w:t xml:space="preserve"> </w:t>
      </w:r>
      <w:r>
        <w:t>et</w:t>
      </w:r>
      <w:r>
        <w:rPr>
          <w:spacing w:val="-1"/>
        </w:rPr>
        <w:t xml:space="preserve"> </w:t>
      </w:r>
      <w:r>
        <w:t>al.</w:t>
      </w:r>
      <w:r>
        <w:rPr>
          <w:spacing w:val="-1"/>
        </w:rPr>
        <w:t xml:space="preserve"> </w:t>
      </w:r>
      <w:r>
        <w:t>(2017)</w:t>
      </w:r>
      <w:r>
        <w:rPr>
          <w:spacing w:val="-3"/>
        </w:rPr>
        <w:t xml:space="preserve"> </w:t>
      </w:r>
      <w:r>
        <w:t>stated</w:t>
      </w:r>
      <w:r>
        <w:rPr>
          <w:spacing w:val="-1"/>
        </w:rPr>
        <w:t xml:space="preserve"> </w:t>
      </w:r>
      <w:r>
        <w:t>that</w:t>
      </w:r>
      <w:r>
        <w:rPr>
          <w:spacing w:val="-4"/>
        </w:rPr>
        <w:t xml:space="preserve"> </w:t>
      </w:r>
      <w:r>
        <w:t>while</w:t>
      </w:r>
      <w:r>
        <w:rPr>
          <w:spacing w:val="-1"/>
        </w:rPr>
        <w:t xml:space="preserve"> </w:t>
      </w:r>
      <w:r>
        <w:t>PLS-SEM</w:t>
      </w:r>
      <w:r>
        <w:rPr>
          <w:spacing w:val="-3"/>
        </w:rPr>
        <w:t xml:space="preserve"> </w:t>
      </w:r>
      <w:r>
        <w:t>does</w:t>
      </w:r>
      <w:r>
        <w:rPr>
          <w:spacing w:val="-4"/>
        </w:rPr>
        <w:t xml:space="preserve"> </w:t>
      </w:r>
      <w:r>
        <w:t>not</w:t>
      </w:r>
      <w:r>
        <w:rPr>
          <w:spacing w:val="-4"/>
        </w:rPr>
        <w:t xml:space="preserve"> </w:t>
      </w:r>
      <w:r>
        <w:t>mandate</w:t>
      </w:r>
      <w:r>
        <w:rPr>
          <w:spacing w:val="-3"/>
        </w:rPr>
        <w:t xml:space="preserve"> </w:t>
      </w:r>
      <w:r>
        <w:t>normal</w:t>
      </w:r>
      <w:r>
        <w:rPr>
          <w:spacing w:val="-5"/>
        </w:rPr>
        <w:t xml:space="preserve"> </w:t>
      </w:r>
      <w:r>
        <w:t>data distribution, verifying if the data are reasonably close to normal is crucial. Normality checks typically involve the Kolmogorov-Smirnov and Shapiro-Wilk tests. Kim and Bentler (2012) noted that these tests are suitable for small to medium-sized samples but less reliable for larger ones. Kim and Bentler (2012) and Adnan et al. (2019) proposed assessing normality using skewness and kurtosis, which is more appropriate for small and large sample sizes. Skewness primarily impacts mean tests, while kurtosis affects variances and covariances (DeCarlo, 1997). Normality is</w:t>
      </w:r>
    </w:p>
    <w:p w14:paraId="6ABA2642" w14:textId="77777777" w:rsidR="00D3218F" w:rsidRDefault="00D3218F">
      <w:pPr>
        <w:pStyle w:val="BodyText"/>
        <w:spacing w:line="480" w:lineRule="auto"/>
        <w:sectPr w:rsidR="00D3218F">
          <w:pgSz w:w="11910" w:h="16840"/>
          <w:pgMar w:top="1340" w:right="141" w:bottom="940" w:left="141" w:header="976" w:footer="756" w:gutter="0"/>
          <w:cols w:space="720"/>
        </w:sectPr>
      </w:pPr>
    </w:p>
    <w:p w14:paraId="025AABAA" w14:textId="77777777" w:rsidR="00D3218F" w:rsidRDefault="00000000">
      <w:pPr>
        <w:pStyle w:val="BodyText"/>
        <w:spacing w:before="90" w:line="480" w:lineRule="auto"/>
        <w:ind w:left="1299" w:right="1299"/>
      </w:pPr>
      <w:r>
        <w:rPr>
          <w:noProof/>
        </w:rPr>
        <w:lastRenderedPageBreak/>
        <mc:AlternateContent>
          <mc:Choice Requires="wps">
            <w:drawing>
              <wp:anchor distT="0" distB="0" distL="0" distR="0" simplePos="0" relativeHeight="485677568" behindDoc="1" locked="0" layoutInCell="1" allowOverlap="1" wp14:anchorId="4F501A96" wp14:editId="4F18BACB">
                <wp:simplePos x="0" y="0"/>
                <wp:positionH relativeFrom="page">
                  <wp:posOffset>1000226</wp:posOffset>
                </wp:positionH>
                <wp:positionV relativeFrom="paragraph">
                  <wp:posOffset>1731944</wp:posOffset>
                </wp:positionV>
                <wp:extent cx="5398770" cy="5512435"/>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0278A74C" id="Graphic 17" o:spid="_x0000_s1026" style="position:absolute;margin-left:78.75pt;margin-top:136.35pt;width:425.1pt;height:434.05pt;z-index:-17638912;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r>
        <w:t>not a requirement for analysis using SMARTPLS because it employs Partial Least Squares Structural Equation Modeling (PLS-SEM), which is non-parametric and robust</w:t>
      </w:r>
      <w:r>
        <w:rPr>
          <w:spacing w:val="-2"/>
        </w:rPr>
        <w:t xml:space="preserve"> </w:t>
      </w:r>
      <w:r>
        <w:t>to</w:t>
      </w:r>
      <w:r>
        <w:rPr>
          <w:spacing w:val="-2"/>
        </w:rPr>
        <w:t xml:space="preserve"> </w:t>
      </w:r>
      <w:r>
        <w:t>non-normal</w:t>
      </w:r>
      <w:r>
        <w:rPr>
          <w:spacing w:val="-6"/>
        </w:rPr>
        <w:t xml:space="preserve"> </w:t>
      </w:r>
      <w:r>
        <w:t>data.</w:t>
      </w:r>
      <w:r>
        <w:rPr>
          <w:spacing w:val="-5"/>
        </w:rPr>
        <w:t xml:space="preserve"> </w:t>
      </w:r>
      <w:r>
        <w:t>PLS-SEM</w:t>
      </w:r>
      <w:r>
        <w:rPr>
          <w:spacing w:val="-4"/>
        </w:rPr>
        <w:t xml:space="preserve"> </w:t>
      </w:r>
      <w:r>
        <w:t>is</w:t>
      </w:r>
      <w:r>
        <w:rPr>
          <w:spacing w:val="-3"/>
        </w:rPr>
        <w:t xml:space="preserve"> </w:t>
      </w:r>
      <w:r>
        <w:t>particularly</w:t>
      </w:r>
      <w:r>
        <w:rPr>
          <w:spacing w:val="-3"/>
        </w:rPr>
        <w:t xml:space="preserve"> </w:t>
      </w:r>
      <w:r>
        <w:t>suitable</w:t>
      </w:r>
      <w:r>
        <w:rPr>
          <w:spacing w:val="-2"/>
        </w:rPr>
        <w:t xml:space="preserve"> </w:t>
      </w:r>
      <w:r>
        <w:t>for</w:t>
      </w:r>
      <w:r>
        <w:rPr>
          <w:spacing w:val="-6"/>
        </w:rPr>
        <w:t xml:space="preserve"> </w:t>
      </w:r>
      <w:r>
        <w:t>exploratory</w:t>
      </w:r>
      <w:r>
        <w:rPr>
          <w:spacing w:val="-3"/>
        </w:rPr>
        <w:t xml:space="preserve"> </w:t>
      </w:r>
      <w:r>
        <w:t>research and small-to-medium sample sizes, ensuring reliable results even with deviations from normality. Thus, the non-normality of data does not hinder the use of SMART PLS for hypothesis testing and model evaluation.</w:t>
      </w:r>
    </w:p>
    <w:p w14:paraId="6B784BA2" w14:textId="77777777" w:rsidR="00D3218F" w:rsidRDefault="00000000">
      <w:pPr>
        <w:pStyle w:val="Heading1"/>
      </w:pPr>
      <w:bookmarkStart w:id="10" w:name="Findings"/>
      <w:bookmarkEnd w:id="10"/>
      <w:r>
        <w:rPr>
          <w:spacing w:val="-2"/>
        </w:rPr>
        <w:t>Findings</w:t>
      </w:r>
    </w:p>
    <w:p w14:paraId="00FA6C83" w14:textId="77777777" w:rsidR="00D3218F" w:rsidRDefault="00D3218F">
      <w:pPr>
        <w:pStyle w:val="BodyText"/>
        <w:spacing w:before="41"/>
        <w:rPr>
          <w:b/>
          <w:sz w:val="28"/>
        </w:rPr>
      </w:pPr>
    </w:p>
    <w:p w14:paraId="22217BF0" w14:textId="77777777" w:rsidR="00D3218F" w:rsidRDefault="00000000">
      <w:pPr>
        <w:pStyle w:val="Heading3"/>
        <w:spacing w:before="1"/>
      </w:pPr>
      <w:bookmarkStart w:id="11" w:name="Demographic_Analysis"/>
      <w:bookmarkEnd w:id="11"/>
      <w:r>
        <w:t>Demographic</w:t>
      </w:r>
      <w:r>
        <w:rPr>
          <w:spacing w:val="-3"/>
        </w:rPr>
        <w:t xml:space="preserve"> </w:t>
      </w:r>
      <w:r>
        <w:rPr>
          <w:spacing w:val="-2"/>
        </w:rPr>
        <w:t>Analysis</w:t>
      </w:r>
    </w:p>
    <w:p w14:paraId="799C6F51" w14:textId="77777777" w:rsidR="00D3218F" w:rsidRDefault="00000000">
      <w:pPr>
        <w:pStyle w:val="BodyText"/>
        <w:spacing w:before="276" w:line="480" w:lineRule="auto"/>
        <w:ind w:left="1299" w:right="1372" w:firstLine="720"/>
      </w:pPr>
      <w:r>
        <w:t>Table 2 provides a breakdown of respondents across different categorical variables: Age, Gender, Region, and Sport, detailing their frequencies and percentages</w:t>
      </w:r>
      <w:r>
        <w:rPr>
          <w:spacing w:val="-3"/>
        </w:rPr>
        <w:t xml:space="preserve"> </w:t>
      </w:r>
      <w:r>
        <w:t>within</w:t>
      </w:r>
      <w:r>
        <w:rPr>
          <w:spacing w:val="-4"/>
        </w:rPr>
        <w:t xml:space="preserve"> </w:t>
      </w:r>
      <w:r>
        <w:t>each</w:t>
      </w:r>
      <w:r>
        <w:rPr>
          <w:spacing w:val="-2"/>
        </w:rPr>
        <w:t xml:space="preserve"> </w:t>
      </w:r>
      <w:r>
        <w:t>category.</w:t>
      </w:r>
      <w:r>
        <w:rPr>
          <w:spacing w:val="-5"/>
        </w:rPr>
        <w:t xml:space="preserve"> </w:t>
      </w:r>
      <w:r>
        <w:t>In</w:t>
      </w:r>
      <w:r>
        <w:rPr>
          <w:spacing w:val="-2"/>
        </w:rPr>
        <w:t xml:space="preserve"> </w:t>
      </w:r>
      <w:r>
        <w:t>terms</w:t>
      </w:r>
      <w:r>
        <w:rPr>
          <w:spacing w:val="-5"/>
        </w:rPr>
        <w:t xml:space="preserve"> </w:t>
      </w:r>
      <w:r>
        <w:t>of</w:t>
      </w:r>
      <w:r>
        <w:rPr>
          <w:spacing w:val="-5"/>
        </w:rPr>
        <w:t xml:space="preserve"> </w:t>
      </w:r>
      <w:r>
        <w:t>Age,</w:t>
      </w:r>
      <w:r>
        <w:rPr>
          <w:spacing w:val="-2"/>
        </w:rPr>
        <w:t xml:space="preserve"> </w:t>
      </w:r>
      <w:r>
        <w:t>respondents</w:t>
      </w:r>
      <w:r>
        <w:rPr>
          <w:spacing w:val="-5"/>
        </w:rPr>
        <w:t xml:space="preserve"> </w:t>
      </w:r>
      <w:r>
        <w:t>are</w:t>
      </w:r>
      <w:r>
        <w:rPr>
          <w:spacing w:val="-4"/>
        </w:rPr>
        <w:t xml:space="preserve"> </w:t>
      </w:r>
      <w:r>
        <w:t>segmented</w:t>
      </w:r>
      <w:r>
        <w:rPr>
          <w:spacing w:val="-2"/>
        </w:rPr>
        <w:t xml:space="preserve"> </w:t>
      </w:r>
      <w:r>
        <w:t>into distinct age groups, with the most significant proportion falling between 51 to 60 years (30.9%) and the smallest among those aged 70 years and above (10.9%).</w:t>
      </w:r>
    </w:p>
    <w:p w14:paraId="0167668F" w14:textId="77777777" w:rsidR="00D3218F" w:rsidRDefault="00000000">
      <w:pPr>
        <w:pStyle w:val="BodyText"/>
        <w:spacing w:line="480" w:lineRule="auto"/>
        <w:ind w:left="1299" w:right="1299"/>
      </w:pPr>
      <w:r>
        <w:t>Gender distribution reveals a slightly higher representation of males (59.4%) compared to females (40.6%) within the surveyed population. Geographically, respondents</w:t>
      </w:r>
      <w:r>
        <w:rPr>
          <w:spacing w:val="-1"/>
        </w:rPr>
        <w:t xml:space="preserve"> </w:t>
      </w:r>
      <w:r>
        <w:t>are categorized into regions, with the European Union</w:t>
      </w:r>
      <w:r>
        <w:rPr>
          <w:spacing w:val="-2"/>
        </w:rPr>
        <w:t xml:space="preserve"> </w:t>
      </w:r>
      <w:r>
        <w:t>(EU)</w:t>
      </w:r>
      <w:r>
        <w:rPr>
          <w:spacing w:val="-2"/>
        </w:rPr>
        <w:t xml:space="preserve"> </w:t>
      </w:r>
      <w:r>
        <w:t xml:space="preserve">constituting the largest segment at 44.0%, followed by Western countries at 18.9%, and Asia at 11.4%. Western countries include non-EU nations that </w:t>
      </w:r>
      <w:proofErr w:type="gramStart"/>
      <w:r>
        <w:t>are located in</w:t>
      </w:r>
      <w:proofErr w:type="gramEnd"/>
      <w:r>
        <w:t xml:space="preserve"> the West, such as the United Kingdom. The Gulf Cooperation Council (GCC) region accounted for 8.0%</w:t>
      </w:r>
      <w:r>
        <w:rPr>
          <w:spacing w:val="-4"/>
        </w:rPr>
        <w:t xml:space="preserve"> </w:t>
      </w:r>
      <w:r>
        <w:t>of</w:t>
      </w:r>
      <w:r>
        <w:rPr>
          <w:spacing w:val="-1"/>
        </w:rPr>
        <w:t xml:space="preserve"> </w:t>
      </w:r>
      <w:r>
        <w:t>respondents,</w:t>
      </w:r>
      <w:r>
        <w:rPr>
          <w:spacing w:val="-4"/>
        </w:rPr>
        <w:t xml:space="preserve"> </w:t>
      </w:r>
      <w:r>
        <w:t>while</w:t>
      </w:r>
      <w:r>
        <w:rPr>
          <w:spacing w:val="-1"/>
        </w:rPr>
        <w:t xml:space="preserve"> </w:t>
      </w:r>
      <w:r>
        <w:t>17.7%</w:t>
      </w:r>
      <w:r>
        <w:rPr>
          <w:spacing w:val="-2"/>
        </w:rPr>
        <w:t xml:space="preserve"> </w:t>
      </w:r>
      <w:r>
        <w:t>were</w:t>
      </w:r>
      <w:r>
        <w:rPr>
          <w:spacing w:val="-3"/>
        </w:rPr>
        <w:t xml:space="preserve"> </w:t>
      </w:r>
      <w:r>
        <w:t>from</w:t>
      </w:r>
      <w:r>
        <w:rPr>
          <w:spacing w:val="-3"/>
        </w:rPr>
        <w:t xml:space="preserve"> </w:t>
      </w:r>
      <w:r>
        <w:t>other</w:t>
      </w:r>
      <w:r>
        <w:rPr>
          <w:spacing w:val="-3"/>
        </w:rPr>
        <w:t xml:space="preserve"> </w:t>
      </w:r>
      <w:r>
        <w:t>regions</w:t>
      </w:r>
      <w:r>
        <w:rPr>
          <w:spacing w:val="-4"/>
        </w:rPr>
        <w:t xml:space="preserve"> </w:t>
      </w:r>
      <w:r>
        <w:t>not</w:t>
      </w:r>
      <w:r>
        <w:rPr>
          <w:spacing w:val="-1"/>
        </w:rPr>
        <w:t xml:space="preserve"> </w:t>
      </w:r>
      <w:r>
        <w:t>explicitly</w:t>
      </w:r>
      <w:r>
        <w:rPr>
          <w:spacing w:val="-2"/>
        </w:rPr>
        <w:t xml:space="preserve"> </w:t>
      </w:r>
      <w:r>
        <w:t>categorized.</w:t>
      </w:r>
    </w:p>
    <w:p w14:paraId="76D63C03" w14:textId="77777777" w:rsidR="00D3218F" w:rsidRDefault="00000000">
      <w:pPr>
        <w:pStyle w:val="BodyText"/>
        <w:spacing w:line="480" w:lineRule="auto"/>
        <w:ind w:left="1299" w:right="1299" w:firstLine="720"/>
      </w:pPr>
      <w:r>
        <w:t>Additionally, the table highlights respondents' involvement in various sports, with</w:t>
      </w:r>
      <w:r>
        <w:rPr>
          <w:spacing w:val="-1"/>
        </w:rPr>
        <w:t xml:space="preserve"> </w:t>
      </w:r>
      <w:r>
        <w:t>swimming</w:t>
      </w:r>
      <w:r>
        <w:rPr>
          <w:spacing w:val="-1"/>
        </w:rPr>
        <w:t xml:space="preserve"> </w:t>
      </w:r>
      <w:r>
        <w:t>being</w:t>
      </w:r>
      <w:r>
        <w:rPr>
          <w:spacing w:val="-3"/>
        </w:rPr>
        <w:t xml:space="preserve"> </w:t>
      </w:r>
      <w:r>
        <w:t>the</w:t>
      </w:r>
      <w:r>
        <w:rPr>
          <w:spacing w:val="-3"/>
        </w:rPr>
        <w:t xml:space="preserve"> </w:t>
      </w:r>
      <w:r>
        <w:t>most</w:t>
      </w:r>
      <w:r>
        <w:rPr>
          <w:spacing w:val="-4"/>
        </w:rPr>
        <w:t xml:space="preserve"> </w:t>
      </w:r>
      <w:r>
        <w:t>popular</w:t>
      </w:r>
      <w:r>
        <w:rPr>
          <w:spacing w:val="-3"/>
        </w:rPr>
        <w:t xml:space="preserve"> </w:t>
      </w:r>
      <w:r>
        <w:t>(59.4%),</w:t>
      </w:r>
      <w:r>
        <w:rPr>
          <w:spacing w:val="-1"/>
        </w:rPr>
        <w:t xml:space="preserve"> </w:t>
      </w:r>
      <w:r>
        <w:t>followed</w:t>
      </w:r>
      <w:r>
        <w:rPr>
          <w:spacing w:val="-3"/>
        </w:rPr>
        <w:t xml:space="preserve"> </w:t>
      </w:r>
      <w:r>
        <w:t>by</w:t>
      </w:r>
      <w:r>
        <w:rPr>
          <w:spacing w:val="-2"/>
        </w:rPr>
        <w:t xml:space="preserve"> </w:t>
      </w:r>
      <w:r>
        <w:t>water</w:t>
      </w:r>
      <w:r>
        <w:rPr>
          <w:spacing w:val="-5"/>
        </w:rPr>
        <w:t xml:space="preserve"> </w:t>
      </w:r>
      <w:r>
        <w:t>polo</w:t>
      </w:r>
      <w:r>
        <w:rPr>
          <w:spacing w:val="-1"/>
        </w:rPr>
        <w:t xml:space="preserve"> </w:t>
      </w:r>
      <w:r>
        <w:t>(18.3%)</w:t>
      </w:r>
      <w:r>
        <w:rPr>
          <w:spacing w:val="-5"/>
        </w:rPr>
        <w:t xml:space="preserve"> </w:t>
      </w:r>
      <w:r>
        <w:t>and artistic swimming (9.1%). Each segment provides valuable insights into the demographic composition and interests of the surveyed population, facilitating a deeper understanding of the dataset. These findings underscore the diverse</w:t>
      </w:r>
    </w:p>
    <w:p w14:paraId="13C9248C" w14:textId="77777777" w:rsidR="00D3218F" w:rsidRDefault="00D3218F">
      <w:pPr>
        <w:pStyle w:val="BodyText"/>
        <w:spacing w:line="480" w:lineRule="auto"/>
        <w:sectPr w:rsidR="00D3218F">
          <w:pgSz w:w="11910" w:h="16840"/>
          <w:pgMar w:top="1340" w:right="141" w:bottom="940" w:left="141" w:header="976" w:footer="756" w:gutter="0"/>
          <w:cols w:space="720"/>
        </w:sectPr>
      </w:pPr>
    </w:p>
    <w:p w14:paraId="268BCBA1" w14:textId="77777777" w:rsidR="00D3218F" w:rsidRDefault="00000000">
      <w:pPr>
        <w:pStyle w:val="BodyText"/>
        <w:spacing w:before="90" w:line="480" w:lineRule="auto"/>
        <w:ind w:left="1299" w:right="1299"/>
      </w:pPr>
      <w:r>
        <w:lastRenderedPageBreak/>
        <w:t>demographic composition of the surveyed population, which is crucial for understanding</w:t>
      </w:r>
      <w:r>
        <w:rPr>
          <w:spacing w:val="-5"/>
        </w:rPr>
        <w:t xml:space="preserve"> </w:t>
      </w:r>
      <w:r>
        <w:t>the</w:t>
      </w:r>
      <w:r>
        <w:rPr>
          <w:spacing w:val="-5"/>
        </w:rPr>
        <w:t xml:space="preserve"> </w:t>
      </w:r>
      <w:r>
        <w:t>sample</w:t>
      </w:r>
      <w:r>
        <w:rPr>
          <w:spacing w:val="-3"/>
        </w:rPr>
        <w:t xml:space="preserve"> </w:t>
      </w:r>
      <w:r>
        <w:t>characteristics</w:t>
      </w:r>
      <w:r>
        <w:rPr>
          <w:spacing w:val="-4"/>
        </w:rPr>
        <w:t xml:space="preserve"> </w:t>
      </w:r>
      <w:r>
        <w:t>and</w:t>
      </w:r>
      <w:r>
        <w:rPr>
          <w:spacing w:val="-5"/>
        </w:rPr>
        <w:t xml:space="preserve"> </w:t>
      </w:r>
      <w:r>
        <w:t>potential</w:t>
      </w:r>
      <w:r>
        <w:rPr>
          <w:spacing w:val="-4"/>
        </w:rPr>
        <w:t xml:space="preserve"> </w:t>
      </w:r>
      <w:r>
        <w:t>implications</w:t>
      </w:r>
      <w:r>
        <w:rPr>
          <w:spacing w:val="-4"/>
        </w:rPr>
        <w:t xml:space="preserve"> </w:t>
      </w:r>
      <w:r>
        <w:t>for</w:t>
      </w:r>
      <w:r>
        <w:rPr>
          <w:spacing w:val="-5"/>
        </w:rPr>
        <w:t xml:space="preserve"> </w:t>
      </w:r>
      <w:r>
        <w:t xml:space="preserve">research </w:t>
      </w:r>
      <w:r>
        <w:rPr>
          <w:spacing w:val="-2"/>
        </w:rPr>
        <w:t>outcomes.</w:t>
      </w:r>
    </w:p>
    <w:p w14:paraId="5C0F9EE0" w14:textId="77777777" w:rsidR="00D3218F" w:rsidRDefault="00000000">
      <w:pPr>
        <w:ind w:left="1355" w:right="1356"/>
        <w:jc w:val="center"/>
        <w:rPr>
          <w:b/>
          <w:sz w:val="24"/>
        </w:rPr>
      </w:pPr>
      <w:r>
        <w:rPr>
          <w:b/>
          <w:sz w:val="24"/>
        </w:rPr>
        <w:t>&lt;&lt;</w:t>
      </w:r>
      <w:r>
        <w:rPr>
          <w:b/>
          <w:spacing w:val="-2"/>
          <w:sz w:val="24"/>
        </w:rPr>
        <w:t xml:space="preserve"> </w:t>
      </w:r>
      <w:r>
        <w:rPr>
          <w:b/>
          <w:sz w:val="24"/>
        </w:rPr>
        <w:t>INSERT</w:t>
      </w:r>
      <w:r>
        <w:rPr>
          <w:b/>
          <w:spacing w:val="-1"/>
          <w:sz w:val="24"/>
        </w:rPr>
        <w:t xml:space="preserve"> </w:t>
      </w:r>
      <w:r>
        <w:rPr>
          <w:b/>
          <w:sz w:val="24"/>
        </w:rPr>
        <w:t>TABLE</w:t>
      </w:r>
      <w:r>
        <w:rPr>
          <w:b/>
          <w:spacing w:val="-1"/>
          <w:sz w:val="24"/>
        </w:rPr>
        <w:t xml:space="preserve"> </w:t>
      </w:r>
      <w:r>
        <w:rPr>
          <w:b/>
          <w:sz w:val="24"/>
        </w:rPr>
        <w:t>2</w:t>
      </w:r>
      <w:r>
        <w:rPr>
          <w:b/>
          <w:spacing w:val="-1"/>
          <w:sz w:val="24"/>
        </w:rPr>
        <w:t xml:space="preserve"> </w:t>
      </w:r>
      <w:r>
        <w:rPr>
          <w:b/>
          <w:spacing w:val="-2"/>
          <w:sz w:val="24"/>
        </w:rPr>
        <w:t>HERE&gt;&gt;</w:t>
      </w:r>
    </w:p>
    <w:p w14:paraId="5E4EEAD7" w14:textId="77777777" w:rsidR="00D3218F" w:rsidRDefault="00D3218F">
      <w:pPr>
        <w:pStyle w:val="BodyText"/>
        <w:spacing w:before="41"/>
        <w:rPr>
          <w:b/>
        </w:rPr>
      </w:pPr>
    </w:p>
    <w:p w14:paraId="1494106D" w14:textId="77777777" w:rsidR="00D3218F" w:rsidRDefault="00000000">
      <w:pPr>
        <w:pStyle w:val="Heading3"/>
      </w:pPr>
      <w:r>
        <w:rPr>
          <w:noProof/>
        </w:rPr>
        <mc:AlternateContent>
          <mc:Choice Requires="wps">
            <w:drawing>
              <wp:anchor distT="0" distB="0" distL="0" distR="0" simplePos="0" relativeHeight="485678080" behindDoc="1" locked="0" layoutInCell="1" allowOverlap="1" wp14:anchorId="02C2D079" wp14:editId="06C45374">
                <wp:simplePos x="0" y="0"/>
                <wp:positionH relativeFrom="page">
                  <wp:posOffset>1000226</wp:posOffset>
                </wp:positionH>
                <wp:positionV relativeFrom="paragraph">
                  <wp:posOffset>246798</wp:posOffset>
                </wp:positionV>
                <wp:extent cx="5398770" cy="5512435"/>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206D01D4" id="Graphic 18" o:spid="_x0000_s1026" style="position:absolute;margin-left:78.75pt;margin-top:19.45pt;width:425.1pt;height:434.05pt;z-index:-17638400;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bookmarkStart w:id="12" w:name="Measurement_Model_Assessment"/>
      <w:bookmarkEnd w:id="12"/>
      <w:r>
        <w:t>Measurement</w:t>
      </w:r>
      <w:r>
        <w:rPr>
          <w:spacing w:val="-4"/>
        </w:rPr>
        <w:t xml:space="preserve"> </w:t>
      </w:r>
      <w:r>
        <w:t>Model</w:t>
      </w:r>
      <w:r>
        <w:rPr>
          <w:spacing w:val="-3"/>
        </w:rPr>
        <w:t xml:space="preserve"> </w:t>
      </w:r>
      <w:r>
        <w:rPr>
          <w:spacing w:val="-2"/>
        </w:rPr>
        <w:t>Assessment</w:t>
      </w:r>
    </w:p>
    <w:p w14:paraId="0F46E2AB" w14:textId="77777777" w:rsidR="00D3218F" w:rsidRDefault="00D3218F">
      <w:pPr>
        <w:pStyle w:val="BodyText"/>
        <w:rPr>
          <w:b/>
          <w:i/>
        </w:rPr>
      </w:pPr>
    </w:p>
    <w:p w14:paraId="2D726F06" w14:textId="77777777" w:rsidR="00D3218F" w:rsidRDefault="00000000">
      <w:pPr>
        <w:pStyle w:val="BodyText"/>
        <w:spacing w:line="480" w:lineRule="auto"/>
        <w:ind w:left="1299" w:right="1372" w:firstLine="720"/>
      </w:pPr>
      <w:r>
        <w:t>The</w:t>
      </w:r>
      <w:r>
        <w:rPr>
          <w:spacing w:val="-3"/>
        </w:rPr>
        <w:t xml:space="preserve"> </w:t>
      </w:r>
      <w:r>
        <w:t>study</w:t>
      </w:r>
      <w:r>
        <w:rPr>
          <w:spacing w:val="-4"/>
        </w:rPr>
        <w:t xml:space="preserve"> </w:t>
      </w:r>
      <w:r>
        <w:t>employs</w:t>
      </w:r>
      <w:r>
        <w:rPr>
          <w:spacing w:val="-4"/>
        </w:rPr>
        <w:t xml:space="preserve"> </w:t>
      </w:r>
      <w:r>
        <w:t>Structural</w:t>
      </w:r>
      <w:r>
        <w:rPr>
          <w:spacing w:val="-4"/>
        </w:rPr>
        <w:t xml:space="preserve"> </w:t>
      </w:r>
      <w:r>
        <w:t>Equation</w:t>
      </w:r>
      <w:r>
        <w:rPr>
          <w:spacing w:val="-3"/>
        </w:rPr>
        <w:t xml:space="preserve"> </w:t>
      </w:r>
      <w:r>
        <w:t>Modelling</w:t>
      </w:r>
      <w:r>
        <w:rPr>
          <w:spacing w:val="-3"/>
        </w:rPr>
        <w:t xml:space="preserve"> </w:t>
      </w:r>
      <w:r>
        <w:t>(SEM),</w:t>
      </w:r>
      <w:r>
        <w:rPr>
          <w:spacing w:val="-3"/>
        </w:rPr>
        <w:t xml:space="preserve"> </w:t>
      </w:r>
      <w:r>
        <w:t>as</w:t>
      </w:r>
      <w:r>
        <w:rPr>
          <w:spacing w:val="-6"/>
        </w:rPr>
        <w:t xml:space="preserve"> </w:t>
      </w:r>
      <w:r>
        <w:t>highlighted</w:t>
      </w:r>
      <w:r>
        <w:rPr>
          <w:spacing w:val="-5"/>
        </w:rPr>
        <w:t xml:space="preserve"> </w:t>
      </w:r>
      <w:r>
        <w:t>by Haenlein and Kaplan (2004), it offers advantages over conventional multivariate analytical methods. Additionally, (Chin et al., 2003) emphasize the suitability of Partial Least Square (PLS) analysis for causal predictive investigations.</w:t>
      </w:r>
    </w:p>
    <w:p w14:paraId="1A19F5CD" w14:textId="77777777" w:rsidR="00D3218F" w:rsidRDefault="00000000">
      <w:pPr>
        <w:pStyle w:val="BodyText"/>
        <w:spacing w:line="480" w:lineRule="auto"/>
        <w:ind w:left="1299" w:right="1299" w:firstLine="720"/>
      </w:pPr>
      <w:r>
        <w:t xml:space="preserve">The utilization of Smart-PLS software provides a robust framework for evaluating the reliability and validity of reflective constructs. This assessment relies on various criteria established in the literature. </w:t>
      </w:r>
      <w:proofErr w:type="spellStart"/>
      <w:r>
        <w:t>Vinzi</w:t>
      </w:r>
      <w:proofErr w:type="spellEnd"/>
      <w:r>
        <w:t xml:space="preserve"> et al. (2010) suggests that outer loadings exceeding a threshold of 0.5 indicate satisfactory reliability, while both the Critical</w:t>
      </w:r>
      <w:r>
        <w:rPr>
          <w:spacing w:val="-4"/>
        </w:rPr>
        <w:t xml:space="preserve"> </w:t>
      </w:r>
      <w:r>
        <w:t>Ratio</w:t>
      </w:r>
      <w:r>
        <w:rPr>
          <w:spacing w:val="-3"/>
        </w:rPr>
        <w:t xml:space="preserve"> </w:t>
      </w:r>
      <w:r>
        <w:t>(C.R.)</w:t>
      </w:r>
      <w:r>
        <w:rPr>
          <w:spacing w:val="-5"/>
        </w:rPr>
        <w:t xml:space="preserve"> </w:t>
      </w:r>
      <w:r>
        <w:t>and</w:t>
      </w:r>
      <w:r>
        <w:rPr>
          <w:spacing w:val="-3"/>
        </w:rPr>
        <w:t xml:space="preserve"> </w:t>
      </w:r>
      <w:r>
        <w:t>Cronbach's</w:t>
      </w:r>
      <w:r>
        <w:rPr>
          <w:spacing w:val="-4"/>
        </w:rPr>
        <w:t xml:space="preserve"> </w:t>
      </w:r>
      <w:r>
        <w:t>alpha</w:t>
      </w:r>
      <w:r>
        <w:rPr>
          <w:spacing w:val="-5"/>
        </w:rPr>
        <w:t xml:space="preserve"> </w:t>
      </w:r>
      <w:r>
        <w:t>should</w:t>
      </w:r>
      <w:r>
        <w:rPr>
          <w:spacing w:val="-3"/>
        </w:rPr>
        <w:t xml:space="preserve"> </w:t>
      </w:r>
      <w:r>
        <w:t>ideally</w:t>
      </w:r>
      <w:r>
        <w:rPr>
          <w:spacing w:val="-4"/>
        </w:rPr>
        <w:t xml:space="preserve"> </w:t>
      </w:r>
      <w:r>
        <w:t>surpass</w:t>
      </w:r>
      <w:r>
        <w:rPr>
          <w:spacing w:val="-4"/>
        </w:rPr>
        <w:t xml:space="preserve"> </w:t>
      </w:r>
      <w:r>
        <w:t>0.7.</w:t>
      </w:r>
      <w:r>
        <w:rPr>
          <w:spacing w:val="-3"/>
        </w:rPr>
        <w:t xml:space="preserve"> </w:t>
      </w:r>
      <w:r>
        <w:t>Moreover,</w:t>
      </w:r>
      <w:r>
        <w:rPr>
          <w:spacing w:val="-3"/>
        </w:rPr>
        <w:t xml:space="preserve"> </w:t>
      </w:r>
      <w:r>
        <w:t xml:space="preserve">Hair et al. (2017, 2021) recommend that the Average Variance Extracted (AVE) should exceed 0.5, and the </w:t>
      </w:r>
      <w:proofErr w:type="spellStart"/>
      <w:r>
        <w:t>Heterotrait</w:t>
      </w:r>
      <w:proofErr w:type="spellEnd"/>
      <w:r>
        <w:t xml:space="preserve"> and </w:t>
      </w:r>
      <w:proofErr w:type="spellStart"/>
      <w:r>
        <w:t>Monotrait</w:t>
      </w:r>
      <w:proofErr w:type="spellEnd"/>
      <w:r>
        <w:t xml:space="preserve"> Ratio (HTMT) should remain below</w:t>
      </w:r>
    </w:p>
    <w:p w14:paraId="70F76AEC" w14:textId="77777777" w:rsidR="00D3218F" w:rsidRDefault="00000000">
      <w:pPr>
        <w:pStyle w:val="BodyText"/>
        <w:spacing w:line="480" w:lineRule="auto"/>
        <w:ind w:left="1299" w:right="1299"/>
      </w:pPr>
      <w:r>
        <w:t>0.9. Our examination of discriminant validity through cross-loadings demonstrates appropriate loading onto their respective constructs, as outlined in Table 3. These findings</w:t>
      </w:r>
      <w:r>
        <w:rPr>
          <w:spacing w:val="-5"/>
        </w:rPr>
        <w:t xml:space="preserve"> </w:t>
      </w:r>
      <w:r>
        <w:t>align</w:t>
      </w:r>
      <w:r>
        <w:rPr>
          <w:spacing w:val="-2"/>
        </w:rPr>
        <w:t xml:space="preserve"> </w:t>
      </w:r>
      <w:r>
        <w:t>with</w:t>
      </w:r>
      <w:r>
        <w:rPr>
          <w:spacing w:val="-2"/>
        </w:rPr>
        <w:t xml:space="preserve"> </w:t>
      </w:r>
      <w:r>
        <w:t>established</w:t>
      </w:r>
      <w:r>
        <w:rPr>
          <w:spacing w:val="-4"/>
        </w:rPr>
        <w:t xml:space="preserve"> </w:t>
      </w:r>
      <w:r>
        <w:t>threshold</w:t>
      </w:r>
      <w:r>
        <w:rPr>
          <w:spacing w:val="-2"/>
        </w:rPr>
        <w:t xml:space="preserve"> </w:t>
      </w:r>
      <w:r>
        <w:t>criteria,</w:t>
      </w:r>
      <w:r>
        <w:rPr>
          <w:spacing w:val="-2"/>
        </w:rPr>
        <w:t xml:space="preserve"> </w:t>
      </w:r>
      <w:r>
        <w:t>affirming</w:t>
      </w:r>
      <w:r>
        <w:rPr>
          <w:spacing w:val="-4"/>
        </w:rPr>
        <w:t xml:space="preserve"> </w:t>
      </w:r>
      <w:r>
        <w:t>the</w:t>
      </w:r>
      <w:r>
        <w:rPr>
          <w:spacing w:val="-4"/>
        </w:rPr>
        <w:t xml:space="preserve"> </w:t>
      </w:r>
      <w:r>
        <w:t>validity</w:t>
      </w:r>
      <w:r>
        <w:rPr>
          <w:spacing w:val="-5"/>
        </w:rPr>
        <w:t xml:space="preserve"> </w:t>
      </w:r>
      <w:r>
        <w:t>and</w:t>
      </w:r>
      <w:r>
        <w:rPr>
          <w:spacing w:val="-4"/>
        </w:rPr>
        <w:t xml:space="preserve"> </w:t>
      </w:r>
      <w:r>
        <w:t>reliability</w:t>
      </w:r>
      <w:r>
        <w:rPr>
          <w:spacing w:val="-3"/>
        </w:rPr>
        <w:t xml:space="preserve"> </w:t>
      </w:r>
      <w:r>
        <w:t>of our measurement model, as detailed in Tables 4 and 5.</w:t>
      </w:r>
    </w:p>
    <w:p w14:paraId="5ECDDB70" w14:textId="77777777" w:rsidR="00D3218F" w:rsidRDefault="00000000">
      <w:pPr>
        <w:pStyle w:val="BodyText"/>
        <w:spacing w:line="480" w:lineRule="auto"/>
        <w:ind w:left="1299" w:right="1299" w:firstLine="720"/>
      </w:pPr>
      <w:r>
        <w:t xml:space="preserve">Evaluating a model's discriminant validity involves examining the extent to which an observable </w:t>
      </w:r>
      <w:proofErr w:type="gramStart"/>
      <w:r>
        <w:t>construct</w:t>
      </w:r>
      <w:proofErr w:type="gramEnd"/>
      <w:r>
        <w:t xml:space="preserve"> differs from other </w:t>
      </w:r>
      <w:proofErr w:type="gramStart"/>
      <w:r>
        <w:t>constructs</w:t>
      </w:r>
      <w:proofErr w:type="gramEnd"/>
      <w:r>
        <w:t xml:space="preserve">, aiming to detect any potential overlap. This assessment seeks to ascertain whether the </w:t>
      </w:r>
      <w:proofErr w:type="gramStart"/>
      <w:r>
        <w:t>construct</w:t>
      </w:r>
      <w:proofErr w:type="gramEnd"/>
      <w:r>
        <w:t xml:space="preserve"> under investigation shares more variance with its associated observable variables or indicators</w:t>
      </w:r>
      <w:r>
        <w:rPr>
          <w:spacing w:val="-3"/>
        </w:rPr>
        <w:t xml:space="preserve"> </w:t>
      </w:r>
      <w:r>
        <w:t>than</w:t>
      </w:r>
      <w:r>
        <w:rPr>
          <w:spacing w:val="-2"/>
        </w:rPr>
        <w:t xml:space="preserve"> </w:t>
      </w:r>
      <w:r>
        <w:t>it</w:t>
      </w:r>
      <w:r>
        <w:rPr>
          <w:spacing w:val="-2"/>
        </w:rPr>
        <w:t xml:space="preserve"> </w:t>
      </w:r>
      <w:r>
        <w:t>does</w:t>
      </w:r>
      <w:r>
        <w:rPr>
          <w:spacing w:val="-5"/>
        </w:rPr>
        <w:t xml:space="preserve"> </w:t>
      </w:r>
      <w:r>
        <w:t>with</w:t>
      </w:r>
      <w:r>
        <w:rPr>
          <w:spacing w:val="-2"/>
        </w:rPr>
        <w:t xml:space="preserve"> </w:t>
      </w:r>
      <w:r>
        <w:t>other</w:t>
      </w:r>
      <w:r>
        <w:rPr>
          <w:spacing w:val="-4"/>
        </w:rPr>
        <w:t xml:space="preserve"> </w:t>
      </w:r>
      <w:proofErr w:type="gramStart"/>
      <w:r>
        <w:t>constructs</w:t>
      </w:r>
      <w:proofErr w:type="gramEnd"/>
      <w:r>
        <w:rPr>
          <w:spacing w:val="-3"/>
        </w:rPr>
        <w:t xml:space="preserve"> </w:t>
      </w:r>
      <w:r>
        <w:t>within</w:t>
      </w:r>
      <w:r>
        <w:rPr>
          <w:spacing w:val="-2"/>
        </w:rPr>
        <w:t xml:space="preserve"> </w:t>
      </w:r>
      <w:r>
        <w:t>the</w:t>
      </w:r>
      <w:r>
        <w:rPr>
          <w:spacing w:val="-4"/>
        </w:rPr>
        <w:t xml:space="preserve"> </w:t>
      </w:r>
      <w:r>
        <w:t>model.</w:t>
      </w:r>
      <w:r>
        <w:rPr>
          <w:spacing w:val="-2"/>
        </w:rPr>
        <w:t xml:space="preserve"> </w:t>
      </w:r>
      <w:r>
        <w:t>By</w:t>
      </w:r>
      <w:r>
        <w:rPr>
          <w:spacing w:val="-3"/>
        </w:rPr>
        <w:t xml:space="preserve"> </w:t>
      </w:r>
      <w:r>
        <w:t>conducting</w:t>
      </w:r>
      <w:r>
        <w:rPr>
          <w:spacing w:val="-2"/>
        </w:rPr>
        <w:t xml:space="preserve"> </w:t>
      </w:r>
      <w:r>
        <w:t>such</w:t>
      </w:r>
      <w:r>
        <w:rPr>
          <w:spacing w:val="-4"/>
        </w:rPr>
        <w:t xml:space="preserve"> </w:t>
      </w:r>
      <w:r>
        <w:t>an</w:t>
      </w:r>
    </w:p>
    <w:p w14:paraId="1A6853B2" w14:textId="77777777" w:rsidR="00D3218F" w:rsidRDefault="00D3218F">
      <w:pPr>
        <w:pStyle w:val="BodyText"/>
        <w:spacing w:line="480" w:lineRule="auto"/>
        <w:sectPr w:rsidR="00D3218F">
          <w:pgSz w:w="11910" w:h="16840"/>
          <w:pgMar w:top="1340" w:right="141" w:bottom="940" w:left="141" w:header="976" w:footer="756" w:gutter="0"/>
          <w:cols w:space="720"/>
        </w:sectPr>
      </w:pPr>
    </w:p>
    <w:p w14:paraId="2F5F9EBE" w14:textId="77777777" w:rsidR="00D3218F" w:rsidRDefault="00000000">
      <w:pPr>
        <w:pStyle w:val="BodyText"/>
        <w:spacing w:before="90" w:line="480" w:lineRule="auto"/>
        <w:ind w:left="1299" w:right="1299"/>
      </w:pPr>
      <w:r>
        <w:lastRenderedPageBreak/>
        <w:t>analysis,</w:t>
      </w:r>
      <w:r>
        <w:rPr>
          <w:spacing w:val="-2"/>
        </w:rPr>
        <w:t xml:space="preserve"> </w:t>
      </w:r>
      <w:r>
        <w:t>researchers</w:t>
      </w:r>
      <w:r>
        <w:rPr>
          <w:spacing w:val="-3"/>
        </w:rPr>
        <w:t xml:space="preserve"> </w:t>
      </w:r>
      <w:r>
        <w:t>can</w:t>
      </w:r>
      <w:r>
        <w:rPr>
          <w:spacing w:val="-2"/>
        </w:rPr>
        <w:t xml:space="preserve"> </w:t>
      </w:r>
      <w:r>
        <w:t>identify</w:t>
      </w:r>
      <w:r>
        <w:rPr>
          <w:spacing w:val="-5"/>
        </w:rPr>
        <w:t xml:space="preserve"> </w:t>
      </w:r>
      <w:r>
        <w:t>and</w:t>
      </w:r>
      <w:r>
        <w:rPr>
          <w:spacing w:val="-4"/>
        </w:rPr>
        <w:t xml:space="preserve"> </w:t>
      </w:r>
      <w:r>
        <w:t>address</w:t>
      </w:r>
      <w:r>
        <w:rPr>
          <w:spacing w:val="-3"/>
        </w:rPr>
        <w:t xml:space="preserve"> </w:t>
      </w:r>
      <w:r>
        <w:t>any</w:t>
      </w:r>
      <w:r>
        <w:rPr>
          <w:spacing w:val="-5"/>
        </w:rPr>
        <w:t xml:space="preserve"> </w:t>
      </w:r>
      <w:r>
        <w:t>potential</w:t>
      </w:r>
      <w:r>
        <w:rPr>
          <w:spacing w:val="-3"/>
        </w:rPr>
        <w:t xml:space="preserve"> </w:t>
      </w:r>
      <w:r>
        <w:t>confounding</w:t>
      </w:r>
      <w:r>
        <w:rPr>
          <w:spacing w:val="-4"/>
        </w:rPr>
        <w:t xml:space="preserve"> </w:t>
      </w:r>
      <w:r>
        <w:t>factors</w:t>
      </w:r>
      <w:r>
        <w:rPr>
          <w:spacing w:val="-3"/>
        </w:rPr>
        <w:t xml:space="preserve"> </w:t>
      </w:r>
      <w:r>
        <w:t>or overlaps between constructs, ensuring the integrity and accuracy of their model.</w:t>
      </w:r>
    </w:p>
    <w:p w14:paraId="0259B904" w14:textId="77777777" w:rsidR="00D3218F" w:rsidRDefault="00000000">
      <w:pPr>
        <w:ind w:left="1355" w:right="1356"/>
        <w:jc w:val="center"/>
        <w:rPr>
          <w:b/>
          <w:sz w:val="24"/>
        </w:rPr>
      </w:pPr>
      <w:r>
        <w:rPr>
          <w:b/>
          <w:sz w:val="24"/>
        </w:rPr>
        <w:t>&lt;&lt;</w:t>
      </w:r>
      <w:r>
        <w:rPr>
          <w:b/>
          <w:spacing w:val="-2"/>
          <w:sz w:val="24"/>
        </w:rPr>
        <w:t xml:space="preserve"> </w:t>
      </w:r>
      <w:r>
        <w:rPr>
          <w:b/>
          <w:sz w:val="24"/>
        </w:rPr>
        <w:t>INSERT</w:t>
      </w:r>
      <w:r>
        <w:rPr>
          <w:b/>
          <w:spacing w:val="-1"/>
          <w:sz w:val="24"/>
        </w:rPr>
        <w:t xml:space="preserve"> </w:t>
      </w:r>
      <w:r>
        <w:rPr>
          <w:b/>
          <w:sz w:val="24"/>
        </w:rPr>
        <w:t>TABLE</w:t>
      </w:r>
      <w:r>
        <w:rPr>
          <w:b/>
          <w:spacing w:val="-1"/>
          <w:sz w:val="24"/>
        </w:rPr>
        <w:t xml:space="preserve"> </w:t>
      </w:r>
      <w:r>
        <w:rPr>
          <w:b/>
          <w:sz w:val="24"/>
        </w:rPr>
        <w:t>3</w:t>
      </w:r>
      <w:r>
        <w:rPr>
          <w:b/>
          <w:spacing w:val="-1"/>
          <w:sz w:val="24"/>
        </w:rPr>
        <w:t xml:space="preserve"> </w:t>
      </w:r>
      <w:r>
        <w:rPr>
          <w:b/>
          <w:spacing w:val="-2"/>
          <w:sz w:val="24"/>
        </w:rPr>
        <w:t>HERE&gt;&gt;</w:t>
      </w:r>
    </w:p>
    <w:p w14:paraId="471B87B3" w14:textId="77777777" w:rsidR="00D3218F" w:rsidRDefault="00D3218F">
      <w:pPr>
        <w:pStyle w:val="BodyText"/>
        <w:rPr>
          <w:b/>
        </w:rPr>
      </w:pPr>
    </w:p>
    <w:p w14:paraId="0631AF2E" w14:textId="77777777" w:rsidR="00D3218F" w:rsidRDefault="00000000">
      <w:pPr>
        <w:pStyle w:val="BodyText"/>
        <w:spacing w:line="480" w:lineRule="auto"/>
        <w:ind w:left="1299" w:right="1299" w:firstLine="720"/>
      </w:pPr>
      <w:r>
        <w:rPr>
          <w:noProof/>
        </w:rPr>
        <mc:AlternateContent>
          <mc:Choice Requires="wps">
            <w:drawing>
              <wp:anchor distT="0" distB="0" distL="0" distR="0" simplePos="0" relativeHeight="485678592" behindDoc="1" locked="0" layoutInCell="1" allowOverlap="1" wp14:anchorId="34C2440A" wp14:editId="1BB8F543">
                <wp:simplePos x="0" y="0"/>
                <wp:positionH relativeFrom="page">
                  <wp:posOffset>1000226</wp:posOffset>
                </wp:positionH>
                <wp:positionV relativeFrom="paragraph">
                  <wp:posOffset>623323</wp:posOffset>
                </wp:positionV>
                <wp:extent cx="5398770" cy="5512435"/>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0347977C" id="Graphic 19" o:spid="_x0000_s1026" style="position:absolute;margin-left:78.75pt;margin-top:49.1pt;width:425.1pt;height:434.05pt;z-index:-17637888;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r>
        <w:t>Researchers employed both approaches to assess discriminant validity in the reflective</w:t>
      </w:r>
      <w:r>
        <w:rPr>
          <w:spacing w:val="-4"/>
        </w:rPr>
        <w:t xml:space="preserve"> </w:t>
      </w:r>
      <w:r>
        <w:t>measurement</w:t>
      </w:r>
      <w:r>
        <w:rPr>
          <w:spacing w:val="-2"/>
        </w:rPr>
        <w:t xml:space="preserve"> </w:t>
      </w:r>
      <w:r>
        <w:t>model.</w:t>
      </w:r>
      <w:r>
        <w:rPr>
          <w:spacing w:val="-5"/>
        </w:rPr>
        <w:t xml:space="preserve"> </w:t>
      </w:r>
      <w:r>
        <w:t>Specifically,</w:t>
      </w:r>
      <w:r>
        <w:rPr>
          <w:spacing w:val="-2"/>
        </w:rPr>
        <w:t xml:space="preserve"> </w:t>
      </w:r>
      <w:r>
        <w:t>the</w:t>
      </w:r>
      <w:r>
        <w:rPr>
          <w:spacing w:val="-2"/>
        </w:rPr>
        <w:t xml:space="preserve"> </w:t>
      </w:r>
      <w:r>
        <w:t>Fornell</w:t>
      </w:r>
      <w:r>
        <w:rPr>
          <w:spacing w:val="-6"/>
        </w:rPr>
        <w:t xml:space="preserve"> </w:t>
      </w:r>
      <w:r>
        <w:t>and</w:t>
      </w:r>
      <w:r>
        <w:rPr>
          <w:spacing w:val="-4"/>
        </w:rPr>
        <w:t xml:space="preserve"> </w:t>
      </w:r>
      <w:r>
        <w:t>Larcker</w:t>
      </w:r>
      <w:r>
        <w:rPr>
          <w:spacing w:val="-4"/>
        </w:rPr>
        <w:t xml:space="preserve"> </w:t>
      </w:r>
      <w:r>
        <w:t>(1981)</w:t>
      </w:r>
      <w:r>
        <w:rPr>
          <w:spacing w:val="-4"/>
        </w:rPr>
        <w:t xml:space="preserve"> </w:t>
      </w:r>
      <w:r>
        <w:t>approach was utilized, with results presented in Table 4. Findings demonstrated that diagonal values, highlighted in bold, surpassed those in corresponding rows and columns, confirming discriminant validity among constructs.</w:t>
      </w:r>
    </w:p>
    <w:p w14:paraId="3B1A3753" w14:textId="77777777" w:rsidR="00D3218F" w:rsidRDefault="00000000">
      <w:pPr>
        <w:ind w:left="1355" w:right="1356"/>
        <w:jc w:val="center"/>
        <w:rPr>
          <w:b/>
          <w:sz w:val="24"/>
        </w:rPr>
      </w:pPr>
      <w:r>
        <w:rPr>
          <w:b/>
          <w:sz w:val="24"/>
        </w:rPr>
        <w:t>&lt;&lt;</w:t>
      </w:r>
      <w:r>
        <w:rPr>
          <w:b/>
          <w:spacing w:val="-2"/>
          <w:sz w:val="24"/>
        </w:rPr>
        <w:t xml:space="preserve"> </w:t>
      </w:r>
      <w:r>
        <w:rPr>
          <w:b/>
          <w:sz w:val="24"/>
        </w:rPr>
        <w:t>INSERT</w:t>
      </w:r>
      <w:r>
        <w:rPr>
          <w:b/>
          <w:spacing w:val="-1"/>
          <w:sz w:val="24"/>
        </w:rPr>
        <w:t xml:space="preserve"> </w:t>
      </w:r>
      <w:r>
        <w:rPr>
          <w:b/>
          <w:sz w:val="24"/>
        </w:rPr>
        <w:t>TABLE</w:t>
      </w:r>
      <w:r>
        <w:rPr>
          <w:b/>
          <w:spacing w:val="-1"/>
          <w:sz w:val="24"/>
        </w:rPr>
        <w:t xml:space="preserve"> </w:t>
      </w:r>
      <w:r>
        <w:rPr>
          <w:b/>
          <w:sz w:val="24"/>
        </w:rPr>
        <w:t>4</w:t>
      </w:r>
      <w:r>
        <w:rPr>
          <w:b/>
          <w:spacing w:val="-1"/>
          <w:sz w:val="24"/>
        </w:rPr>
        <w:t xml:space="preserve"> </w:t>
      </w:r>
      <w:r>
        <w:rPr>
          <w:b/>
          <w:spacing w:val="-2"/>
          <w:sz w:val="24"/>
        </w:rPr>
        <w:t>HERE&gt;&gt;</w:t>
      </w:r>
    </w:p>
    <w:p w14:paraId="77C94D28" w14:textId="77777777" w:rsidR="00D3218F" w:rsidRDefault="00D3218F">
      <w:pPr>
        <w:pStyle w:val="BodyText"/>
        <w:spacing w:before="41"/>
        <w:rPr>
          <w:b/>
        </w:rPr>
      </w:pPr>
    </w:p>
    <w:p w14:paraId="00A1E7DA" w14:textId="77777777" w:rsidR="00D3218F" w:rsidRDefault="00000000">
      <w:pPr>
        <w:pStyle w:val="Heading3"/>
      </w:pPr>
      <w:bookmarkStart w:id="13" w:name="Heterotrait-Monotrait_Ratio_of_Correlati"/>
      <w:bookmarkEnd w:id="13"/>
      <w:proofErr w:type="spellStart"/>
      <w:r>
        <w:t>Heterotrait-Monotrait</w:t>
      </w:r>
      <w:proofErr w:type="spellEnd"/>
      <w:r>
        <w:rPr>
          <w:spacing w:val="-8"/>
        </w:rPr>
        <w:t xml:space="preserve"> </w:t>
      </w:r>
      <w:r>
        <w:t>Ratio</w:t>
      </w:r>
      <w:r>
        <w:rPr>
          <w:spacing w:val="-5"/>
        </w:rPr>
        <w:t xml:space="preserve"> </w:t>
      </w:r>
      <w:r>
        <w:t>of</w:t>
      </w:r>
      <w:r>
        <w:rPr>
          <w:spacing w:val="-5"/>
        </w:rPr>
        <w:t xml:space="preserve"> </w:t>
      </w:r>
      <w:r>
        <w:t>Correlations</w:t>
      </w:r>
      <w:r>
        <w:rPr>
          <w:spacing w:val="-5"/>
        </w:rPr>
        <w:t xml:space="preserve"> </w:t>
      </w:r>
      <w:r>
        <w:rPr>
          <w:spacing w:val="-2"/>
        </w:rPr>
        <w:t>(HTMT)</w:t>
      </w:r>
    </w:p>
    <w:p w14:paraId="5E485476" w14:textId="77777777" w:rsidR="00D3218F" w:rsidRDefault="00000000">
      <w:pPr>
        <w:pStyle w:val="BodyText"/>
        <w:spacing w:before="274" w:line="480" w:lineRule="auto"/>
        <w:ind w:left="1299" w:right="1438" w:firstLine="720"/>
      </w:pPr>
      <w:r>
        <w:t>The</w:t>
      </w:r>
      <w:r>
        <w:rPr>
          <w:spacing w:val="-3"/>
        </w:rPr>
        <w:t xml:space="preserve"> </w:t>
      </w:r>
      <w:proofErr w:type="spellStart"/>
      <w:r>
        <w:t>Heterotrait-Monotrait</w:t>
      </w:r>
      <w:proofErr w:type="spellEnd"/>
      <w:r>
        <w:rPr>
          <w:spacing w:val="-3"/>
        </w:rPr>
        <w:t xml:space="preserve"> </w:t>
      </w:r>
      <w:r>
        <w:t>Ratio</w:t>
      </w:r>
      <w:r>
        <w:rPr>
          <w:spacing w:val="-5"/>
        </w:rPr>
        <w:t xml:space="preserve"> </w:t>
      </w:r>
      <w:r>
        <w:t>of</w:t>
      </w:r>
      <w:r>
        <w:rPr>
          <w:spacing w:val="-3"/>
        </w:rPr>
        <w:t xml:space="preserve"> </w:t>
      </w:r>
      <w:r>
        <w:t>Correlations</w:t>
      </w:r>
      <w:r>
        <w:rPr>
          <w:spacing w:val="-4"/>
        </w:rPr>
        <w:t xml:space="preserve"> </w:t>
      </w:r>
      <w:r>
        <w:t>(HTMT)</w:t>
      </w:r>
      <w:r>
        <w:rPr>
          <w:spacing w:val="-5"/>
        </w:rPr>
        <w:t xml:space="preserve"> </w:t>
      </w:r>
      <w:r>
        <w:t>is</w:t>
      </w:r>
      <w:r>
        <w:rPr>
          <w:spacing w:val="-4"/>
        </w:rPr>
        <w:t xml:space="preserve"> </w:t>
      </w:r>
      <w:r>
        <w:t>utilized</w:t>
      </w:r>
      <w:r>
        <w:rPr>
          <w:spacing w:val="-3"/>
        </w:rPr>
        <w:t xml:space="preserve"> </w:t>
      </w:r>
      <w:r>
        <w:t>to</w:t>
      </w:r>
      <w:r>
        <w:rPr>
          <w:spacing w:val="-5"/>
        </w:rPr>
        <w:t xml:space="preserve"> </w:t>
      </w:r>
      <w:r>
        <w:t>evaluate discriminant validity within the context of structural equation modelling (SEM) (Henseler et al., 2015). It entails comparing correlations between constructs (</w:t>
      </w:r>
      <w:proofErr w:type="spellStart"/>
      <w:r>
        <w:t>heterotrait</w:t>
      </w:r>
      <w:proofErr w:type="spellEnd"/>
      <w:r>
        <w:t xml:space="preserve"> correlations) and correlations among items measuring the same construct</w:t>
      </w:r>
      <w:r>
        <w:rPr>
          <w:spacing w:val="-2"/>
        </w:rPr>
        <w:t xml:space="preserve"> </w:t>
      </w:r>
      <w:r>
        <w:t>(</w:t>
      </w:r>
      <w:proofErr w:type="spellStart"/>
      <w:r>
        <w:t>monotrait</w:t>
      </w:r>
      <w:proofErr w:type="spellEnd"/>
      <w:r>
        <w:rPr>
          <w:spacing w:val="-5"/>
        </w:rPr>
        <w:t xml:space="preserve"> </w:t>
      </w:r>
      <w:r>
        <w:t>correlations).</w:t>
      </w:r>
      <w:r>
        <w:rPr>
          <w:spacing w:val="-2"/>
        </w:rPr>
        <w:t xml:space="preserve"> </w:t>
      </w:r>
      <w:r>
        <w:t>An</w:t>
      </w:r>
      <w:r>
        <w:rPr>
          <w:spacing w:val="-4"/>
        </w:rPr>
        <w:t xml:space="preserve"> </w:t>
      </w:r>
      <w:r>
        <w:t>HTMT</w:t>
      </w:r>
      <w:r>
        <w:rPr>
          <w:spacing w:val="-3"/>
        </w:rPr>
        <w:t xml:space="preserve"> </w:t>
      </w:r>
      <w:r>
        <w:t>value</w:t>
      </w:r>
      <w:r>
        <w:rPr>
          <w:spacing w:val="-4"/>
        </w:rPr>
        <w:t xml:space="preserve"> </w:t>
      </w:r>
      <w:r>
        <w:t>below</w:t>
      </w:r>
      <w:r>
        <w:rPr>
          <w:spacing w:val="-3"/>
        </w:rPr>
        <w:t xml:space="preserve"> </w:t>
      </w:r>
      <w:r>
        <w:t>1</w:t>
      </w:r>
      <w:r>
        <w:rPr>
          <w:spacing w:val="-4"/>
        </w:rPr>
        <w:t xml:space="preserve"> </w:t>
      </w:r>
      <w:r>
        <w:t>indicates</w:t>
      </w:r>
      <w:r>
        <w:rPr>
          <w:spacing w:val="-5"/>
        </w:rPr>
        <w:t xml:space="preserve"> </w:t>
      </w:r>
      <w:r>
        <w:t>that</w:t>
      </w:r>
      <w:r>
        <w:rPr>
          <w:spacing w:val="-2"/>
        </w:rPr>
        <w:t xml:space="preserve"> </w:t>
      </w:r>
      <w:r>
        <w:t xml:space="preserve">constructs exhibit stronger correlations with items measuring the same </w:t>
      </w:r>
      <w:proofErr w:type="gramStart"/>
      <w:r>
        <w:t>construct</w:t>
      </w:r>
      <w:proofErr w:type="gramEnd"/>
      <w:r>
        <w:t xml:space="preserve"> than with items measuring different constructs, thus affirming the presence of discriminant validity (Henseler et al., 2015).</w:t>
      </w:r>
    </w:p>
    <w:p w14:paraId="17DD0A8A" w14:textId="77777777" w:rsidR="00D3218F" w:rsidRDefault="00000000">
      <w:pPr>
        <w:ind w:left="1355" w:right="1356"/>
        <w:jc w:val="center"/>
        <w:rPr>
          <w:b/>
          <w:sz w:val="24"/>
        </w:rPr>
      </w:pPr>
      <w:r>
        <w:rPr>
          <w:b/>
          <w:sz w:val="24"/>
        </w:rPr>
        <w:t>&lt;&lt;</w:t>
      </w:r>
      <w:r>
        <w:rPr>
          <w:b/>
          <w:spacing w:val="-2"/>
          <w:sz w:val="24"/>
        </w:rPr>
        <w:t xml:space="preserve"> </w:t>
      </w:r>
      <w:r>
        <w:rPr>
          <w:b/>
          <w:sz w:val="24"/>
        </w:rPr>
        <w:t>INSERT</w:t>
      </w:r>
      <w:r>
        <w:rPr>
          <w:b/>
          <w:spacing w:val="-1"/>
          <w:sz w:val="24"/>
        </w:rPr>
        <w:t xml:space="preserve"> </w:t>
      </w:r>
      <w:r>
        <w:rPr>
          <w:b/>
          <w:sz w:val="24"/>
        </w:rPr>
        <w:t>TABLE</w:t>
      </w:r>
      <w:r>
        <w:rPr>
          <w:b/>
          <w:spacing w:val="-1"/>
          <w:sz w:val="24"/>
        </w:rPr>
        <w:t xml:space="preserve"> </w:t>
      </w:r>
      <w:r>
        <w:rPr>
          <w:b/>
          <w:sz w:val="24"/>
        </w:rPr>
        <w:t>5</w:t>
      </w:r>
      <w:r>
        <w:rPr>
          <w:b/>
          <w:spacing w:val="-1"/>
          <w:sz w:val="24"/>
        </w:rPr>
        <w:t xml:space="preserve"> </w:t>
      </w:r>
      <w:r>
        <w:rPr>
          <w:b/>
          <w:spacing w:val="-2"/>
          <w:sz w:val="24"/>
        </w:rPr>
        <w:t>HERE&gt;&gt;</w:t>
      </w:r>
    </w:p>
    <w:p w14:paraId="15E9FCA5" w14:textId="77777777" w:rsidR="00D3218F" w:rsidRDefault="00D3218F">
      <w:pPr>
        <w:pStyle w:val="BodyText"/>
        <w:spacing w:before="41"/>
        <w:rPr>
          <w:b/>
        </w:rPr>
      </w:pPr>
    </w:p>
    <w:p w14:paraId="4C8DF55F" w14:textId="77777777" w:rsidR="00D3218F" w:rsidRDefault="00000000">
      <w:pPr>
        <w:pStyle w:val="Heading3"/>
      </w:pPr>
      <w:bookmarkStart w:id="14" w:name="Structural_Model"/>
      <w:bookmarkEnd w:id="14"/>
      <w:r>
        <w:t>Structural</w:t>
      </w:r>
      <w:r>
        <w:rPr>
          <w:spacing w:val="-3"/>
        </w:rPr>
        <w:t xml:space="preserve"> </w:t>
      </w:r>
      <w:r>
        <w:rPr>
          <w:spacing w:val="-2"/>
        </w:rPr>
        <w:t>Model</w:t>
      </w:r>
    </w:p>
    <w:p w14:paraId="7D0B1686" w14:textId="77777777" w:rsidR="00D3218F" w:rsidRDefault="00D3218F">
      <w:pPr>
        <w:pStyle w:val="BodyText"/>
        <w:rPr>
          <w:b/>
          <w:i/>
        </w:rPr>
      </w:pPr>
    </w:p>
    <w:p w14:paraId="2D6C0ACB" w14:textId="77777777" w:rsidR="00D3218F" w:rsidRDefault="00000000">
      <w:pPr>
        <w:pStyle w:val="BodyText"/>
        <w:spacing w:line="480" w:lineRule="auto"/>
        <w:ind w:left="1299" w:right="1299" w:firstLine="720"/>
      </w:pPr>
      <w:r>
        <w:t>The</w:t>
      </w:r>
      <w:r>
        <w:rPr>
          <w:spacing w:val="-3"/>
        </w:rPr>
        <w:t xml:space="preserve"> </w:t>
      </w:r>
      <w:r>
        <w:t>evaluation</w:t>
      </w:r>
      <w:r>
        <w:rPr>
          <w:spacing w:val="-5"/>
        </w:rPr>
        <w:t xml:space="preserve"> </w:t>
      </w:r>
      <w:r>
        <w:t>of</w:t>
      </w:r>
      <w:r>
        <w:rPr>
          <w:spacing w:val="-3"/>
        </w:rPr>
        <w:t xml:space="preserve"> </w:t>
      </w:r>
      <w:r>
        <w:t>the</w:t>
      </w:r>
      <w:r>
        <w:rPr>
          <w:spacing w:val="-3"/>
        </w:rPr>
        <w:t xml:space="preserve"> </w:t>
      </w:r>
      <w:r>
        <w:t>structural</w:t>
      </w:r>
      <w:r>
        <w:rPr>
          <w:spacing w:val="-7"/>
        </w:rPr>
        <w:t xml:space="preserve"> </w:t>
      </w:r>
      <w:r>
        <w:t>model</w:t>
      </w:r>
      <w:r>
        <w:rPr>
          <w:spacing w:val="-4"/>
        </w:rPr>
        <w:t xml:space="preserve"> </w:t>
      </w:r>
      <w:r>
        <w:t>involves</w:t>
      </w:r>
      <w:r>
        <w:rPr>
          <w:spacing w:val="-4"/>
        </w:rPr>
        <w:t xml:space="preserve"> </w:t>
      </w:r>
      <w:r>
        <w:t>assessing</w:t>
      </w:r>
      <w:r>
        <w:rPr>
          <w:spacing w:val="-5"/>
        </w:rPr>
        <w:t xml:space="preserve"> </w:t>
      </w:r>
      <w:r>
        <w:t>the</w:t>
      </w:r>
      <w:r>
        <w:rPr>
          <w:spacing w:val="-3"/>
        </w:rPr>
        <w:t xml:space="preserve"> </w:t>
      </w:r>
      <w:r>
        <w:t>relationships between latent variables. This analysis aims to determine the model's predictive power through various metrics such as the coefficient of determination (R</w:t>
      </w:r>
      <w:proofErr w:type="gramStart"/>
      <w:r>
        <w:t>² )</w:t>
      </w:r>
      <w:proofErr w:type="gramEnd"/>
      <w:r>
        <w:t xml:space="preserve"> and Stone–Geisser's Q² blindfolding cross-validated redundancy. In this context, the coefficient of determination (R²) measures the proportion of variance in the</w:t>
      </w:r>
    </w:p>
    <w:p w14:paraId="24E6C7D1" w14:textId="77777777" w:rsidR="00D3218F" w:rsidRDefault="00D3218F">
      <w:pPr>
        <w:pStyle w:val="BodyText"/>
        <w:spacing w:line="480" w:lineRule="auto"/>
        <w:sectPr w:rsidR="00D3218F">
          <w:pgSz w:w="11910" w:h="16840"/>
          <w:pgMar w:top="1340" w:right="141" w:bottom="940" w:left="141" w:header="976" w:footer="756" w:gutter="0"/>
          <w:cols w:space="720"/>
        </w:sectPr>
      </w:pPr>
    </w:p>
    <w:p w14:paraId="448C6E00" w14:textId="77777777" w:rsidR="00D3218F" w:rsidRDefault="00000000">
      <w:pPr>
        <w:pStyle w:val="BodyText"/>
        <w:spacing w:before="90" w:line="480" w:lineRule="auto"/>
        <w:ind w:left="1299" w:right="1344"/>
      </w:pPr>
      <w:r>
        <w:rPr>
          <w:noProof/>
        </w:rPr>
        <w:lastRenderedPageBreak/>
        <mc:AlternateContent>
          <mc:Choice Requires="wps">
            <w:drawing>
              <wp:anchor distT="0" distB="0" distL="0" distR="0" simplePos="0" relativeHeight="485679104" behindDoc="1" locked="0" layoutInCell="1" allowOverlap="1" wp14:anchorId="21A5DA6E" wp14:editId="72B969F0">
                <wp:simplePos x="0" y="0"/>
                <wp:positionH relativeFrom="page">
                  <wp:posOffset>1000226</wp:posOffset>
                </wp:positionH>
                <wp:positionV relativeFrom="paragraph">
                  <wp:posOffset>1731944</wp:posOffset>
                </wp:positionV>
                <wp:extent cx="5398770" cy="5512435"/>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2B3C883B" id="Graphic 20" o:spid="_x0000_s1026" style="position:absolute;margin-left:78.75pt;margin-top:136.35pt;width:425.1pt;height:434.05pt;z-index:-17637376;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r>
        <w:t xml:space="preserve">endogenous variables that </w:t>
      </w:r>
      <w:proofErr w:type="gramStart"/>
      <w:r>
        <w:t>is</w:t>
      </w:r>
      <w:proofErr w:type="gramEnd"/>
      <w:r>
        <w:t xml:space="preserve"> explained by the predictor variables. Similarly, Stone–Geisser's Q²</w:t>
      </w:r>
      <w:r>
        <w:rPr>
          <w:spacing w:val="80"/>
        </w:rPr>
        <w:t xml:space="preserve"> </w:t>
      </w:r>
      <w:r>
        <w:t>evaluates the predictive relevance of the model through cross-validation techniques.</w:t>
      </w:r>
      <w:r>
        <w:rPr>
          <w:spacing w:val="-1"/>
        </w:rPr>
        <w:t xml:space="preserve"> </w:t>
      </w:r>
      <w:r>
        <w:t>According to</w:t>
      </w:r>
      <w:r>
        <w:rPr>
          <w:spacing w:val="-1"/>
        </w:rPr>
        <w:t xml:space="preserve"> </w:t>
      </w:r>
      <w:r>
        <w:t>the standard criteria outlined by</w:t>
      </w:r>
      <w:r>
        <w:rPr>
          <w:spacing w:val="-1"/>
        </w:rPr>
        <w:t xml:space="preserve"> </w:t>
      </w:r>
      <w:r>
        <w:t>Hair et al. (2017, 2021), R² and Q² values should be greater than zero to signify that the endogenous variables possess adequate explanatory power and predictive relevance. Tables 6, 7, and 8 illustrate the outcomes regarding the goodness of fit for the structural</w:t>
      </w:r>
      <w:r>
        <w:rPr>
          <w:spacing w:val="40"/>
        </w:rPr>
        <w:t xml:space="preserve"> </w:t>
      </w:r>
      <w:r>
        <w:t>model. According to these findings, the proposed structural model was deemed</w:t>
      </w:r>
      <w:r>
        <w:rPr>
          <w:spacing w:val="40"/>
        </w:rPr>
        <w:t xml:space="preserve"> </w:t>
      </w:r>
      <w:r>
        <w:t>valid,</w:t>
      </w:r>
      <w:r>
        <w:rPr>
          <w:spacing w:val="-2"/>
        </w:rPr>
        <w:t xml:space="preserve"> </w:t>
      </w:r>
      <w:r>
        <w:t>affirming</w:t>
      </w:r>
      <w:r>
        <w:rPr>
          <w:spacing w:val="-4"/>
        </w:rPr>
        <w:t xml:space="preserve"> </w:t>
      </w:r>
      <w:r>
        <w:t>that</w:t>
      </w:r>
      <w:r>
        <w:rPr>
          <w:spacing w:val="-2"/>
        </w:rPr>
        <w:t xml:space="preserve"> </w:t>
      </w:r>
      <w:r>
        <w:t>the</w:t>
      </w:r>
      <w:r>
        <w:rPr>
          <w:spacing w:val="-4"/>
        </w:rPr>
        <w:t xml:space="preserve"> </w:t>
      </w:r>
      <w:r>
        <w:t>results</w:t>
      </w:r>
      <w:r>
        <w:rPr>
          <w:spacing w:val="-3"/>
        </w:rPr>
        <w:t xml:space="preserve"> </w:t>
      </w:r>
      <w:r>
        <w:t>confirm</w:t>
      </w:r>
      <w:r>
        <w:rPr>
          <w:spacing w:val="-1"/>
        </w:rPr>
        <w:t xml:space="preserve"> </w:t>
      </w:r>
      <w:r>
        <w:t>its</w:t>
      </w:r>
      <w:r>
        <w:rPr>
          <w:spacing w:val="-3"/>
        </w:rPr>
        <w:t xml:space="preserve"> </w:t>
      </w:r>
      <w:r>
        <w:t>validity.</w:t>
      </w:r>
      <w:r>
        <w:rPr>
          <w:spacing w:val="-2"/>
        </w:rPr>
        <w:t xml:space="preserve"> </w:t>
      </w:r>
      <w:r>
        <w:t>However,</w:t>
      </w:r>
      <w:r>
        <w:rPr>
          <w:spacing w:val="-5"/>
        </w:rPr>
        <w:t xml:space="preserve"> </w:t>
      </w:r>
      <w:r>
        <w:t>H3a,</w:t>
      </w:r>
      <w:r>
        <w:rPr>
          <w:spacing w:val="-5"/>
        </w:rPr>
        <w:t xml:space="preserve"> </w:t>
      </w:r>
      <w:r>
        <w:t>H3b,</w:t>
      </w:r>
      <w:r>
        <w:rPr>
          <w:spacing w:val="-5"/>
        </w:rPr>
        <w:t xml:space="preserve"> </w:t>
      </w:r>
      <w:r>
        <w:t>and</w:t>
      </w:r>
      <w:r>
        <w:rPr>
          <w:spacing w:val="-4"/>
        </w:rPr>
        <w:t xml:space="preserve"> </w:t>
      </w:r>
      <w:r>
        <w:t>H5a</w:t>
      </w:r>
      <w:r>
        <w:rPr>
          <w:spacing w:val="-2"/>
        </w:rPr>
        <w:t xml:space="preserve"> </w:t>
      </w:r>
      <w:r>
        <w:t>were not supported.</w:t>
      </w:r>
    </w:p>
    <w:p w14:paraId="5A64BE01" w14:textId="77777777" w:rsidR="00D3218F" w:rsidRDefault="00000000">
      <w:pPr>
        <w:ind w:left="1355" w:right="1356"/>
        <w:jc w:val="center"/>
        <w:rPr>
          <w:b/>
          <w:sz w:val="24"/>
        </w:rPr>
      </w:pPr>
      <w:r>
        <w:rPr>
          <w:b/>
          <w:sz w:val="24"/>
        </w:rPr>
        <w:t>&lt;&lt;</w:t>
      </w:r>
      <w:r>
        <w:rPr>
          <w:b/>
          <w:spacing w:val="-2"/>
          <w:sz w:val="24"/>
        </w:rPr>
        <w:t xml:space="preserve"> </w:t>
      </w:r>
      <w:r>
        <w:rPr>
          <w:b/>
          <w:sz w:val="24"/>
        </w:rPr>
        <w:t>INSERT</w:t>
      </w:r>
      <w:r>
        <w:rPr>
          <w:b/>
          <w:spacing w:val="-1"/>
          <w:sz w:val="24"/>
        </w:rPr>
        <w:t xml:space="preserve"> </w:t>
      </w:r>
      <w:r>
        <w:rPr>
          <w:b/>
          <w:sz w:val="24"/>
        </w:rPr>
        <w:t>TABLE</w:t>
      </w:r>
      <w:r>
        <w:rPr>
          <w:b/>
          <w:spacing w:val="-1"/>
          <w:sz w:val="24"/>
        </w:rPr>
        <w:t xml:space="preserve"> </w:t>
      </w:r>
      <w:r>
        <w:rPr>
          <w:b/>
          <w:sz w:val="24"/>
        </w:rPr>
        <w:t>6</w:t>
      </w:r>
      <w:r>
        <w:rPr>
          <w:b/>
          <w:spacing w:val="-1"/>
          <w:sz w:val="24"/>
        </w:rPr>
        <w:t xml:space="preserve"> </w:t>
      </w:r>
      <w:r>
        <w:rPr>
          <w:b/>
          <w:spacing w:val="-2"/>
          <w:sz w:val="24"/>
        </w:rPr>
        <w:t>HERE&gt;&gt;</w:t>
      </w:r>
    </w:p>
    <w:p w14:paraId="65DA1B8E" w14:textId="77777777" w:rsidR="00D3218F" w:rsidRDefault="00D3218F">
      <w:pPr>
        <w:pStyle w:val="BodyText"/>
        <w:rPr>
          <w:b/>
        </w:rPr>
      </w:pPr>
    </w:p>
    <w:p w14:paraId="7B6005B4" w14:textId="77777777" w:rsidR="00D3218F" w:rsidRDefault="00000000">
      <w:pPr>
        <w:pStyle w:val="BodyText"/>
        <w:ind w:left="267"/>
        <w:jc w:val="center"/>
      </w:pPr>
      <w:r>
        <w:t>The</w:t>
      </w:r>
      <w:r>
        <w:rPr>
          <w:spacing w:val="-4"/>
        </w:rPr>
        <w:t xml:space="preserve"> </w:t>
      </w:r>
      <w:r>
        <w:t>strongest</w:t>
      </w:r>
      <w:r>
        <w:rPr>
          <w:spacing w:val="-1"/>
        </w:rPr>
        <w:t xml:space="preserve"> </w:t>
      </w:r>
      <w:r>
        <w:t>direct</w:t>
      </w:r>
      <w:r>
        <w:rPr>
          <w:spacing w:val="-4"/>
        </w:rPr>
        <w:t xml:space="preserve"> </w:t>
      </w:r>
      <w:r>
        <w:t>predictors</w:t>
      </w:r>
      <w:r>
        <w:rPr>
          <w:spacing w:val="-3"/>
        </w:rPr>
        <w:t xml:space="preserve"> </w:t>
      </w:r>
      <w:r>
        <w:t>of</w:t>
      </w:r>
      <w:r>
        <w:rPr>
          <w:spacing w:val="-1"/>
        </w:rPr>
        <w:t xml:space="preserve"> </w:t>
      </w:r>
      <w:r>
        <w:t>Intention</w:t>
      </w:r>
      <w:r>
        <w:rPr>
          <w:spacing w:val="-3"/>
        </w:rPr>
        <w:t xml:space="preserve"> </w:t>
      </w:r>
      <w:r>
        <w:t>are</w:t>
      </w:r>
      <w:r>
        <w:rPr>
          <w:spacing w:val="-2"/>
        </w:rPr>
        <w:t xml:space="preserve"> </w:t>
      </w:r>
      <w:r>
        <w:t>Satisfaction</w:t>
      </w:r>
      <w:r>
        <w:rPr>
          <w:spacing w:val="-1"/>
        </w:rPr>
        <w:t xml:space="preserve"> </w:t>
      </w:r>
      <w:r>
        <w:t>(β</w:t>
      </w:r>
      <w:r>
        <w:rPr>
          <w:spacing w:val="-2"/>
        </w:rPr>
        <w:t xml:space="preserve"> </w:t>
      </w:r>
      <w:r>
        <w:t>=</w:t>
      </w:r>
      <w:r>
        <w:rPr>
          <w:spacing w:val="-3"/>
        </w:rPr>
        <w:t xml:space="preserve"> </w:t>
      </w:r>
      <w:r>
        <w:t>0.483,</w:t>
      </w:r>
      <w:r>
        <w:rPr>
          <w:spacing w:val="-4"/>
        </w:rPr>
        <w:t xml:space="preserve"> </w:t>
      </w:r>
      <w:r>
        <w:t>p</w:t>
      </w:r>
      <w:r>
        <w:rPr>
          <w:spacing w:val="-1"/>
        </w:rPr>
        <w:t xml:space="preserve"> </w:t>
      </w:r>
      <w:r>
        <w:rPr>
          <w:spacing w:val="-10"/>
        </w:rPr>
        <w:t>&lt;</w:t>
      </w:r>
    </w:p>
    <w:p w14:paraId="2DC7B28B" w14:textId="77777777" w:rsidR="00D3218F" w:rsidRDefault="00D3218F">
      <w:pPr>
        <w:pStyle w:val="BodyText"/>
      </w:pPr>
    </w:p>
    <w:p w14:paraId="6119448D" w14:textId="77777777" w:rsidR="00D3218F" w:rsidRDefault="00000000">
      <w:pPr>
        <w:pStyle w:val="BodyText"/>
        <w:spacing w:line="480" w:lineRule="auto"/>
        <w:ind w:left="1299" w:right="1339"/>
      </w:pPr>
      <w:r>
        <w:t>.001) and Novelty (β = 0.451, p &lt; .001).</w:t>
      </w:r>
      <w:r>
        <w:rPr>
          <w:spacing w:val="40"/>
        </w:rPr>
        <w:t xml:space="preserve"> </w:t>
      </w:r>
      <w:r>
        <w:t>Travel for novelty has a direct path with the intention to revisit Qatar, which was discovered to be the strongest exogenous path in the model. This indicates that seeking novelty or innovation perception is a powerful</w:t>
      </w:r>
      <w:r>
        <w:rPr>
          <w:spacing w:val="-6"/>
        </w:rPr>
        <w:t xml:space="preserve"> </w:t>
      </w:r>
      <w:r>
        <w:t>predictor</w:t>
      </w:r>
      <w:r>
        <w:rPr>
          <w:spacing w:val="-6"/>
        </w:rPr>
        <w:t xml:space="preserve"> </w:t>
      </w:r>
      <w:r>
        <w:t>of</w:t>
      </w:r>
      <w:r>
        <w:rPr>
          <w:spacing w:val="-2"/>
        </w:rPr>
        <w:t xml:space="preserve"> </w:t>
      </w:r>
      <w:r>
        <w:t>intention</w:t>
      </w:r>
      <w:r>
        <w:rPr>
          <w:spacing w:val="-2"/>
        </w:rPr>
        <w:t xml:space="preserve"> </w:t>
      </w:r>
      <w:r>
        <w:t>to</w:t>
      </w:r>
      <w:r>
        <w:rPr>
          <w:spacing w:val="-2"/>
        </w:rPr>
        <w:t xml:space="preserve"> </w:t>
      </w:r>
      <w:r>
        <w:t>re</w:t>
      </w:r>
      <w:r>
        <w:rPr>
          <w:spacing w:val="-2"/>
        </w:rPr>
        <w:t xml:space="preserve"> </w:t>
      </w:r>
      <w:r>
        <w:t>attend</w:t>
      </w:r>
      <w:r>
        <w:rPr>
          <w:spacing w:val="-2"/>
        </w:rPr>
        <w:t xml:space="preserve"> </w:t>
      </w:r>
      <w:r>
        <w:t>the</w:t>
      </w:r>
      <w:r>
        <w:rPr>
          <w:spacing w:val="-4"/>
        </w:rPr>
        <w:t xml:space="preserve"> </w:t>
      </w:r>
      <w:r>
        <w:t>event.</w:t>
      </w:r>
      <w:r>
        <w:rPr>
          <w:spacing w:val="-2"/>
        </w:rPr>
        <w:t xml:space="preserve"> </w:t>
      </w:r>
      <w:r>
        <w:t>Adding</w:t>
      </w:r>
      <w:r>
        <w:rPr>
          <w:spacing w:val="-2"/>
        </w:rPr>
        <w:t xml:space="preserve"> </w:t>
      </w:r>
      <w:r>
        <w:t>to</w:t>
      </w:r>
      <w:r>
        <w:rPr>
          <w:spacing w:val="-4"/>
        </w:rPr>
        <w:t xml:space="preserve"> </w:t>
      </w:r>
      <w:r>
        <w:t>this,</w:t>
      </w:r>
      <w:r>
        <w:rPr>
          <w:spacing w:val="-2"/>
        </w:rPr>
        <w:t xml:space="preserve"> </w:t>
      </w:r>
      <w:r>
        <w:t>it</w:t>
      </w:r>
      <w:r>
        <w:rPr>
          <w:spacing w:val="-2"/>
        </w:rPr>
        <w:t xml:space="preserve"> </w:t>
      </w:r>
      <w:r>
        <w:t>also</w:t>
      </w:r>
      <w:r>
        <w:rPr>
          <w:spacing w:val="-2"/>
        </w:rPr>
        <w:t xml:space="preserve"> </w:t>
      </w:r>
      <w:r>
        <w:t xml:space="preserve">influences the feel of satisfaction significantly NOV → SAT (β = 0.269, p = 0.001, f² = 0.057), reinforcing the idea that novelty, besides being instrumental, is emotionally rewarding. Satisfaction has a direct and powerful effect on intention to attend, suggesting a mediational potential- </w:t>
      </w:r>
      <w:proofErr w:type="spellStart"/>
      <w:r>
        <w:t>e.g</w:t>
      </w:r>
      <w:proofErr w:type="spellEnd"/>
      <w:r>
        <w:t>, compete to win- may influence intention to visit indirectly through satisfaction. Significantly, travel to escape motivation enhances satisfaction ESC → SAT (β = 0.329, p &lt; 0.05). In other words, individuals who seek to escape from their daily routine or stress by travelling or engaging in leisure activities tend to be more satisfied with the event experience.</w:t>
      </w:r>
    </w:p>
    <w:p w14:paraId="2167CF0F" w14:textId="77777777" w:rsidR="00D3218F" w:rsidRDefault="00000000">
      <w:pPr>
        <w:pStyle w:val="BodyText"/>
        <w:spacing w:before="1" w:line="480" w:lineRule="auto"/>
        <w:ind w:left="1299" w:right="1299" w:firstLine="720"/>
      </w:pPr>
      <w:r>
        <w:t>Furthermore, escape motivation has a direct impact on the intention to revisit and</w:t>
      </w:r>
      <w:r>
        <w:rPr>
          <w:spacing w:val="-3"/>
        </w:rPr>
        <w:t xml:space="preserve"> </w:t>
      </w:r>
      <w:r>
        <w:t>attend</w:t>
      </w:r>
      <w:r>
        <w:rPr>
          <w:spacing w:val="-3"/>
        </w:rPr>
        <w:t xml:space="preserve"> </w:t>
      </w:r>
      <w:r>
        <w:t>the</w:t>
      </w:r>
      <w:r>
        <w:rPr>
          <w:spacing w:val="-3"/>
        </w:rPr>
        <w:t xml:space="preserve"> </w:t>
      </w:r>
      <w:r>
        <w:t>event,</w:t>
      </w:r>
      <w:r>
        <w:rPr>
          <w:spacing w:val="-2"/>
        </w:rPr>
        <w:t xml:space="preserve"> </w:t>
      </w:r>
      <w:r>
        <w:t>showing</w:t>
      </w:r>
      <w:r>
        <w:rPr>
          <w:spacing w:val="-3"/>
        </w:rPr>
        <w:t xml:space="preserve"> </w:t>
      </w:r>
      <w:r>
        <w:t>that</w:t>
      </w:r>
      <w:r>
        <w:rPr>
          <w:spacing w:val="-4"/>
        </w:rPr>
        <w:t xml:space="preserve"> </w:t>
      </w:r>
      <w:r>
        <w:t>the</w:t>
      </w:r>
      <w:r>
        <w:rPr>
          <w:spacing w:val="-2"/>
        </w:rPr>
        <w:t xml:space="preserve"> </w:t>
      </w:r>
      <w:r>
        <w:t>psychological</w:t>
      </w:r>
      <w:r>
        <w:rPr>
          <w:spacing w:val="-3"/>
        </w:rPr>
        <w:t xml:space="preserve"> </w:t>
      </w:r>
      <w:r>
        <w:t>relief</w:t>
      </w:r>
      <w:r>
        <w:rPr>
          <w:spacing w:val="-4"/>
        </w:rPr>
        <w:t xml:space="preserve"> </w:t>
      </w:r>
      <w:r>
        <w:t>desire</w:t>
      </w:r>
      <w:r>
        <w:rPr>
          <w:spacing w:val="-2"/>
        </w:rPr>
        <w:t xml:space="preserve"> </w:t>
      </w:r>
      <w:r>
        <w:t>and</w:t>
      </w:r>
      <w:r>
        <w:rPr>
          <w:spacing w:val="-3"/>
        </w:rPr>
        <w:t xml:space="preserve"> </w:t>
      </w:r>
      <w:r>
        <w:t>detaching</w:t>
      </w:r>
      <w:r>
        <w:rPr>
          <w:spacing w:val="-3"/>
        </w:rPr>
        <w:t xml:space="preserve"> </w:t>
      </w:r>
      <w:r>
        <w:t>from</w:t>
      </w:r>
    </w:p>
    <w:p w14:paraId="267F3344" w14:textId="77777777" w:rsidR="00D3218F" w:rsidRDefault="00D3218F">
      <w:pPr>
        <w:pStyle w:val="BodyText"/>
        <w:spacing w:line="480" w:lineRule="auto"/>
        <w:sectPr w:rsidR="00D3218F">
          <w:pgSz w:w="11910" w:h="16840"/>
          <w:pgMar w:top="1340" w:right="141" w:bottom="940" w:left="141" w:header="976" w:footer="756" w:gutter="0"/>
          <w:cols w:space="720"/>
        </w:sectPr>
      </w:pPr>
    </w:p>
    <w:p w14:paraId="78DE6FBF" w14:textId="77777777" w:rsidR="00D3218F" w:rsidRDefault="00000000">
      <w:pPr>
        <w:pStyle w:val="BodyText"/>
        <w:spacing w:before="90" w:line="480" w:lineRule="auto"/>
        <w:ind w:left="1299" w:right="1299"/>
      </w:pPr>
      <w:r>
        <w:rPr>
          <w:noProof/>
        </w:rPr>
        <w:lastRenderedPageBreak/>
        <mc:AlternateContent>
          <mc:Choice Requires="wps">
            <w:drawing>
              <wp:anchor distT="0" distB="0" distL="0" distR="0" simplePos="0" relativeHeight="485679616" behindDoc="1" locked="0" layoutInCell="1" allowOverlap="1" wp14:anchorId="4E2218AE" wp14:editId="0D19B071">
                <wp:simplePos x="0" y="0"/>
                <wp:positionH relativeFrom="page">
                  <wp:posOffset>1000226</wp:posOffset>
                </wp:positionH>
                <wp:positionV relativeFrom="paragraph">
                  <wp:posOffset>1731944</wp:posOffset>
                </wp:positionV>
                <wp:extent cx="5398770" cy="5512435"/>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2693BD9C" id="Graphic 21" o:spid="_x0000_s1026" style="position:absolute;margin-left:78.75pt;margin-top:136.35pt;width:425.1pt;height:434.05pt;z-index:-17636864;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r>
        <w:t>everyday</w:t>
      </w:r>
      <w:r>
        <w:rPr>
          <w:spacing w:val="-3"/>
        </w:rPr>
        <w:t xml:space="preserve"> </w:t>
      </w:r>
      <w:r>
        <w:t>life</w:t>
      </w:r>
      <w:r>
        <w:rPr>
          <w:spacing w:val="-2"/>
        </w:rPr>
        <w:t xml:space="preserve"> </w:t>
      </w:r>
      <w:proofErr w:type="gramStart"/>
      <w:r>
        <w:t>contribute</w:t>
      </w:r>
      <w:proofErr w:type="gramEnd"/>
      <w:r>
        <w:rPr>
          <w:spacing w:val="-2"/>
        </w:rPr>
        <w:t xml:space="preserve"> </w:t>
      </w:r>
      <w:r>
        <w:t>directly</w:t>
      </w:r>
      <w:r>
        <w:rPr>
          <w:spacing w:val="-3"/>
        </w:rPr>
        <w:t xml:space="preserve"> </w:t>
      </w:r>
      <w:r>
        <w:t>to</w:t>
      </w:r>
      <w:r>
        <w:rPr>
          <w:spacing w:val="-2"/>
        </w:rPr>
        <w:t xml:space="preserve"> </w:t>
      </w:r>
      <w:r>
        <w:t>the</w:t>
      </w:r>
      <w:r>
        <w:rPr>
          <w:spacing w:val="-2"/>
        </w:rPr>
        <w:t xml:space="preserve"> </w:t>
      </w:r>
      <w:r>
        <w:t>decision</w:t>
      </w:r>
      <w:r>
        <w:rPr>
          <w:spacing w:val="-2"/>
        </w:rPr>
        <w:t xml:space="preserve"> </w:t>
      </w:r>
      <w:r>
        <w:t>to</w:t>
      </w:r>
      <w:r>
        <w:rPr>
          <w:spacing w:val="-4"/>
        </w:rPr>
        <w:t xml:space="preserve"> </w:t>
      </w:r>
      <w:r>
        <w:t>participate.</w:t>
      </w:r>
      <w:r>
        <w:rPr>
          <w:spacing w:val="-2"/>
        </w:rPr>
        <w:t xml:space="preserve"> </w:t>
      </w:r>
      <w:r>
        <w:t>The</w:t>
      </w:r>
      <w:r>
        <w:rPr>
          <w:spacing w:val="-4"/>
        </w:rPr>
        <w:t xml:space="preserve"> </w:t>
      </w:r>
      <w:r>
        <w:t>third</w:t>
      </w:r>
      <w:r>
        <w:rPr>
          <w:spacing w:val="-2"/>
        </w:rPr>
        <w:t xml:space="preserve"> </w:t>
      </w:r>
      <w:proofErr w:type="gramStart"/>
      <w:r>
        <w:t>motive</w:t>
      </w:r>
      <w:proofErr w:type="gramEnd"/>
      <w:r>
        <w:rPr>
          <w:spacing w:val="-2"/>
        </w:rPr>
        <w:t xml:space="preserve"> </w:t>
      </w:r>
      <w:r>
        <w:t>that</w:t>
      </w:r>
      <w:r>
        <w:rPr>
          <w:spacing w:val="-2"/>
        </w:rPr>
        <w:t xml:space="preserve"> </w:t>
      </w:r>
      <w:r>
        <w:t xml:space="preserve">is travel for stimulation, was found to affect athlete satisfaction, suggesting that stimulating experiences, engagement, and challenge can support emotional evaluation. In contrast, competing for social development does not have a direct impact on revisiting intention, and satisfaction, showing an insignificant relationship </w:t>
      </w:r>
      <w:r>
        <w:rPr>
          <w:color w:val="232323"/>
        </w:rPr>
        <w:t xml:space="preserve">SOC → INT/SAT β = -0.113 (INT) and β = -0.137 (SAT), p &gt; 0.05. </w:t>
      </w:r>
      <w:r>
        <w:rPr>
          <w:noProof/>
          <w:color w:val="232323"/>
          <w:position w:val="-4"/>
        </w:rPr>
        <w:drawing>
          <wp:inline distT="0" distB="0" distL="0" distR="0" wp14:anchorId="2D92A1BD" wp14:editId="6D539C76">
            <wp:extent cx="42672" cy="15240"/>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3" cstate="print"/>
                    <a:stretch>
                      <a:fillRect/>
                    </a:stretch>
                  </pic:blipFill>
                  <pic:spPr>
                    <a:xfrm>
                      <a:off x="0" y="0"/>
                      <a:ext cx="42672" cy="15240"/>
                    </a:xfrm>
                    <a:prstGeom prst="rect">
                      <a:avLst/>
                    </a:prstGeom>
                  </pic:spPr>
                </pic:pic>
              </a:graphicData>
            </a:graphic>
          </wp:inline>
        </w:drawing>
      </w:r>
      <w:r>
        <w:rPr>
          <w:color w:val="232323"/>
        </w:rPr>
        <w:t>This can be</w:t>
      </w:r>
    </w:p>
    <w:p w14:paraId="0871ED7F" w14:textId="77777777" w:rsidR="00D3218F" w:rsidRDefault="00000000">
      <w:pPr>
        <w:pStyle w:val="BodyText"/>
        <w:spacing w:line="480" w:lineRule="auto"/>
        <w:ind w:left="1298" w:right="1299"/>
      </w:pPr>
      <w:r>
        <w:rPr>
          <w:color w:val="232323"/>
        </w:rPr>
        <w:t>explained by looking at social development in</w:t>
      </w:r>
      <w:r>
        <w:rPr>
          <w:color w:val="232323"/>
          <w:spacing w:val="-1"/>
        </w:rPr>
        <w:t xml:space="preserve"> </w:t>
      </w:r>
      <w:r>
        <w:rPr>
          <w:color w:val="232323"/>
        </w:rPr>
        <w:t>a context-specific way, where in some contexts</w:t>
      </w:r>
      <w:r>
        <w:rPr>
          <w:color w:val="232323"/>
          <w:spacing w:val="-2"/>
        </w:rPr>
        <w:t xml:space="preserve"> </w:t>
      </w:r>
      <w:r>
        <w:rPr>
          <w:color w:val="232323"/>
        </w:rPr>
        <w:t>exposure</w:t>
      </w:r>
      <w:r>
        <w:rPr>
          <w:color w:val="232323"/>
          <w:spacing w:val="-3"/>
        </w:rPr>
        <w:t xml:space="preserve"> </w:t>
      </w:r>
      <w:r>
        <w:rPr>
          <w:color w:val="232323"/>
        </w:rPr>
        <w:t>to</w:t>
      </w:r>
      <w:r>
        <w:rPr>
          <w:color w:val="232323"/>
          <w:spacing w:val="-1"/>
        </w:rPr>
        <w:t xml:space="preserve"> </w:t>
      </w:r>
      <w:r>
        <w:rPr>
          <w:color w:val="232323"/>
        </w:rPr>
        <w:t>social</w:t>
      </w:r>
      <w:r>
        <w:rPr>
          <w:color w:val="232323"/>
          <w:spacing w:val="-2"/>
        </w:rPr>
        <w:t xml:space="preserve"> </w:t>
      </w:r>
      <w:r>
        <w:rPr>
          <w:color w:val="232323"/>
        </w:rPr>
        <w:t>factors</w:t>
      </w:r>
      <w:r>
        <w:rPr>
          <w:color w:val="232323"/>
          <w:spacing w:val="-2"/>
        </w:rPr>
        <w:t xml:space="preserve"> </w:t>
      </w:r>
      <w:r>
        <w:rPr>
          <w:color w:val="232323"/>
        </w:rPr>
        <w:t>may</w:t>
      </w:r>
      <w:r>
        <w:rPr>
          <w:color w:val="232323"/>
          <w:spacing w:val="-2"/>
        </w:rPr>
        <w:t xml:space="preserve"> </w:t>
      </w:r>
      <w:r>
        <w:rPr>
          <w:color w:val="232323"/>
        </w:rPr>
        <w:t>be</w:t>
      </w:r>
      <w:r>
        <w:rPr>
          <w:color w:val="232323"/>
          <w:spacing w:val="-1"/>
        </w:rPr>
        <w:t xml:space="preserve"> </w:t>
      </w:r>
      <w:r>
        <w:rPr>
          <w:color w:val="232323"/>
        </w:rPr>
        <w:t>a</w:t>
      </w:r>
      <w:r>
        <w:rPr>
          <w:color w:val="232323"/>
          <w:spacing w:val="-3"/>
        </w:rPr>
        <w:t xml:space="preserve"> </w:t>
      </w:r>
      <w:r>
        <w:rPr>
          <w:color w:val="232323"/>
        </w:rPr>
        <w:t>cause</w:t>
      </w:r>
      <w:r>
        <w:rPr>
          <w:color w:val="232323"/>
          <w:spacing w:val="-3"/>
        </w:rPr>
        <w:t xml:space="preserve"> </w:t>
      </w:r>
      <w:r>
        <w:rPr>
          <w:color w:val="232323"/>
        </w:rPr>
        <w:t>for</w:t>
      </w:r>
      <w:r>
        <w:rPr>
          <w:color w:val="232323"/>
          <w:spacing w:val="-3"/>
        </w:rPr>
        <w:t xml:space="preserve"> </w:t>
      </w:r>
      <w:r>
        <w:rPr>
          <w:color w:val="232323"/>
        </w:rPr>
        <w:t>pressure</w:t>
      </w:r>
      <w:r>
        <w:rPr>
          <w:color w:val="232323"/>
          <w:spacing w:val="-1"/>
        </w:rPr>
        <w:t xml:space="preserve"> </w:t>
      </w:r>
      <w:r>
        <w:rPr>
          <w:color w:val="232323"/>
        </w:rPr>
        <w:t>and</w:t>
      </w:r>
      <w:r>
        <w:rPr>
          <w:color w:val="232323"/>
          <w:spacing w:val="-3"/>
        </w:rPr>
        <w:t xml:space="preserve"> </w:t>
      </w:r>
      <w:r>
        <w:rPr>
          <w:color w:val="232323"/>
        </w:rPr>
        <w:t>not</w:t>
      </w:r>
      <w:r>
        <w:rPr>
          <w:color w:val="232323"/>
          <w:spacing w:val="-1"/>
        </w:rPr>
        <w:t xml:space="preserve"> </w:t>
      </w:r>
      <w:r>
        <w:rPr>
          <w:color w:val="232323"/>
        </w:rPr>
        <w:t xml:space="preserve">satisfaction. Moreover, competing to win also shows a weak and insignificant effect toward the intention. </w:t>
      </w:r>
      <w:r>
        <w:t xml:space="preserve">However, it statistically supports the effect on satisfaction </w:t>
      </w:r>
      <w:r>
        <w:rPr>
          <w:color w:val="232323"/>
        </w:rPr>
        <w:t>WIN → INT (</w:t>
      </w:r>
      <w:r>
        <w:t>β = 0.161, p = 0.017), indicating that winning and achievement may contribute more to affective evaluation than attending intention.</w:t>
      </w:r>
    </w:p>
    <w:p w14:paraId="15B0E566" w14:textId="77777777" w:rsidR="00D3218F" w:rsidRDefault="00000000">
      <w:pPr>
        <w:pStyle w:val="BodyText"/>
        <w:spacing w:line="480" w:lineRule="auto"/>
        <w:ind w:left="1298" w:right="1372" w:firstLine="720"/>
      </w:pPr>
      <w:r>
        <w:t>Bootstrapped</w:t>
      </w:r>
      <w:r>
        <w:rPr>
          <w:spacing w:val="-2"/>
        </w:rPr>
        <w:t xml:space="preserve"> </w:t>
      </w:r>
      <w:r>
        <w:t>indirect</w:t>
      </w:r>
      <w:r>
        <w:rPr>
          <w:spacing w:val="-5"/>
        </w:rPr>
        <w:t xml:space="preserve"> </w:t>
      </w:r>
      <w:r>
        <w:t>effect</w:t>
      </w:r>
      <w:r>
        <w:rPr>
          <w:spacing w:val="-5"/>
        </w:rPr>
        <w:t xml:space="preserve"> </w:t>
      </w:r>
      <w:r>
        <w:t>calculations</w:t>
      </w:r>
      <w:r>
        <w:rPr>
          <w:spacing w:val="-3"/>
        </w:rPr>
        <w:t xml:space="preserve"> </w:t>
      </w:r>
      <w:r>
        <w:t>were</w:t>
      </w:r>
      <w:r>
        <w:rPr>
          <w:spacing w:val="-2"/>
        </w:rPr>
        <w:t xml:space="preserve"> </w:t>
      </w:r>
      <w:r>
        <w:t>run</w:t>
      </w:r>
      <w:r>
        <w:rPr>
          <w:spacing w:val="-2"/>
        </w:rPr>
        <w:t xml:space="preserve"> </w:t>
      </w:r>
      <w:r>
        <w:t>to</w:t>
      </w:r>
      <w:r>
        <w:rPr>
          <w:spacing w:val="-4"/>
        </w:rPr>
        <w:t xml:space="preserve"> </w:t>
      </w:r>
      <w:r>
        <w:t>measure</w:t>
      </w:r>
      <w:r>
        <w:rPr>
          <w:spacing w:val="-2"/>
        </w:rPr>
        <w:t xml:space="preserve"> </w:t>
      </w:r>
      <w:r>
        <w:t>the</w:t>
      </w:r>
      <w:r>
        <w:rPr>
          <w:spacing w:val="-4"/>
        </w:rPr>
        <w:t xml:space="preserve"> </w:t>
      </w:r>
      <w:r>
        <w:t>mediation influence of satisfaction. The bootstrapped mediation analysis revealed that satisfaction mediates the relationship between travel motives- escape, novelty, stimulation, and intention to attend the event. Notably, the effect of winning was found to be fully mediated by satisfaction, highlighting that while competition or recognition may not directly foster intention, it enhances satisfaction, which in turn promotes deeper engagement. Table 7 below shows the results.</w:t>
      </w:r>
    </w:p>
    <w:p w14:paraId="3E5D3FBD" w14:textId="77777777" w:rsidR="00D3218F" w:rsidRDefault="00000000">
      <w:pPr>
        <w:spacing w:before="1"/>
        <w:ind w:left="1355" w:right="1356"/>
        <w:jc w:val="center"/>
        <w:rPr>
          <w:b/>
          <w:sz w:val="24"/>
        </w:rPr>
      </w:pPr>
      <w:r>
        <w:rPr>
          <w:b/>
          <w:sz w:val="24"/>
        </w:rPr>
        <w:t>&lt;&lt;</w:t>
      </w:r>
      <w:r>
        <w:rPr>
          <w:b/>
          <w:spacing w:val="-2"/>
          <w:sz w:val="24"/>
        </w:rPr>
        <w:t xml:space="preserve"> </w:t>
      </w:r>
      <w:r>
        <w:rPr>
          <w:b/>
          <w:sz w:val="24"/>
        </w:rPr>
        <w:t>INSERT</w:t>
      </w:r>
      <w:r>
        <w:rPr>
          <w:b/>
          <w:spacing w:val="-1"/>
          <w:sz w:val="24"/>
        </w:rPr>
        <w:t xml:space="preserve"> </w:t>
      </w:r>
      <w:r>
        <w:rPr>
          <w:b/>
          <w:sz w:val="24"/>
        </w:rPr>
        <w:t>TABLE</w:t>
      </w:r>
      <w:r>
        <w:rPr>
          <w:b/>
          <w:spacing w:val="-1"/>
          <w:sz w:val="24"/>
        </w:rPr>
        <w:t xml:space="preserve"> </w:t>
      </w:r>
      <w:r>
        <w:rPr>
          <w:b/>
          <w:sz w:val="24"/>
        </w:rPr>
        <w:t>7</w:t>
      </w:r>
      <w:r>
        <w:rPr>
          <w:b/>
          <w:spacing w:val="-1"/>
          <w:sz w:val="24"/>
        </w:rPr>
        <w:t xml:space="preserve"> </w:t>
      </w:r>
      <w:r>
        <w:rPr>
          <w:b/>
          <w:spacing w:val="-2"/>
          <w:sz w:val="24"/>
        </w:rPr>
        <w:t>HERE&gt;&gt;</w:t>
      </w:r>
    </w:p>
    <w:p w14:paraId="1A630CA8" w14:textId="77777777" w:rsidR="00D3218F" w:rsidRDefault="00D3218F">
      <w:pPr>
        <w:pStyle w:val="BodyText"/>
        <w:rPr>
          <w:b/>
        </w:rPr>
      </w:pPr>
    </w:p>
    <w:p w14:paraId="64E93816" w14:textId="77777777" w:rsidR="00D3218F" w:rsidRDefault="00000000">
      <w:pPr>
        <w:pStyle w:val="BodyText"/>
        <w:spacing w:line="480" w:lineRule="auto"/>
        <w:ind w:left="1299" w:right="1299" w:firstLine="720"/>
      </w:pPr>
      <w:r>
        <w:t>The phenomenon</w:t>
      </w:r>
      <w:r>
        <w:rPr>
          <w:spacing w:val="-2"/>
        </w:rPr>
        <w:t xml:space="preserve"> </w:t>
      </w:r>
      <w:r>
        <w:t>of escape</w:t>
      </w:r>
      <w:r>
        <w:rPr>
          <w:spacing w:val="-2"/>
        </w:rPr>
        <w:t xml:space="preserve"> </w:t>
      </w:r>
      <w:r>
        <w:t>exhibits</w:t>
      </w:r>
      <w:r>
        <w:rPr>
          <w:spacing w:val="-3"/>
        </w:rPr>
        <w:t xml:space="preserve"> </w:t>
      </w:r>
      <w:r>
        <w:t>the</w:t>
      </w:r>
      <w:r>
        <w:rPr>
          <w:spacing w:val="-3"/>
        </w:rPr>
        <w:t xml:space="preserve"> </w:t>
      </w:r>
      <w:r>
        <w:t>most substantial</w:t>
      </w:r>
      <w:r>
        <w:rPr>
          <w:spacing w:val="-2"/>
        </w:rPr>
        <w:t xml:space="preserve"> </w:t>
      </w:r>
      <w:r>
        <w:t>mediated</w:t>
      </w:r>
      <w:r>
        <w:rPr>
          <w:spacing w:val="-2"/>
        </w:rPr>
        <w:t xml:space="preserve"> </w:t>
      </w:r>
      <w:r>
        <w:t>effect</w:t>
      </w:r>
      <w:r>
        <w:rPr>
          <w:spacing w:val="-3"/>
        </w:rPr>
        <w:t xml:space="preserve"> </w:t>
      </w:r>
      <w:r>
        <w:t>(β = 0.159), suggesting that people's intention to attend is significantly increased when they</w:t>
      </w:r>
      <w:r>
        <w:rPr>
          <w:spacing w:val="-5"/>
        </w:rPr>
        <w:t xml:space="preserve"> </w:t>
      </w:r>
      <w:r>
        <w:t>get</w:t>
      </w:r>
      <w:r>
        <w:rPr>
          <w:spacing w:val="-5"/>
        </w:rPr>
        <w:t xml:space="preserve"> </w:t>
      </w:r>
      <w:r>
        <w:t>away</w:t>
      </w:r>
      <w:r>
        <w:rPr>
          <w:spacing w:val="-3"/>
        </w:rPr>
        <w:t xml:space="preserve"> </w:t>
      </w:r>
      <w:r>
        <w:t>from</w:t>
      </w:r>
      <w:r>
        <w:rPr>
          <w:spacing w:val="-1"/>
        </w:rPr>
        <w:t xml:space="preserve"> </w:t>
      </w:r>
      <w:r>
        <w:t>routine</w:t>
      </w:r>
      <w:r>
        <w:rPr>
          <w:spacing w:val="-2"/>
        </w:rPr>
        <w:t xml:space="preserve"> </w:t>
      </w:r>
      <w:r>
        <w:t>or</w:t>
      </w:r>
      <w:r>
        <w:rPr>
          <w:spacing w:val="-4"/>
        </w:rPr>
        <w:t xml:space="preserve"> </w:t>
      </w:r>
      <w:r>
        <w:t>stress</w:t>
      </w:r>
      <w:r>
        <w:rPr>
          <w:spacing w:val="-3"/>
        </w:rPr>
        <w:t xml:space="preserve"> </w:t>
      </w:r>
      <w:r>
        <w:t>and</w:t>
      </w:r>
      <w:r>
        <w:rPr>
          <w:spacing w:val="-2"/>
        </w:rPr>
        <w:t xml:space="preserve"> </w:t>
      </w:r>
      <w:r>
        <w:t>feel</w:t>
      </w:r>
      <w:r>
        <w:rPr>
          <w:spacing w:val="-6"/>
        </w:rPr>
        <w:t xml:space="preserve"> </w:t>
      </w:r>
      <w:r>
        <w:t>more</w:t>
      </w:r>
      <w:r>
        <w:rPr>
          <w:spacing w:val="-4"/>
        </w:rPr>
        <w:t xml:space="preserve"> </w:t>
      </w:r>
      <w:r>
        <w:t>emotionally</w:t>
      </w:r>
      <w:r>
        <w:rPr>
          <w:spacing w:val="-3"/>
        </w:rPr>
        <w:t xml:space="preserve"> </w:t>
      </w:r>
      <w:r>
        <w:t>satisfied.</w:t>
      </w:r>
      <w:r>
        <w:rPr>
          <w:spacing w:val="-2"/>
        </w:rPr>
        <w:t xml:space="preserve"> </w:t>
      </w:r>
      <w:r>
        <w:t>Additionally, novelty has a moderate indirect effect (β = 0.130), indicating that novel experiences have a positive impact on satisfaction, which in turn influences intention. Other</w:t>
      </w:r>
    </w:p>
    <w:p w14:paraId="62198087" w14:textId="77777777" w:rsidR="00D3218F" w:rsidRDefault="00D3218F">
      <w:pPr>
        <w:pStyle w:val="BodyText"/>
        <w:spacing w:line="480" w:lineRule="auto"/>
        <w:sectPr w:rsidR="00D3218F">
          <w:pgSz w:w="11910" w:h="16840"/>
          <w:pgMar w:top="1340" w:right="141" w:bottom="940" w:left="141" w:header="976" w:footer="756" w:gutter="0"/>
          <w:cols w:space="720"/>
        </w:sectPr>
      </w:pPr>
    </w:p>
    <w:p w14:paraId="0764A166" w14:textId="77777777" w:rsidR="00D3218F" w:rsidRDefault="00000000">
      <w:pPr>
        <w:pStyle w:val="BodyText"/>
        <w:spacing w:before="90" w:line="480" w:lineRule="auto"/>
        <w:ind w:left="1299" w:right="1372"/>
      </w:pPr>
      <w:r>
        <w:rPr>
          <w:noProof/>
        </w:rPr>
        <w:lastRenderedPageBreak/>
        <mc:AlternateContent>
          <mc:Choice Requires="wps">
            <w:drawing>
              <wp:anchor distT="0" distB="0" distL="0" distR="0" simplePos="0" relativeHeight="485680128" behindDoc="1" locked="0" layoutInCell="1" allowOverlap="1" wp14:anchorId="3BA63BAD" wp14:editId="734C2965">
                <wp:simplePos x="0" y="0"/>
                <wp:positionH relativeFrom="page">
                  <wp:posOffset>1000226</wp:posOffset>
                </wp:positionH>
                <wp:positionV relativeFrom="paragraph">
                  <wp:posOffset>1731944</wp:posOffset>
                </wp:positionV>
                <wp:extent cx="5398770" cy="5512435"/>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5BB89AE7" id="Graphic 23" o:spid="_x0000_s1026" style="position:absolute;margin-left:78.75pt;margin-top:136.35pt;width:425.1pt;height:434.05pt;z-index:-17636352;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r>
        <w:t>motives demonstrated a significant albeit moderate mediation relationship. Notably, winning showed a significant but weak mediation (β = 0.078),</w:t>
      </w:r>
      <w:r>
        <w:rPr>
          <w:spacing w:val="40"/>
        </w:rPr>
        <w:t xml:space="preserve"> </w:t>
      </w:r>
      <w:r>
        <w:t>as it fosters satisfaction that leads to intention, compared to being insignificant in influencing intentions</w:t>
      </w:r>
      <w:r>
        <w:rPr>
          <w:spacing w:val="-3"/>
        </w:rPr>
        <w:t xml:space="preserve"> </w:t>
      </w:r>
      <w:r>
        <w:t>to</w:t>
      </w:r>
      <w:r>
        <w:rPr>
          <w:spacing w:val="-2"/>
        </w:rPr>
        <w:t xml:space="preserve"> </w:t>
      </w:r>
      <w:r>
        <w:t>revisit</w:t>
      </w:r>
      <w:r>
        <w:rPr>
          <w:spacing w:val="-2"/>
        </w:rPr>
        <w:t xml:space="preserve"> </w:t>
      </w:r>
      <w:r>
        <w:t>directly</w:t>
      </w:r>
      <w:r>
        <w:rPr>
          <w:spacing w:val="-3"/>
        </w:rPr>
        <w:t xml:space="preserve"> </w:t>
      </w:r>
      <w:r>
        <w:t>without</w:t>
      </w:r>
      <w:r>
        <w:rPr>
          <w:spacing w:val="-5"/>
        </w:rPr>
        <w:t xml:space="preserve"> </w:t>
      </w:r>
      <w:r>
        <w:t>considering</w:t>
      </w:r>
      <w:r>
        <w:rPr>
          <w:spacing w:val="-2"/>
        </w:rPr>
        <w:t xml:space="preserve"> </w:t>
      </w:r>
      <w:r>
        <w:t>satisfaction.</w:t>
      </w:r>
      <w:r>
        <w:rPr>
          <w:spacing w:val="-2"/>
        </w:rPr>
        <w:t xml:space="preserve"> </w:t>
      </w:r>
      <w:r>
        <w:t>Overall,</w:t>
      </w:r>
      <w:r>
        <w:rPr>
          <w:spacing w:val="-5"/>
        </w:rPr>
        <w:t xml:space="preserve"> </w:t>
      </w:r>
      <w:r>
        <w:t>one</w:t>
      </w:r>
      <w:r>
        <w:rPr>
          <w:spacing w:val="-4"/>
        </w:rPr>
        <w:t xml:space="preserve"> </w:t>
      </w:r>
      <w:r>
        <w:t>of</w:t>
      </w:r>
      <w:r>
        <w:rPr>
          <w:spacing w:val="-2"/>
        </w:rPr>
        <w:t xml:space="preserve"> </w:t>
      </w:r>
      <w:r>
        <w:t>the</w:t>
      </w:r>
      <w:r>
        <w:rPr>
          <w:spacing w:val="-4"/>
        </w:rPr>
        <w:t xml:space="preserve"> </w:t>
      </w:r>
      <w:r>
        <w:t xml:space="preserve">main mediating mechanisms through which experiential and emotional factors influence </w:t>
      </w:r>
      <w:proofErr w:type="spellStart"/>
      <w:r>
        <w:t>behavioural</w:t>
      </w:r>
      <w:proofErr w:type="spellEnd"/>
      <w:r>
        <w:t xml:space="preserve"> intentions is satisfaction. Thus, H7 has been supported.</w:t>
      </w:r>
    </w:p>
    <w:p w14:paraId="3A907E2D" w14:textId="77777777" w:rsidR="00D3218F" w:rsidRDefault="00000000">
      <w:pPr>
        <w:ind w:left="1355" w:right="1356"/>
        <w:jc w:val="center"/>
        <w:rPr>
          <w:b/>
          <w:sz w:val="24"/>
        </w:rPr>
      </w:pPr>
      <w:r>
        <w:rPr>
          <w:b/>
          <w:sz w:val="24"/>
        </w:rPr>
        <w:t>&lt;&lt;</w:t>
      </w:r>
      <w:r>
        <w:rPr>
          <w:b/>
          <w:spacing w:val="-2"/>
          <w:sz w:val="24"/>
        </w:rPr>
        <w:t xml:space="preserve"> </w:t>
      </w:r>
      <w:r>
        <w:rPr>
          <w:b/>
          <w:sz w:val="24"/>
        </w:rPr>
        <w:t>INSERT</w:t>
      </w:r>
      <w:r>
        <w:rPr>
          <w:b/>
          <w:spacing w:val="-1"/>
          <w:sz w:val="24"/>
        </w:rPr>
        <w:t xml:space="preserve"> </w:t>
      </w:r>
      <w:r>
        <w:rPr>
          <w:b/>
          <w:sz w:val="24"/>
        </w:rPr>
        <w:t>TABLE</w:t>
      </w:r>
      <w:r>
        <w:rPr>
          <w:b/>
          <w:spacing w:val="-1"/>
          <w:sz w:val="24"/>
        </w:rPr>
        <w:t xml:space="preserve"> </w:t>
      </w:r>
      <w:r>
        <w:rPr>
          <w:b/>
          <w:sz w:val="24"/>
        </w:rPr>
        <w:t>8</w:t>
      </w:r>
      <w:r>
        <w:rPr>
          <w:b/>
          <w:spacing w:val="-1"/>
          <w:sz w:val="24"/>
        </w:rPr>
        <w:t xml:space="preserve"> </w:t>
      </w:r>
      <w:r>
        <w:rPr>
          <w:b/>
          <w:spacing w:val="-2"/>
          <w:sz w:val="24"/>
        </w:rPr>
        <w:t>HERE&gt;&gt;</w:t>
      </w:r>
    </w:p>
    <w:p w14:paraId="5445600F" w14:textId="77777777" w:rsidR="00D3218F" w:rsidRDefault="00D3218F">
      <w:pPr>
        <w:pStyle w:val="BodyText"/>
        <w:rPr>
          <w:b/>
        </w:rPr>
      </w:pPr>
    </w:p>
    <w:p w14:paraId="048305E1" w14:textId="77777777" w:rsidR="00D3218F" w:rsidRDefault="00000000">
      <w:pPr>
        <w:pStyle w:val="BodyText"/>
        <w:spacing w:line="480" w:lineRule="auto"/>
        <w:ind w:left="1299" w:right="1299" w:firstLine="720"/>
      </w:pPr>
      <w:r>
        <w:t>The model's goodness of fit was assessed using R-Square and R Square Adjusted values for the endogenous variables INT and SAT. These values were found to be 0.585 and 0.574 for INT, and 0.478 and 0.465 for SAT, respectively. According</w:t>
      </w:r>
      <w:r>
        <w:rPr>
          <w:spacing w:val="-4"/>
        </w:rPr>
        <w:t xml:space="preserve"> </w:t>
      </w:r>
      <w:r>
        <w:t>to</w:t>
      </w:r>
      <w:r>
        <w:rPr>
          <w:spacing w:val="-2"/>
        </w:rPr>
        <w:t xml:space="preserve"> </w:t>
      </w:r>
      <w:r>
        <w:t>Cohen</w:t>
      </w:r>
      <w:r>
        <w:rPr>
          <w:spacing w:val="-2"/>
        </w:rPr>
        <w:t xml:space="preserve"> </w:t>
      </w:r>
      <w:r>
        <w:t>(1988),</w:t>
      </w:r>
      <w:r>
        <w:rPr>
          <w:spacing w:val="-2"/>
        </w:rPr>
        <w:t xml:space="preserve"> </w:t>
      </w:r>
      <w:r>
        <w:t>these</w:t>
      </w:r>
      <w:r>
        <w:rPr>
          <w:spacing w:val="-2"/>
        </w:rPr>
        <w:t xml:space="preserve"> </w:t>
      </w:r>
      <w:r>
        <w:t>results</w:t>
      </w:r>
      <w:r>
        <w:rPr>
          <w:spacing w:val="-3"/>
        </w:rPr>
        <w:t xml:space="preserve"> </w:t>
      </w:r>
      <w:r>
        <w:t>indicate</w:t>
      </w:r>
      <w:r>
        <w:rPr>
          <w:spacing w:val="-4"/>
        </w:rPr>
        <w:t xml:space="preserve"> </w:t>
      </w:r>
      <w:r>
        <w:t>a</w:t>
      </w:r>
      <w:r>
        <w:rPr>
          <w:spacing w:val="-2"/>
        </w:rPr>
        <w:t xml:space="preserve"> </w:t>
      </w:r>
      <w:r>
        <w:t>substantial</w:t>
      </w:r>
      <w:r>
        <w:rPr>
          <w:spacing w:val="-3"/>
        </w:rPr>
        <w:t xml:space="preserve"> </w:t>
      </w:r>
      <w:r>
        <w:t>fit</w:t>
      </w:r>
      <w:r>
        <w:rPr>
          <w:spacing w:val="-5"/>
        </w:rPr>
        <w:t xml:space="preserve"> </w:t>
      </w:r>
      <w:r>
        <w:t>for</w:t>
      </w:r>
      <w:r>
        <w:rPr>
          <w:spacing w:val="-4"/>
        </w:rPr>
        <w:t xml:space="preserve"> </w:t>
      </w:r>
      <w:r>
        <w:t>both</w:t>
      </w:r>
      <w:r>
        <w:rPr>
          <w:spacing w:val="-2"/>
        </w:rPr>
        <w:t xml:space="preserve"> </w:t>
      </w:r>
      <w:r>
        <w:t>variables, as they surpass the threshold</w:t>
      </w:r>
      <w:r>
        <w:rPr>
          <w:spacing w:val="-1"/>
        </w:rPr>
        <w:t xml:space="preserve"> </w:t>
      </w:r>
      <w:r>
        <w:t>of</w:t>
      </w:r>
      <w:r>
        <w:rPr>
          <w:spacing w:val="-2"/>
        </w:rPr>
        <w:t xml:space="preserve"> </w:t>
      </w:r>
      <w:r>
        <w:t>0.26, suggesting a</w:t>
      </w:r>
      <w:r>
        <w:rPr>
          <w:spacing w:val="-1"/>
        </w:rPr>
        <w:t xml:space="preserve"> </w:t>
      </w:r>
      <w:r>
        <w:t>strong explanatory power</w:t>
      </w:r>
      <w:r>
        <w:rPr>
          <w:spacing w:val="-1"/>
        </w:rPr>
        <w:t xml:space="preserve"> </w:t>
      </w:r>
      <w:r>
        <w:t>of</w:t>
      </w:r>
      <w:r>
        <w:rPr>
          <w:spacing w:val="-2"/>
        </w:rPr>
        <w:t xml:space="preserve"> </w:t>
      </w:r>
      <w:r>
        <w:t xml:space="preserve">the </w:t>
      </w:r>
      <w:r>
        <w:rPr>
          <w:spacing w:val="-2"/>
        </w:rPr>
        <w:t>model.</w:t>
      </w:r>
    </w:p>
    <w:p w14:paraId="318547D4" w14:textId="77777777" w:rsidR="00D3218F" w:rsidRDefault="00000000">
      <w:pPr>
        <w:pStyle w:val="BodyText"/>
        <w:spacing w:before="1" w:line="480" w:lineRule="auto"/>
        <w:ind w:left="1299" w:right="1299" w:firstLine="720"/>
      </w:pPr>
      <w:r>
        <w:t>Effect sizes, denoted by F-Square, were examined to gauge the impact of exogenous</w:t>
      </w:r>
      <w:r>
        <w:rPr>
          <w:spacing w:val="-3"/>
        </w:rPr>
        <w:t xml:space="preserve"> </w:t>
      </w:r>
      <w:r>
        <w:t>variables</w:t>
      </w:r>
      <w:r>
        <w:rPr>
          <w:spacing w:val="-3"/>
        </w:rPr>
        <w:t xml:space="preserve"> </w:t>
      </w:r>
      <w:r>
        <w:t>(ESC,</w:t>
      </w:r>
      <w:r>
        <w:rPr>
          <w:spacing w:val="-2"/>
        </w:rPr>
        <w:t xml:space="preserve"> </w:t>
      </w:r>
      <w:r>
        <w:t>NOV,</w:t>
      </w:r>
      <w:r>
        <w:rPr>
          <w:spacing w:val="-5"/>
        </w:rPr>
        <w:t xml:space="preserve"> </w:t>
      </w:r>
      <w:r>
        <w:t>SOC,</w:t>
      </w:r>
      <w:r>
        <w:rPr>
          <w:spacing w:val="-5"/>
        </w:rPr>
        <w:t xml:space="preserve"> </w:t>
      </w:r>
      <w:r>
        <w:t>STI,</w:t>
      </w:r>
      <w:r>
        <w:rPr>
          <w:spacing w:val="-5"/>
        </w:rPr>
        <w:t xml:space="preserve"> </w:t>
      </w:r>
      <w:r>
        <w:t>WIN)</w:t>
      </w:r>
      <w:r>
        <w:rPr>
          <w:spacing w:val="-4"/>
        </w:rPr>
        <w:t xml:space="preserve"> </w:t>
      </w:r>
      <w:r>
        <w:t>on</w:t>
      </w:r>
      <w:r>
        <w:rPr>
          <w:spacing w:val="-4"/>
        </w:rPr>
        <w:t xml:space="preserve"> </w:t>
      </w:r>
      <w:r>
        <w:t>the</w:t>
      </w:r>
      <w:r>
        <w:rPr>
          <w:spacing w:val="-4"/>
        </w:rPr>
        <w:t xml:space="preserve"> </w:t>
      </w:r>
      <w:r>
        <w:t>endogenous</w:t>
      </w:r>
      <w:r>
        <w:rPr>
          <w:spacing w:val="-3"/>
        </w:rPr>
        <w:t xml:space="preserve"> </w:t>
      </w:r>
      <w:r>
        <w:t>variables</w:t>
      </w:r>
      <w:r>
        <w:rPr>
          <w:spacing w:val="-5"/>
        </w:rPr>
        <w:t xml:space="preserve"> </w:t>
      </w:r>
      <w:r>
        <w:t>INT and SAT. The F-Square values ranged from 0.015 to 0.201 for INT and from 0.02 to</w:t>
      </w:r>
    </w:p>
    <w:p w14:paraId="6121679B" w14:textId="77777777" w:rsidR="00D3218F" w:rsidRDefault="00000000">
      <w:pPr>
        <w:pStyle w:val="BodyText"/>
        <w:spacing w:line="480" w:lineRule="auto"/>
        <w:ind w:left="1299" w:right="1295"/>
      </w:pPr>
      <w:r>
        <w:t>0.075 for SAT. These values signify weak effects across all exogenous variables, failing to reach the thresholds of 0.35 for substantial, 0.15 for medium, or even 0.02 for weak effects, as outlined by Cohen (1988). Although these latter values are</w:t>
      </w:r>
      <w:r>
        <w:rPr>
          <w:spacing w:val="80"/>
        </w:rPr>
        <w:t xml:space="preserve"> </w:t>
      </w:r>
      <w:r>
        <w:t>below conventional thresholds for medium or large effects, they are retained due to their theoretical relevance and cumulative contribution to the structural model. Following</w:t>
      </w:r>
      <w:r>
        <w:rPr>
          <w:spacing w:val="-1"/>
        </w:rPr>
        <w:t xml:space="preserve"> </w:t>
      </w:r>
      <w:r>
        <w:t>updated</w:t>
      </w:r>
      <w:r>
        <w:rPr>
          <w:spacing w:val="-3"/>
        </w:rPr>
        <w:t xml:space="preserve"> </w:t>
      </w:r>
      <w:r>
        <w:t>guidance</w:t>
      </w:r>
      <w:r>
        <w:rPr>
          <w:spacing w:val="-1"/>
        </w:rPr>
        <w:t xml:space="preserve"> </w:t>
      </w:r>
      <w:r>
        <w:t>by</w:t>
      </w:r>
      <w:r>
        <w:rPr>
          <w:spacing w:val="-2"/>
        </w:rPr>
        <w:t xml:space="preserve"> </w:t>
      </w:r>
      <w:r>
        <w:t>Hair</w:t>
      </w:r>
      <w:r>
        <w:rPr>
          <w:spacing w:val="-5"/>
        </w:rPr>
        <w:t xml:space="preserve"> </w:t>
      </w:r>
      <w:r>
        <w:t>et</w:t>
      </w:r>
      <w:r>
        <w:rPr>
          <w:spacing w:val="-1"/>
        </w:rPr>
        <w:t xml:space="preserve"> </w:t>
      </w:r>
      <w:r>
        <w:t>al.</w:t>
      </w:r>
      <w:r>
        <w:rPr>
          <w:spacing w:val="-4"/>
        </w:rPr>
        <w:t xml:space="preserve"> </w:t>
      </w:r>
      <w:r>
        <w:t>(2021),</w:t>
      </w:r>
      <w:r>
        <w:rPr>
          <w:spacing w:val="-4"/>
        </w:rPr>
        <w:t xml:space="preserve"> </w:t>
      </w:r>
      <w:r>
        <w:t>effect</w:t>
      </w:r>
      <w:r>
        <w:rPr>
          <w:spacing w:val="-1"/>
        </w:rPr>
        <w:t xml:space="preserve"> </w:t>
      </w:r>
      <w:r>
        <w:t>size</w:t>
      </w:r>
      <w:r>
        <w:rPr>
          <w:spacing w:val="-1"/>
        </w:rPr>
        <w:t xml:space="preserve"> </w:t>
      </w:r>
      <w:r>
        <w:t>values</w:t>
      </w:r>
      <w:r>
        <w:rPr>
          <w:spacing w:val="-4"/>
        </w:rPr>
        <w:t xml:space="preserve"> </w:t>
      </w:r>
      <w:r>
        <w:t>of</w:t>
      </w:r>
      <w:r>
        <w:rPr>
          <w:spacing w:val="-1"/>
        </w:rPr>
        <w:t xml:space="preserve"> </w:t>
      </w:r>
      <w:r>
        <w:t>f²</w:t>
      </w:r>
      <w:r>
        <w:rPr>
          <w:spacing w:val="-3"/>
        </w:rPr>
        <w:t xml:space="preserve"> </w:t>
      </w:r>
      <w:r>
        <w:t>=</w:t>
      </w:r>
      <w:r>
        <w:rPr>
          <w:spacing w:val="-3"/>
        </w:rPr>
        <w:t xml:space="preserve"> </w:t>
      </w:r>
      <w:r>
        <w:t>0.02,</w:t>
      </w:r>
      <w:r>
        <w:rPr>
          <w:spacing w:val="-1"/>
        </w:rPr>
        <w:t xml:space="preserve"> </w:t>
      </w:r>
      <w:r>
        <w:t>0.15, and 0.35 correspond to small, medium, and large effects, respectively. In this study, the effect of NOV on INT (f² = 0.201) qualifies as moderate, while other predictors such as SOC and WIN exhibit small but theoretically relevant effects.</w:t>
      </w:r>
    </w:p>
    <w:p w14:paraId="59908C1C" w14:textId="77777777" w:rsidR="00D3218F" w:rsidRDefault="00D3218F">
      <w:pPr>
        <w:pStyle w:val="BodyText"/>
        <w:spacing w:line="480" w:lineRule="auto"/>
        <w:sectPr w:rsidR="00D3218F">
          <w:pgSz w:w="11910" w:h="16840"/>
          <w:pgMar w:top="1340" w:right="141" w:bottom="940" w:left="141" w:header="976" w:footer="756" w:gutter="0"/>
          <w:cols w:space="720"/>
        </w:sectPr>
      </w:pPr>
    </w:p>
    <w:p w14:paraId="195BF01B" w14:textId="77777777" w:rsidR="00D3218F" w:rsidRDefault="00000000">
      <w:pPr>
        <w:pStyle w:val="BodyText"/>
        <w:spacing w:before="90" w:line="480" w:lineRule="auto"/>
        <w:ind w:left="1299" w:right="1339" w:firstLine="720"/>
      </w:pPr>
      <w:r>
        <w:rPr>
          <w:noProof/>
        </w:rPr>
        <w:lastRenderedPageBreak/>
        <mc:AlternateContent>
          <mc:Choice Requires="wps">
            <w:drawing>
              <wp:anchor distT="0" distB="0" distL="0" distR="0" simplePos="0" relativeHeight="485680640" behindDoc="1" locked="0" layoutInCell="1" allowOverlap="1" wp14:anchorId="4BDD07D2" wp14:editId="7981CE24">
                <wp:simplePos x="0" y="0"/>
                <wp:positionH relativeFrom="page">
                  <wp:posOffset>1000226</wp:posOffset>
                </wp:positionH>
                <wp:positionV relativeFrom="paragraph">
                  <wp:posOffset>1731944</wp:posOffset>
                </wp:positionV>
                <wp:extent cx="5398770" cy="5512435"/>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0752C7F9" id="Graphic 24" o:spid="_x0000_s1026" style="position:absolute;margin-left:78.75pt;margin-top:136.35pt;width:425.1pt;height:434.05pt;z-index:-17635840;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r>
        <w:t>The SRMR (Standardized Root Mean Square Residual</w:t>
      </w:r>
      <w:r>
        <w:rPr>
          <w:b/>
        </w:rPr>
        <w:t xml:space="preserve">) </w:t>
      </w:r>
      <w:r>
        <w:t>measures the difference between observed and predicted correlations, with values below 0.08 indicating a good fit. The Saturated Model achieves an SRMR of 0.077, while the Estimated</w:t>
      </w:r>
      <w:r>
        <w:rPr>
          <w:spacing w:val="-2"/>
        </w:rPr>
        <w:t xml:space="preserve"> </w:t>
      </w:r>
      <w:r>
        <w:t>Model</w:t>
      </w:r>
      <w:r>
        <w:rPr>
          <w:spacing w:val="-1"/>
        </w:rPr>
        <w:t xml:space="preserve"> </w:t>
      </w:r>
      <w:r>
        <w:t>is</w:t>
      </w:r>
      <w:r>
        <w:rPr>
          <w:spacing w:val="-1"/>
        </w:rPr>
        <w:t xml:space="preserve"> </w:t>
      </w:r>
      <w:r>
        <w:t>slightly</w:t>
      </w:r>
      <w:r>
        <w:rPr>
          <w:spacing w:val="-1"/>
        </w:rPr>
        <w:t xml:space="preserve"> </w:t>
      </w:r>
      <w:r>
        <w:t>higher</w:t>
      </w:r>
      <w:r>
        <w:rPr>
          <w:spacing w:val="-2"/>
        </w:rPr>
        <w:t xml:space="preserve"> </w:t>
      </w:r>
      <w:r>
        <w:t>at</w:t>
      </w:r>
      <w:r>
        <w:rPr>
          <w:spacing w:val="-3"/>
        </w:rPr>
        <w:t xml:space="preserve"> </w:t>
      </w:r>
      <w:r>
        <w:t>0.080, suggesting an acceptable fit. The</w:t>
      </w:r>
      <w:r>
        <w:rPr>
          <w:spacing w:val="-2"/>
        </w:rPr>
        <w:t xml:space="preserve"> </w:t>
      </w:r>
      <w:proofErr w:type="spellStart"/>
      <w:r>
        <w:t>d_ULS</w:t>
      </w:r>
      <w:proofErr w:type="spellEnd"/>
      <w:r>
        <w:t xml:space="preserve"> (Unweighted Least Squares Discrepancy) and </w:t>
      </w:r>
      <w:proofErr w:type="spellStart"/>
      <w:r>
        <w:t>d_G</w:t>
      </w:r>
      <w:proofErr w:type="spellEnd"/>
      <w:r>
        <w:t xml:space="preserve"> (Geodesic Discrepancy) assess model discrepancy, where lower values indicate better fit. Both indices show higher values for the Estimated Model (</w:t>
      </w:r>
      <w:proofErr w:type="spellStart"/>
      <w:r>
        <w:t>d_ULS</w:t>
      </w:r>
      <w:proofErr w:type="spellEnd"/>
      <w:r>
        <w:t xml:space="preserve"> = 2.584, </w:t>
      </w:r>
      <w:proofErr w:type="spellStart"/>
      <w:r>
        <w:t>d_G</w:t>
      </w:r>
      <w:proofErr w:type="spellEnd"/>
      <w:r>
        <w:t xml:space="preserve"> = 2.056), indicating a minor loss</w:t>
      </w:r>
      <w:r>
        <w:rPr>
          <w:spacing w:val="-3"/>
        </w:rPr>
        <w:t xml:space="preserve"> </w:t>
      </w:r>
      <w:r>
        <w:t>in</w:t>
      </w:r>
      <w:r>
        <w:rPr>
          <w:spacing w:val="-2"/>
        </w:rPr>
        <w:t xml:space="preserve"> </w:t>
      </w:r>
      <w:r>
        <w:t>fit</w:t>
      </w:r>
      <w:r>
        <w:rPr>
          <w:spacing w:val="-2"/>
        </w:rPr>
        <w:t xml:space="preserve"> </w:t>
      </w:r>
      <w:r>
        <w:t>compared</w:t>
      </w:r>
      <w:r>
        <w:rPr>
          <w:spacing w:val="-4"/>
        </w:rPr>
        <w:t xml:space="preserve"> </w:t>
      </w:r>
      <w:r>
        <w:t>to</w:t>
      </w:r>
      <w:r>
        <w:rPr>
          <w:spacing w:val="-4"/>
        </w:rPr>
        <w:t xml:space="preserve"> </w:t>
      </w:r>
      <w:r>
        <w:t>the</w:t>
      </w:r>
      <w:r>
        <w:rPr>
          <w:spacing w:val="-2"/>
        </w:rPr>
        <w:t xml:space="preserve"> </w:t>
      </w:r>
      <w:r>
        <w:t>Saturated</w:t>
      </w:r>
      <w:r>
        <w:rPr>
          <w:spacing w:val="-2"/>
        </w:rPr>
        <w:t xml:space="preserve"> </w:t>
      </w:r>
      <w:r>
        <w:t>Model.</w:t>
      </w:r>
      <w:r>
        <w:rPr>
          <w:spacing w:val="-2"/>
        </w:rPr>
        <w:t xml:space="preserve"> </w:t>
      </w:r>
      <w:r>
        <w:t>The</w:t>
      </w:r>
      <w:r>
        <w:rPr>
          <w:spacing w:val="-2"/>
        </w:rPr>
        <w:t xml:space="preserve"> </w:t>
      </w:r>
      <w:r>
        <w:t>Chi-square</w:t>
      </w:r>
      <w:r>
        <w:rPr>
          <w:spacing w:val="-2"/>
        </w:rPr>
        <w:t xml:space="preserve"> </w:t>
      </w:r>
      <w:r>
        <w:t>test,</w:t>
      </w:r>
      <w:r>
        <w:rPr>
          <w:spacing w:val="-2"/>
        </w:rPr>
        <w:t xml:space="preserve"> </w:t>
      </w:r>
      <w:r>
        <w:t>sensitive</w:t>
      </w:r>
      <w:r>
        <w:rPr>
          <w:spacing w:val="-2"/>
        </w:rPr>
        <w:t xml:space="preserve"> </w:t>
      </w:r>
      <w:r>
        <w:t>to</w:t>
      </w:r>
      <w:r>
        <w:rPr>
          <w:spacing w:val="-4"/>
        </w:rPr>
        <w:t xml:space="preserve"> </w:t>
      </w:r>
      <w:r>
        <w:t xml:space="preserve">sample size, further reflects model </w:t>
      </w:r>
      <w:proofErr w:type="gramStart"/>
      <w:r>
        <w:t>fit</w:t>
      </w:r>
      <w:proofErr w:type="gramEnd"/>
      <w:r>
        <w:t>, with the Estimated Model showing a higher value (1834.232)</w:t>
      </w:r>
      <w:r>
        <w:rPr>
          <w:spacing w:val="-4"/>
        </w:rPr>
        <w:t xml:space="preserve"> </w:t>
      </w:r>
      <w:r>
        <w:t>than</w:t>
      </w:r>
      <w:r>
        <w:rPr>
          <w:spacing w:val="-2"/>
        </w:rPr>
        <w:t xml:space="preserve"> </w:t>
      </w:r>
      <w:r>
        <w:t>the</w:t>
      </w:r>
      <w:r>
        <w:rPr>
          <w:spacing w:val="-4"/>
        </w:rPr>
        <w:t xml:space="preserve"> </w:t>
      </w:r>
      <w:r>
        <w:t>Saturated</w:t>
      </w:r>
      <w:r>
        <w:rPr>
          <w:spacing w:val="-2"/>
        </w:rPr>
        <w:t xml:space="preserve"> </w:t>
      </w:r>
      <w:r>
        <w:t>Model</w:t>
      </w:r>
      <w:r>
        <w:rPr>
          <w:spacing w:val="-3"/>
        </w:rPr>
        <w:t xml:space="preserve"> </w:t>
      </w:r>
      <w:r>
        <w:t>(1720.130).</w:t>
      </w:r>
      <w:r>
        <w:rPr>
          <w:spacing w:val="-2"/>
        </w:rPr>
        <w:t xml:space="preserve"> </w:t>
      </w:r>
      <w:r>
        <w:t>Lastly,</w:t>
      </w:r>
      <w:r>
        <w:rPr>
          <w:spacing w:val="-2"/>
        </w:rPr>
        <w:t xml:space="preserve"> </w:t>
      </w:r>
      <w:r>
        <w:t>the</w:t>
      </w:r>
      <w:r>
        <w:rPr>
          <w:spacing w:val="-2"/>
        </w:rPr>
        <w:t xml:space="preserve"> </w:t>
      </w:r>
      <w:r>
        <w:t>NFI</w:t>
      </w:r>
      <w:r>
        <w:rPr>
          <w:spacing w:val="-2"/>
        </w:rPr>
        <w:t xml:space="preserve"> </w:t>
      </w:r>
      <w:r>
        <w:t>(Normed</w:t>
      </w:r>
      <w:r>
        <w:rPr>
          <w:spacing w:val="-2"/>
        </w:rPr>
        <w:t xml:space="preserve"> </w:t>
      </w:r>
      <w:r>
        <w:t>Fit</w:t>
      </w:r>
      <w:r>
        <w:rPr>
          <w:spacing w:val="-2"/>
        </w:rPr>
        <w:t xml:space="preserve"> </w:t>
      </w:r>
      <w:r>
        <w:t>Index)</w:t>
      </w:r>
      <w:r>
        <w:rPr>
          <w:b/>
        </w:rPr>
        <w:t xml:space="preserve">, </w:t>
      </w:r>
      <w:r>
        <w:t xml:space="preserve">which measures improvement over a null model, shows moderate fit, with slightly better performance for the Saturated Model (0.670) compared to the Estimated Model (0.648). This aligns with more flexible standards used in exploratory SEM (Bentler &amp; Bonett, 1980; Schumacker &amp; Lomax, 2016), given that it is related to the Motivation of Master Athletes studies. Adding to this, due to the complexity of the theoretical model and constraints on sample size, the NFI of 0.65 reflects a reasonable compromise between model </w:t>
      </w:r>
      <w:proofErr w:type="gramStart"/>
      <w:r>
        <w:t>fit</w:t>
      </w:r>
      <w:proofErr w:type="gramEnd"/>
      <w:r>
        <w:t xml:space="preserve"> and theoretical comprehensiveness.</w:t>
      </w:r>
    </w:p>
    <w:p w14:paraId="7716FECB" w14:textId="77777777" w:rsidR="00D3218F" w:rsidRDefault="00000000">
      <w:pPr>
        <w:pStyle w:val="BodyText"/>
        <w:spacing w:before="1" w:line="480" w:lineRule="auto"/>
        <w:ind w:left="1299" w:right="1299"/>
      </w:pPr>
      <w:r>
        <w:t>However,</w:t>
      </w:r>
      <w:r>
        <w:rPr>
          <w:spacing w:val="-2"/>
        </w:rPr>
        <w:t xml:space="preserve"> </w:t>
      </w:r>
      <w:r>
        <w:t>we</w:t>
      </w:r>
      <w:r>
        <w:rPr>
          <w:spacing w:val="-4"/>
        </w:rPr>
        <w:t xml:space="preserve"> </w:t>
      </w:r>
      <w:r>
        <w:t>have</w:t>
      </w:r>
      <w:r>
        <w:rPr>
          <w:spacing w:val="-4"/>
        </w:rPr>
        <w:t xml:space="preserve"> </w:t>
      </w:r>
      <w:r>
        <w:t>also</w:t>
      </w:r>
      <w:r>
        <w:rPr>
          <w:spacing w:val="-2"/>
        </w:rPr>
        <w:t xml:space="preserve"> </w:t>
      </w:r>
      <w:r>
        <w:t>used</w:t>
      </w:r>
      <w:r>
        <w:rPr>
          <w:spacing w:val="-2"/>
        </w:rPr>
        <w:t xml:space="preserve"> </w:t>
      </w:r>
      <w:r>
        <w:t>a</w:t>
      </w:r>
      <w:r>
        <w:rPr>
          <w:spacing w:val="-4"/>
        </w:rPr>
        <w:t xml:space="preserve"> </w:t>
      </w:r>
      <w:r>
        <w:t>triangulation</w:t>
      </w:r>
      <w:r>
        <w:rPr>
          <w:spacing w:val="-4"/>
        </w:rPr>
        <w:t xml:space="preserve"> </w:t>
      </w:r>
      <w:r>
        <w:t>strategy</w:t>
      </w:r>
      <w:r>
        <w:rPr>
          <w:spacing w:val="-5"/>
        </w:rPr>
        <w:t xml:space="preserve"> </w:t>
      </w:r>
      <w:r>
        <w:t>to</w:t>
      </w:r>
      <w:r>
        <w:rPr>
          <w:spacing w:val="-2"/>
        </w:rPr>
        <w:t xml:space="preserve"> </w:t>
      </w:r>
      <w:r>
        <w:t>show</w:t>
      </w:r>
      <w:r>
        <w:rPr>
          <w:spacing w:val="-3"/>
        </w:rPr>
        <w:t xml:space="preserve"> </w:t>
      </w:r>
      <w:r>
        <w:t>that</w:t>
      </w:r>
      <w:r>
        <w:rPr>
          <w:spacing w:val="-5"/>
        </w:rPr>
        <w:t xml:space="preserve"> </w:t>
      </w:r>
      <w:r>
        <w:t>although</w:t>
      </w:r>
      <w:r>
        <w:rPr>
          <w:spacing w:val="-2"/>
        </w:rPr>
        <w:t xml:space="preserve"> </w:t>
      </w:r>
      <w:r>
        <w:t>the</w:t>
      </w:r>
      <w:r>
        <w:rPr>
          <w:spacing w:val="-2"/>
        </w:rPr>
        <w:t xml:space="preserve"> </w:t>
      </w:r>
      <w:r>
        <w:t>NFI</w:t>
      </w:r>
      <w:r>
        <w:rPr>
          <w:spacing w:val="-2"/>
        </w:rPr>
        <w:t xml:space="preserve"> </w:t>
      </w:r>
      <w:r>
        <w:t xml:space="preserve">is modest (0.65), other indices such as SRMR (0.080) and </w:t>
      </w:r>
      <w:proofErr w:type="spellStart"/>
      <w:r>
        <w:t>d_ULS</w:t>
      </w:r>
      <w:proofErr w:type="spellEnd"/>
      <w:r>
        <w:t xml:space="preserve"> (2.584) indicate that the model maintains an acceptable level of structural validity. The model exhibits conceptual coherence and statistical stability, even though some fit indices remain below ideal thresholds. Overall, the indices indicate an acceptable model fit, though the saturated model performs marginally better.</w:t>
      </w:r>
    </w:p>
    <w:p w14:paraId="48399A6C" w14:textId="77777777" w:rsidR="00D3218F" w:rsidRDefault="00000000">
      <w:pPr>
        <w:pStyle w:val="BodyText"/>
        <w:spacing w:line="480" w:lineRule="auto"/>
        <w:ind w:left="1299" w:right="1299" w:firstLine="720"/>
      </w:pPr>
      <w:r>
        <w:t>Furthermore,</w:t>
      </w:r>
      <w:r>
        <w:rPr>
          <w:spacing w:val="-3"/>
        </w:rPr>
        <w:t xml:space="preserve"> </w:t>
      </w:r>
      <w:r>
        <w:t>collinearity</w:t>
      </w:r>
      <w:r>
        <w:rPr>
          <w:spacing w:val="-4"/>
        </w:rPr>
        <w:t xml:space="preserve"> </w:t>
      </w:r>
      <w:r>
        <w:t>among</w:t>
      </w:r>
      <w:r>
        <w:rPr>
          <w:spacing w:val="-3"/>
        </w:rPr>
        <w:t xml:space="preserve"> </w:t>
      </w:r>
      <w:r>
        <w:t>exogenous</w:t>
      </w:r>
      <w:r>
        <w:rPr>
          <w:spacing w:val="-4"/>
        </w:rPr>
        <w:t xml:space="preserve"> </w:t>
      </w:r>
      <w:r>
        <w:t>variables</w:t>
      </w:r>
      <w:r>
        <w:rPr>
          <w:spacing w:val="-4"/>
        </w:rPr>
        <w:t xml:space="preserve"> </w:t>
      </w:r>
      <w:r>
        <w:t>was</w:t>
      </w:r>
      <w:r>
        <w:rPr>
          <w:spacing w:val="-6"/>
        </w:rPr>
        <w:t xml:space="preserve"> </w:t>
      </w:r>
      <w:r>
        <w:t>evaluated</w:t>
      </w:r>
      <w:r>
        <w:rPr>
          <w:spacing w:val="-5"/>
        </w:rPr>
        <w:t xml:space="preserve"> </w:t>
      </w:r>
      <w:r>
        <w:t>using</w:t>
      </w:r>
      <w:r>
        <w:rPr>
          <w:spacing w:val="-5"/>
        </w:rPr>
        <w:t xml:space="preserve"> </w:t>
      </w:r>
      <w:r>
        <w:t>the Inner VIF (Variance Inflation Factor). The VIF values were observed to be within</w:t>
      </w:r>
    </w:p>
    <w:p w14:paraId="64E5F1A1" w14:textId="77777777" w:rsidR="00D3218F" w:rsidRDefault="00D3218F">
      <w:pPr>
        <w:pStyle w:val="BodyText"/>
        <w:spacing w:line="480" w:lineRule="auto"/>
        <w:sectPr w:rsidR="00D3218F">
          <w:pgSz w:w="11910" w:h="16840"/>
          <w:pgMar w:top="1340" w:right="141" w:bottom="940" w:left="141" w:header="976" w:footer="756" w:gutter="0"/>
          <w:cols w:space="720"/>
        </w:sectPr>
      </w:pPr>
    </w:p>
    <w:p w14:paraId="6473A9DE" w14:textId="77777777" w:rsidR="00D3218F" w:rsidRDefault="00000000">
      <w:pPr>
        <w:pStyle w:val="BodyText"/>
        <w:spacing w:before="90" w:line="480" w:lineRule="auto"/>
        <w:ind w:left="1299" w:right="1372"/>
      </w:pPr>
      <w:r>
        <w:rPr>
          <w:noProof/>
        </w:rPr>
        <w:lastRenderedPageBreak/>
        <mc:AlternateContent>
          <mc:Choice Requires="wps">
            <w:drawing>
              <wp:anchor distT="0" distB="0" distL="0" distR="0" simplePos="0" relativeHeight="485681152" behindDoc="1" locked="0" layoutInCell="1" allowOverlap="1" wp14:anchorId="03CE2688" wp14:editId="16A8CECE">
                <wp:simplePos x="0" y="0"/>
                <wp:positionH relativeFrom="page">
                  <wp:posOffset>1000226</wp:posOffset>
                </wp:positionH>
                <wp:positionV relativeFrom="paragraph">
                  <wp:posOffset>1731944</wp:posOffset>
                </wp:positionV>
                <wp:extent cx="5398770" cy="5512435"/>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0E1C8FC8" id="Graphic 25" o:spid="_x0000_s1026" style="position:absolute;margin-left:78.75pt;margin-top:136.35pt;width:425.1pt;height:434.05pt;z-index:-17635328;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r>
        <w:t>acceptable limits (&lt;= 5.0), indicating no severe multicollinearity issues among the exogenous</w:t>
      </w:r>
      <w:r>
        <w:rPr>
          <w:spacing w:val="-3"/>
        </w:rPr>
        <w:t xml:space="preserve"> </w:t>
      </w:r>
      <w:r>
        <w:t>variables</w:t>
      </w:r>
      <w:r>
        <w:rPr>
          <w:spacing w:val="-3"/>
        </w:rPr>
        <w:t xml:space="preserve"> </w:t>
      </w:r>
      <w:r>
        <w:t>INT</w:t>
      </w:r>
      <w:r>
        <w:rPr>
          <w:spacing w:val="-3"/>
        </w:rPr>
        <w:t xml:space="preserve"> </w:t>
      </w:r>
      <w:r>
        <w:t>and</w:t>
      </w:r>
      <w:r>
        <w:rPr>
          <w:spacing w:val="-4"/>
        </w:rPr>
        <w:t xml:space="preserve"> </w:t>
      </w:r>
      <w:r>
        <w:t>SAT</w:t>
      </w:r>
      <w:r>
        <w:rPr>
          <w:spacing w:val="-3"/>
        </w:rPr>
        <w:t xml:space="preserve"> </w:t>
      </w:r>
      <w:r>
        <w:t>and</w:t>
      </w:r>
      <w:r>
        <w:rPr>
          <w:spacing w:val="-4"/>
        </w:rPr>
        <w:t xml:space="preserve"> </w:t>
      </w:r>
      <w:r>
        <w:t>their</w:t>
      </w:r>
      <w:r>
        <w:rPr>
          <w:spacing w:val="-6"/>
        </w:rPr>
        <w:t xml:space="preserve"> </w:t>
      </w:r>
      <w:r>
        <w:t>respective</w:t>
      </w:r>
      <w:r>
        <w:rPr>
          <w:spacing w:val="-4"/>
        </w:rPr>
        <w:t xml:space="preserve"> </w:t>
      </w:r>
      <w:r>
        <w:t>predictors</w:t>
      </w:r>
      <w:r>
        <w:rPr>
          <w:spacing w:val="-3"/>
        </w:rPr>
        <w:t xml:space="preserve"> </w:t>
      </w:r>
      <w:r>
        <w:t>(ESC,</w:t>
      </w:r>
      <w:r>
        <w:rPr>
          <w:spacing w:val="-2"/>
        </w:rPr>
        <w:t xml:space="preserve"> </w:t>
      </w:r>
      <w:r>
        <w:t>NOV,</w:t>
      </w:r>
      <w:r>
        <w:rPr>
          <w:spacing w:val="-5"/>
        </w:rPr>
        <w:t xml:space="preserve"> </w:t>
      </w:r>
      <w:r>
        <w:t>SOC, STI, WIN). Specifically, VIF values ranged from 2.09 to 3.236 for INT and from 2.19 to 3.134 for SAT, suggesting relatively low collinearity concerns, consistent with the criteria established by Hair et al. (2017).</w:t>
      </w:r>
    </w:p>
    <w:p w14:paraId="44489791" w14:textId="77777777" w:rsidR="00D3218F" w:rsidRDefault="00000000">
      <w:pPr>
        <w:ind w:left="1355" w:right="1356"/>
        <w:jc w:val="center"/>
        <w:rPr>
          <w:b/>
          <w:sz w:val="24"/>
        </w:rPr>
      </w:pPr>
      <w:r>
        <w:rPr>
          <w:b/>
          <w:sz w:val="24"/>
        </w:rPr>
        <w:t>&lt;&lt;</w:t>
      </w:r>
      <w:r>
        <w:rPr>
          <w:b/>
          <w:spacing w:val="-3"/>
          <w:sz w:val="24"/>
        </w:rPr>
        <w:t xml:space="preserve"> </w:t>
      </w:r>
      <w:r>
        <w:rPr>
          <w:b/>
          <w:sz w:val="24"/>
        </w:rPr>
        <w:t>INSERT FIGURE</w:t>
      </w:r>
      <w:r>
        <w:rPr>
          <w:b/>
          <w:spacing w:val="-3"/>
          <w:sz w:val="24"/>
        </w:rPr>
        <w:t xml:space="preserve"> </w:t>
      </w:r>
      <w:r>
        <w:rPr>
          <w:b/>
          <w:sz w:val="24"/>
        </w:rPr>
        <w:t>2</w:t>
      </w:r>
      <w:r>
        <w:rPr>
          <w:b/>
          <w:spacing w:val="-2"/>
          <w:sz w:val="24"/>
        </w:rPr>
        <w:t xml:space="preserve"> HERE&gt;&gt;</w:t>
      </w:r>
    </w:p>
    <w:p w14:paraId="2FEB816D" w14:textId="77777777" w:rsidR="00D3218F" w:rsidRDefault="00D3218F">
      <w:pPr>
        <w:pStyle w:val="BodyText"/>
        <w:rPr>
          <w:b/>
        </w:rPr>
      </w:pPr>
    </w:p>
    <w:p w14:paraId="78D0EDB7" w14:textId="77777777" w:rsidR="00D3218F" w:rsidRDefault="00000000">
      <w:pPr>
        <w:pStyle w:val="BodyText"/>
        <w:spacing w:line="480" w:lineRule="auto"/>
        <w:ind w:left="1298" w:right="1332" w:firstLine="720"/>
      </w:pPr>
      <w:r>
        <w:t xml:space="preserve">Figure 2 depicts factor loadings and Average Variance Extracted (AVE) values obtained through the Partial Least Squares (PLS) algorithm. In structural equation modeling (SEM), factor loadings represent the strength and direction of associations between latent constructs and their observed indicators (Hair et al., 2017). These loadings elucidate how each indicator contributes to its respective latent </w:t>
      </w:r>
      <w:proofErr w:type="gramStart"/>
      <w:r>
        <w:t>construct</w:t>
      </w:r>
      <w:proofErr w:type="gramEnd"/>
      <w:r>
        <w:t>. Conversely, AVE values gauge the convergent validity of the measurement model by quantifying the variance in indicators explained by their corresponding</w:t>
      </w:r>
      <w:r>
        <w:rPr>
          <w:spacing w:val="-2"/>
        </w:rPr>
        <w:t xml:space="preserve"> </w:t>
      </w:r>
      <w:r>
        <w:t>latent</w:t>
      </w:r>
      <w:r>
        <w:rPr>
          <w:spacing w:val="-2"/>
        </w:rPr>
        <w:t xml:space="preserve"> </w:t>
      </w:r>
      <w:r>
        <w:t>constructs</w:t>
      </w:r>
      <w:r>
        <w:rPr>
          <w:spacing w:val="-3"/>
        </w:rPr>
        <w:t xml:space="preserve"> </w:t>
      </w:r>
      <w:r>
        <w:t>(Fornell</w:t>
      </w:r>
      <w:r>
        <w:rPr>
          <w:spacing w:val="-3"/>
        </w:rPr>
        <w:t xml:space="preserve"> </w:t>
      </w:r>
      <w:r>
        <w:t>&amp;</w:t>
      </w:r>
      <w:r>
        <w:rPr>
          <w:spacing w:val="-5"/>
        </w:rPr>
        <w:t xml:space="preserve"> </w:t>
      </w:r>
      <w:r>
        <w:t>Larcker,</w:t>
      </w:r>
      <w:r>
        <w:rPr>
          <w:spacing w:val="-2"/>
        </w:rPr>
        <w:t xml:space="preserve"> </w:t>
      </w:r>
      <w:r>
        <w:t>1981).</w:t>
      </w:r>
      <w:r>
        <w:rPr>
          <w:spacing w:val="-2"/>
        </w:rPr>
        <w:t xml:space="preserve"> </w:t>
      </w:r>
      <w:r>
        <w:t>Higher</w:t>
      </w:r>
      <w:r>
        <w:rPr>
          <w:spacing w:val="-4"/>
        </w:rPr>
        <w:t xml:space="preserve"> </w:t>
      </w:r>
      <w:r>
        <w:t>factor</w:t>
      </w:r>
      <w:r>
        <w:rPr>
          <w:spacing w:val="-4"/>
        </w:rPr>
        <w:t xml:space="preserve"> </w:t>
      </w:r>
      <w:r>
        <w:t>loadings</w:t>
      </w:r>
      <w:r>
        <w:rPr>
          <w:spacing w:val="-5"/>
        </w:rPr>
        <w:t xml:space="preserve"> </w:t>
      </w:r>
      <w:r>
        <w:t xml:space="preserve">and AVE values signify stronger relationships and greater convergent </w:t>
      </w:r>
      <w:proofErr w:type="gramStart"/>
      <w:r>
        <w:t>validity, respectively</w:t>
      </w:r>
      <w:proofErr w:type="gramEnd"/>
      <w:r>
        <w:t>, thus offering valuable insights into the reliability and validity of measurement constructs within the SEM framework. Consequently, Figure 2 serves as an indispensable analytical tool for researchers to assess the robustness of their SEM models and comprehend the underlying structural relationships in their data.</w:t>
      </w:r>
    </w:p>
    <w:p w14:paraId="023C6B63" w14:textId="77777777" w:rsidR="00D3218F" w:rsidRDefault="00000000">
      <w:pPr>
        <w:pStyle w:val="Heading2"/>
        <w:spacing w:before="1"/>
      </w:pPr>
      <w:bookmarkStart w:id="15" w:name="Discussion"/>
      <w:bookmarkEnd w:id="15"/>
      <w:r>
        <w:rPr>
          <w:spacing w:val="-2"/>
        </w:rPr>
        <w:t>Discussion</w:t>
      </w:r>
    </w:p>
    <w:p w14:paraId="62F069A3" w14:textId="77777777" w:rsidR="00D3218F" w:rsidRDefault="00D3218F">
      <w:pPr>
        <w:pStyle w:val="BodyText"/>
        <w:rPr>
          <w:b/>
        </w:rPr>
      </w:pPr>
    </w:p>
    <w:p w14:paraId="3C1186A8" w14:textId="77777777" w:rsidR="00D3218F" w:rsidRDefault="00000000">
      <w:pPr>
        <w:pStyle w:val="Heading3"/>
        <w:spacing w:line="480" w:lineRule="auto"/>
        <w:ind w:right="1299"/>
      </w:pPr>
      <w:bookmarkStart w:id="16" w:name="Understanding_Athlete_Motivations_and_Tr"/>
      <w:bookmarkEnd w:id="16"/>
      <w:r>
        <w:t>Understanding</w:t>
      </w:r>
      <w:r>
        <w:rPr>
          <w:spacing w:val="-5"/>
        </w:rPr>
        <w:t xml:space="preserve"> </w:t>
      </w:r>
      <w:r>
        <w:t>Athlete</w:t>
      </w:r>
      <w:r>
        <w:rPr>
          <w:spacing w:val="-4"/>
        </w:rPr>
        <w:t xml:space="preserve"> </w:t>
      </w:r>
      <w:r>
        <w:t>Motivations</w:t>
      </w:r>
      <w:r>
        <w:rPr>
          <w:spacing w:val="-6"/>
        </w:rPr>
        <w:t xml:space="preserve"> </w:t>
      </w:r>
      <w:r>
        <w:t>and</w:t>
      </w:r>
      <w:r>
        <w:rPr>
          <w:spacing w:val="-5"/>
        </w:rPr>
        <w:t xml:space="preserve"> </w:t>
      </w:r>
      <w:r>
        <w:t>Travel</w:t>
      </w:r>
      <w:r>
        <w:rPr>
          <w:spacing w:val="-7"/>
        </w:rPr>
        <w:t xml:space="preserve"> </w:t>
      </w:r>
      <w:proofErr w:type="spellStart"/>
      <w:r>
        <w:t>Behaviours</w:t>
      </w:r>
      <w:proofErr w:type="spellEnd"/>
      <w:r>
        <w:rPr>
          <w:spacing w:val="-3"/>
        </w:rPr>
        <w:t xml:space="preserve"> </w:t>
      </w:r>
      <w:r>
        <w:t>in</w:t>
      </w:r>
      <w:r>
        <w:rPr>
          <w:spacing w:val="-5"/>
        </w:rPr>
        <w:t xml:space="preserve"> </w:t>
      </w:r>
      <w:r>
        <w:t>Competitive Sports Events</w:t>
      </w:r>
    </w:p>
    <w:p w14:paraId="0767AFDB" w14:textId="77777777" w:rsidR="00D3218F" w:rsidRDefault="00000000">
      <w:pPr>
        <w:pStyle w:val="BodyText"/>
        <w:spacing w:line="480" w:lineRule="auto"/>
        <w:ind w:left="1298" w:right="1299" w:firstLine="720"/>
      </w:pPr>
      <w:r>
        <w:t>Competitive</w:t>
      </w:r>
      <w:r>
        <w:rPr>
          <w:spacing w:val="-3"/>
        </w:rPr>
        <w:t xml:space="preserve"> </w:t>
      </w:r>
      <w:r>
        <w:t>sports</w:t>
      </w:r>
      <w:r>
        <w:rPr>
          <w:spacing w:val="-4"/>
        </w:rPr>
        <w:t xml:space="preserve"> </w:t>
      </w:r>
      <w:r>
        <w:t>events</w:t>
      </w:r>
      <w:r>
        <w:rPr>
          <w:spacing w:val="-4"/>
        </w:rPr>
        <w:t xml:space="preserve"> </w:t>
      </w:r>
      <w:r>
        <w:t>are</w:t>
      </w:r>
      <w:r>
        <w:rPr>
          <w:spacing w:val="-3"/>
        </w:rPr>
        <w:t xml:space="preserve"> </w:t>
      </w:r>
      <w:r>
        <w:t>significant</w:t>
      </w:r>
      <w:r>
        <w:rPr>
          <w:spacing w:val="-3"/>
        </w:rPr>
        <w:t xml:space="preserve"> </w:t>
      </w:r>
      <w:r>
        <w:t>platforms</w:t>
      </w:r>
      <w:r>
        <w:rPr>
          <w:spacing w:val="-4"/>
        </w:rPr>
        <w:t xml:space="preserve"> </w:t>
      </w:r>
      <w:r>
        <w:t>where</w:t>
      </w:r>
      <w:r>
        <w:rPr>
          <w:spacing w:val="-3"/>
        </w:rPr>
        <w:t xml:space="preserve"> </w:t>
      </w:r>
      <w:r>
        <w:t>athletes</w:t>
      </w:r>
      <w:r>
        <w:rPr>
          <w:spacing w:val="-4"/>
        </w:rPr>
        <w:t xml:space="preserve"> </w:t>
      </w:r>
      <w:r>
        <w:t>gather</w:t>
      </w:r>
      <w:r>
        <w:rPr>
          <w:spacing w:val="-5"/>
        </w:rPr>
        <w:t xml:space="preserve"> </w:t>
      </w:r>
      <w:r>
        <w:t>to showcase their skills, compete with peers, and immerse themselves in the thrill of competition. The motivations that drive athletes to participate in these events,</w:t>
      </w:r>
    </w:p>
    <w:p w14:paraId="2FD2095A" w14:textId="77777777" w:rsidR="00D3218F" w:rsidRDefault="00D3218F">
      <w:pPr>
        <w:pStyle w:val="BodyText"/>
        <w:spacing w:line="480" w:lineRule="auto"/>
        <w:sectPr w:rsidR="00D3218F">
          <w:pgSz w:w="11910" w:h="16840"/>
          <w:pgMar w:top="1340" w:right="141" w:bottom="940" w:left="141" w:header="976" w:footer="756" w:gutter="0"/>
          <w:cols w:space="720"/>
        </w:sectPr>
      </w:pPr>
    </w:p>
    <w:p w14:paraId="27BD7C4B" w14:textId="77777777" w:rsidR="00D3218F" w:rsidRDefault="00000000">
      <w:pPr>
        <w:pStyle w:val="BodyText"/>
        <w:spacing w:before="90" w:line="480" w:lineRule="auto"/>
        <w:ind w:left="1299" w:right="1341"/>
      </w:pPr>
      <w:r>
        <w:rPr>
          <w:noProof/>
        </w:rPr>
        <w:lastRenderedPageBreak/>
        <mc:AlternateContent>
          <mc:Choice Requires="wps">
            <w:drawing>
              <wp:anchor distT="0" distB="0" distL="0" distR="0" simplePos="0" relativeHeight="485681664" behindDoc="1" locked="0" layoutInCell="1" allowOverlap="1" wp14:anchorId="65126C6E" wp14:editId="0ED6AFA0">
                <wp:simplePos x="0" y="0"/>
                <wp:positionH relativeFrom="page">
                  <wp:posOffset>1000226</wp:posOffset>
                </wp:positionH>
                <wp:positionV relativeFrom="paragraph">
                  <wp:posOffset>1731944</wp:posOffset>
                </wp:positionV>
                <wp:extent cx="5398770" cy="5512435"/>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0BB71BD0" id="Graphic 26" o:spid="_x0000_s1026" style="position:absolute;margin-left:78.75pt;margin-top:136.35pt;width:425.1pt;height:434.05pt;z-index:-17634816;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proofErr w:type="gramStart"/>
      <w:r>
        <w:t>particularly</w:t>
      </w:r>
      <w:proofErr w:type="gramEnd"/>
      <w:r>
        <w:t xml:space="preserve"> those that involve travel, are multifaceted and complex. Findings</w:t>
      </w:r>
      <w:r>
        <w:rPr>
          <w:spacing w:val="40"/>
        </w:rPr>
        <w:t xml:space="preserve"> </w:t>
      </w:r>
      <w:r>
        <w:t>revealed</w:t>
      </w:r>
      <w:r>
        <w:rPr>
          <w:spacing w:val="-2"/>
        </w:rPr>
        <w:t xml:space="preserve"> </w:t>
      </w:r>
      <w:r>
        <w:t>that participants</w:t>
      </w:r>
      <w:r>
        <w:rPr>
          <w:spacing w:val="-1"/>
        </w:rPr>
        <w:t xml:space="preserve"> </w:t>
      </w:r>
      <w:r>
        <w:t>in the</w:t>
      </w:r>
      <w:r>
        <w:rPr>
          <w:spacing w:val="-2"/>
        </w:rPr>
        <w:t xml:space="preserve"> </w:t>
      </w:r>
      <w:r>
        <w:t>event were</w:t>
      </w:r>
      <w:r>
        <w:rPr>
          <w:spacing w:val="-2"/>
        </w:rPr>
        <w:t xml:space="preserve"> </w:t>
      </w:r>
      <w:r>
        <w:t>highly</w:t>
      </w:r>
      <w:r>
        <w:rPr>
          <w:spacing w:val="-1"/>
        </w:rPr>
        <w:t xml:space="preserve"> </w:t>
      </w:r>
      <w:r>
        <w:t>motivated to travel</w:t>
      </w:r>
      <w:r>
        <w:rPr>
          <w:spacing w:val="-1"/>
        </w:rPr>
        <w:t xml:space="preserve"> </w:t>
      </w:r>
      <w:r>
        <w:t>to Qatar</w:t>
      </w:r>
      <w:r>
        <w:rPr>
          <w:spacing w:val="-2"/>
        </w:rPr>
        <w:t xml:space="preserve"> </w:t>
      </w:r>
      <w:r>
        <w:t>(Table 1 – averages varying from 4.23 to 4.62 – in a 5-point Likert scale) and motivated to compete</w:t>
      </w:r>
      <w:r>
        <w:rPr>
          <w:spacing w:val="-5"/>
        </w:rPr>
        <w:t xml:space="preserve"> </w:t>
      </w:r>
      <w:r>
        <w:t>in</w:t>
      </w:r>
      <w:r>
        <w:rPr>
          <w:spacing w:val="-3"/>
        </w:rPr>
        <w:t xml:space="preserve"> </w:t>
      </w:r>
      <w:r>
        <w:t>the</w:t>
      </w:r>
      <w:r>
        <w:rPr>
          <w:spacing w:val="-3"/>
        </w:rPr>
        <w:t xml:space="preserve"> </w:t>
      </w:r>
      <w:r>
        <w:t>Masters</w:t>
      </w:r>
      <w:r>
        <w:rPr>
          <w:spacing w:val="-4"/>
        </w:rPr>
        <w:t xml:space="preserve"> </w:t>
      </w:r>
      <w:r>
        <w:t>Aquatics</w:t>
      </w:r>
      <w:r>
        <w:rPr>
          <w:spacing w:val="-4"/>
        </w:rPr>
        <w:t xml:space="preserve"> </w:t>
      </w:r>
      <w:r>
        <w:t>Championship</w:t>
      </w:r>
      <w:r>
        <w:rPr>
          <w:spacing w:val="-3"/>
        </w:rPr>
        <w:t xml:space="preserve"> </w:t>
      </w:r>
      <w:r>
        <w:t>2024</w:t>
      </w:r>
      <w:r>
        <w:rPr>
          <w:spacing w:val="-3"/>
        </w:rPr>
        <w:t xml:space="preserve"> </w:t>
      </w:r>
      <w:r>
        <w:t>(averages</w:t>
      </w:r>
      <w:r>
        <w:rPr>
          <w:spacing w:val="-4"/>
        </w:rPr>
        <w:t xml:space="preserve"> </w:t>
      </w:r>
      <w:r>
        <w:t>varying</w:t>
      </w:r>
      <w:r>
        <w:rPr>
          <w:spacing w:val="-3"/>
        </w:rPr>
        <w:t xml:space="preserve"> </w:t>
      </w:r>
      <w:r>
        <w:t>from</w:t>
      </w:r>
      <w:r>
        <w:rPr>
          <w:spacing w:val="-2"/>
        </w:rPr>
        <w:t xml:space="preserve"> </w:t>
      </w:r>
      <w:r>
        <w:t>4.50</w:t>
      </w:r>
      <w:r>
        <w:rPr>
          <w:spacing w:val="-5"/>
        </w:rPr>
        <w:t xml:space="preserve"> </w:t>
      </w:r>
      <w:r>
        <w:t>to 4.59). These values are much higher than those found in literature. For example, Hritz and Ramos (2008) found that the United States Masters Swimming (USMS) participants were much less motivated to travel to Florida (averages varying from 2.76 to 3.65 – also in a 5-point Likert scale) and to compete in the 2006 USMS (averages varying from 2.23 to 3.94) when compared to our sample. Novelty, stimulation, and escape motivation factors to travel to international sites can explain these differences. While the USMS is a national competition, the Masters Aquatics Championship is an international competition, which creates opportunities for participants to travel to a faraway country with a distinct culture (at least for most of them). Amateur athletes often display strong motivations to travel to distant,</w:t>
      </w:r>
      <w:r>
        <w:rPr>
          <w:spacing w:val="40"/>
        </w:rPr>
        <w:t xml:space="preserve"> </w:t>
      </w:r>
      <w:r>
        <w:t>culturally diverse countries to compete, driven by a unique set of factors (Chen, 2023; Shipway &amp; Jones, 2007). In addition, the attractiveness of participating in an international event appears to further motivate participants in our sample.</w:t>
      </w:r>
    </w:p>
    <w:p w14:paraId="2B55FE5F" w14:textId="77777777" w:rsidR="00D3218F" w:rsidRDefault="00000000">
      <w:pPr>
        <w:pStyle w:val="BodyText"/>
        <w:spacing w:before="1" w:line="480" w:lineRule="auto"/>
        <w:ind w:left="1299" w:right="1322" w:firstLine="720"/>
      </w:pPr>
      <w:r>
        <w:t>Several</w:t>
      </w:r>
      <w:r>
        <w:rPr>
          <w:spacing w:val="-4"/>
        </w:rPr>
        <w:t xml:space="preserve"> </w:t>
      </w:r>
      <w:r>
        <w:t>strong</w:t>
      </w:r>
      <w:r>
        <w:rPr>
          <w:spacing w:val="-5"/>
        </w:rPr>
        <w:t xml:space="preserve"> </w:t>
      </w:r>
      <w:r>
        <w:t>theories</w:t>
      </w:r>
      <w:r>
        <w:rPr>
          <w:spacing w:val="-4"/>
        </w:rPr>
        <w:t xml:space="preserve"> </w:t>
      </w:r>
      <w:r>
        <w:t>explain</w:t>
      </w:r>
      <w:r>
        <w:rPr>
          <w:spacing w:val="-5"/>
        </w:rPr>
        <w:t xml:space="preserve"> </w:t>
      </w:r>
      <w:r>
        <w:t>how</w:t>
      </w:r>
      <w:r>
        <w:rPr>
          <w:spacing w:val="-4"/>
        </w:rPr>
        <w:t xml:space="preserve"> </w:t>
      </w:r>
      <w:r>
        <w:t>intrinsic</w:t>
      </w:r>
      <w:r>
        <w:rPr>
          <w:spacing w:val="-4"/>
        </w:rPr>
        <w:t xml:space="preserve"> </w:t>
      </w:r>
      <w:r>
        <w:t>and</w:t>
      </w:r>
      <w:r>
        <w:rPr>
          <w:spacing w:val="-5"/>
        </w:rPr>
        <w:t xml:space="preserve"> </w:t>
      </w:r>
      <w:r>
        <w:t>extrinsic</w:t>
      </w:r>
      <w:r>
        <w:rPr>
          <w:spacing w:val="-4"/>
        </w:rPr>
        <w:t xml:space="preserve"> </w:t>
      </w:r>
      <w:r>
        <w:t>motivation</w:t>
      </w:r>
      <w:r>
        <w:rPr>
          <w:spacing w:val="-3"/>
        </w:rPr>
        <w:t xml:space="preserve"> </w:t>
      </w:r>
      <w:r>
        <w:t xml:space="preserve">influence human </w:t>
      </w:r>
      <w:proofErr w:type="spellStart"/>
      <w:r>
        <w:t>behaviour</w:t>
      </w:r>
      <w:proofErr w:type="spellEnd"/>
      <w:r>
        <w:t>, including participation in sports. For example, Deci and Ryan’s (1985) self-determination theory supports the idea that athletes can be driven by intrinsic (e.g. personal growth and mastery) and extrinsic motivations (e.g. rewards, perks or recognition). The results of the current study suggest that the master’s athletes participating in this study are motivated by extrinsic factors, such as travel for escape and novelty, which serve as rewards derived from competing in</w:t>
      </w:r>
    </w:p>
    <w:p w14:paraId="1D0C5409" w14:textId="77777777" w:rsidR="00D3218F" w:rsidRDefault="00D3218F">
      <w:pPr>
        <w:pStyle w:val="BodyText"/>
        <w:spacing w:line="480" w:lineRule="auto"/>
        <w:sectPr w:rsidR="00D3218F">
          <w:pgSz w:w="11910" w:h="16840"/>
          <w:pgMar w:top="1340" w:right="141" w:bottom="940" w:left="141" w:header="976" w:footer="756" w:gutter="0"/>
          <w:cols w:space="720"/>
        </w:sectPr>
      </w:pPr>
    </w:p>
    <w:p w14:paraId="7D00A8B8" w14:textId="77777777" w:rsidR="00D3218F" w:rsidRDefault="00000000">
      <w:pPr>
        <w:pStyle w:val="BodyText"/>
        <w:spacing w:before="90" w:line="480" w:lineRule="auto"/>
        <w:ind w:left="1299" w:right="1299"/>
      </w:pPr>
      <w:r>
        <w:lastRenderedPageBreak/>
        <w:t>international</w:t>
      </w:r>
      <w:r>
        <w:rPr>
          <w:spacing w:val="-3"/>
        </w:rPr>
        <w:t xml:space="preserve"> </w:t>
      </w:r>
      <w:r>
        <w:t>settings.</w:t>
      </w:r>
      <w:r>
        <w:rPr>
          <w:spacing w:val="-5"/>
        </w:rPr>
        <w:t xml:space="preserve"> </w:t>
      </w:r>
      <w:r>
        <w:t>However,</w:t>
      </w:r>
      <w:r>
        <w:rPr>
          <w:spacing w:val="-2"/>
        </w:rPr>
        <w:t xml:space="preserve"> </w:t>
      </w:r>
      <w:r>
        <w:t>they</w:t>
      </w:r>
      <w:r>
        <w:rPr>
          <w:spacing w:val="-3"/>
        </w:rPr>
        <w:t xml:space="preserve"> </w:t>
      </w:r>
      <w:r>
        <w:t>are</w:t>
      </w:r>
      <w:r>
        <w:rPr>
          <w:spacing w:val="-4"/>
        </w:rPr>
        <w:t xml:space="preserve"> </w:t>
      </w:r>
      <w:r>
        <w:t>also</w:t>
      </w:r>
      <w:r>
        <w:rPr>
          <w:spacing w:val="-4"/>
        </w:rPr>
        <w:t xml:space="preserve"> </w:t>
      </w:r>
      <w:r>
        <w:t>motivated</w:t>
      </w:r>
      <w:r>
        <w:rPr>
          <w:spacing w:val="-2"/>
        </w:rPr>
        <w:t xml:space="preserve"> </w:t>
      </w:r>
      <w:r>
        <w:t>by</w:t>
      </w:r>
      <w:r>
        <w:rPr>
          <w:spacing w:val="-3"/>
        </w:rPr>
        <w:t xml:space="preserve"> </w:t>
      </w:r>
      <w:r>
        <w:t>intrinsic</w:t>
      </w:r>
      <w:r>
        <w:rPr>
          <w:spacing w:val="-3"/>
        </w:rPr>
        <w:t xml:space="preserve"> </w:t>
      </w:r>
      <w:r>
        <w:t>factors,</w:t>
      </w:r>
      <w:r>
        <w:rPr>
          <w:spacing w:val="-2"/>
        </w:rPr>
        <w:t xml:space="preserve"> </w:t>
      </w:r>
      <w:r>
        <w:t>such</w:t>
      </w:r>
      <w:r>
        <w:rPr>
          <w:spacing w:val="-2"/>
        </w:rPr>
        <w:t xml:space="preserve"> </w:t>
      </w:r>
      <w:r>
        <w:t>as competition to win and for social development in the presence of satisfaction.</w:t>
      </w:r>
    </w:p>
    <w:p w14:paraId="1D5597AD" w14:textId="77777777" w:rsidR="00D3218F" w:rsidRDefault="00000000">
      <w:pPr>
        <w:pStyle w:val="BodyText"/>
        <w:spacing w:line="480" w:lineRule="auto"/>
        <w:ind w:left="1299" w:right="1328" w:firstLine="720"/>
      </w:pPr>
      <w:r>
        <w:rPr>
          <w:noProof/>
        </w:rPr>
        <mc:AlternateContent>
          <mc:Choice Requires="wps">
            <w:drawing>
              <wp:anchor distT="0" distB="0" distL="0" distR="0" simplePos="0" relativeHeight="485682176" behindDoc="1" locked="0" layoutInCell="1" allowOverlap="1" wp14:anchorId="5D1C43AC" wp14:editId="205D0051">
                <wp:simplePos x="0" y="0"/>
                <wp:positionH relativeFrom="page">
                  <wp:posOffset>1000226</wp:posOffset>
                </wp:positionH>
                <wp:positionV relativeFrom="paragraph">
                  <wp:posOffset>973813</wp:posOffset>
                </wp:positionV>
                <wp:extent cx="5398770" cy="5512435"/>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7F71A436" id="Graphic 27" o:spid="_x0000_s1026" style="position:absolute;margin-left:78.75pt;margin-top:76.7pt;width:425.1pt;height:434.05pt;z-index:-17634304;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r>
        <w:t>The findings</w:t>
      </w:r>
      <w:r>
        <w:rPr>
          <w:spacing w:val="-1"/>
        </w:rPr>
        <w:t xml:space="preserve"> </w:t>
      </w:r>
      <w:r>
        <w:t>of the study align with previous research suggesting that fulfilling intrinsic and extrinsic motives contributes to participants' satisfaction. For example, participants in a mountain bike event (with an average age of 37 years) in Canada reported that experiencing something new or challenging, such as traveling to a unique</w:t>
      </w:r>
      <w:r>
        <w:rPr>
          <w:spacing w:val="-2"/>
        </w:rPr>
        <w:t xml:space="preserve"> </w:t>
      </w:r>
      <w:r>
        <w:t>destination</w:t>
      </w:r>
      <w:r>
        <w:rPr>
          <w:spacing w:val="-4"/>
        </w:rPr>
        <w:t xml:space="preserve"> </w:t>
      </w:r>
      <w:r>
        <w:t>for</w:t>
      </w:r>
      <w:r>
        <w:rPr>
          <w:spacing w:val="-6"/>
        </w:rPr>
        <w:t xml:space="preserve"> </w:t>
      </w:r>
      <w:r>
        <w:t>a</w:t>
      </w:r>
      <w:r>
        <w:rPr>
          <w:spacing w:val="-2"/>
        </w:rPr>
        <w:t xml:space="preserve"> </w:t>
      </w:r>
      <w:r>
        <w:t>sports</w:t>
      </w:r>
      <w:r>
        <w:rPr>
          <w:spacing w:val="-5"/>
        </w:rPr>
        <w:t xml:space="preserve"> </w:t>
      </w:r>
      <w:r>
        <w:t>event,</w:t>
      </w:r>
      <w:r>
        <w:rPr>
          <w:spacing w:val="-2"/>
        </w:rPr>
        <w:t xml:space="preserve"> </w:t>
      </w:r>
      <w:r>
        <w:t>increased</w:t>
      </w:r>
      <w:r>
        <w:rPr>
          <w:spacing w:val="-2"/>
        </w:rPr>
        <w:t xml:space="preserve"> </w:t>
      </w:r>
      <w:r>
        <w:t>their</w:t>
      </w:r>
      <w:r>
        <w:rPr>
          <w:spacing w:val="-4"/>
        </w:rPr>
        <w:t xml:space="preserve"> </w:t>
      </w:r>
      <w:r>
        <w:t>satisfaction</w:t>
      </w:r>
      <w:r>
        <w:rPr>
          <w:spacing w:val="-4"/>
        </w:rPr>
        <w:t xml:space="preserve"> </w:t>
      </w:r>
      <w:r>
        <w:t>(Getz</w:t>
      </w:r>
      <w:r>
        <w:rPr>
          <w:spacing w:val="-3"/>
        </w:rPr>
        <w:t xml:space="preserve"> </w:t>
      </w:r>
      <w:r>
        <w:t>&amp;</w:t>
      </w:r>
      <w:r>
        <w:rPr>
          <w:spacing w:val="-2"/>
        </w:rPr>
        <w:t xml:space="preserve"> </w:t>
      </w:r>
      <w:r>
        <w:t>McConnell, 2011). In another study, Funk et al. (2011) found that participants of a running event in Philadelphia (ages between 25 and 49, on average) were more satisfied when their intrinsic motives (e.g., achieve personal bests, or finish the race) were met.</w:t>
      </w:r>
    </w:p>
    <w:p w14:paraId="77A892FF" w14:textId="77777777" w:rsidR="00D3218F" w:rsidRDefault="00000000">
      <w:pPr>
        <w:pStyle w:val="BodyText"/>
        <w:spacing w:line="480" w:lineRule="auto"/>
        <w:ind w:left="1299" w:right="1340"/>
      </w:pPr>
      <w:r>
        <w:t>Adding to this, research has shown that travel motives, such as escape, novelty-seeking, and stimulation, are linked to tourists' intentions to revisit a destination. For example, tourists motivated by the desire to escape everyday life are more likely to revisit</w:t>
      </w:r>
      <w:r>
        <w:rPr>
          <w:spacing w:val="-2"/>
        </w:rPr>
        <w:t xml:space="preserve"> </w:t>
      </w:r>
      <w:r>
        <w:t>destinations</w:t>
      </w:r>
      <w:r>
        <w:rPr>
          <w:spacing w:val="-5"/>
        </w:rPr>
        <w:t xml:space="preserve"> </w:t>
      </w:r>
      <w:r>
        <w:t>that</w:t>
      </w:r>
      <w:r>
        <w:rPr>
          <w:spacing w:val="-5"/>
        </w:rPr>
        <w:t xml:space="preserve"> </w:t>
      </w:r>
      <w:r>
        <w:t>provide</w:t>
      </w:r>
      <w:r>
        <w:rPr>
          <w:spacing w:val="-4"/>
        </w:rPr>
        <w:t xml:space="preserve"> </w:t>
      </w:r>
      <w:r>
        <w:t>a</w:t>
      </w:r>
      <w:r>
        <w:rPr>
          <w:spacing w:val="-2"/>
        </w:rPr>
        <w:t xml:space="preserve"> </w:t>
      </w:r>
      <w:r>
        <w:t>positive</w:t>
      </w:r>
      <w:r>
        <w:rPr>
          <w:spacing w:val="-4"/>
        </w:rPr>
        <w:t xml:space="preserve"> </w:t>
      </w:r>
      <w:r>
        <w:t>experience</w:t>
      </w:r>
      <w:r>
        <w:rPr>
          <w:spacing w:val="-2"/>
        </w:rPr>
        <w:t xml:space="preserve"> </w:t>
      </w:r>
      <w:r>
        <w:t>for</w:t>
      </w:r>
      <w:r>
        <w:rPr>
          <w:spacing w:val="-4"/>
        </w:rPr>
        <w:t xml:space="preserve"> </w:t>
      </w:r>
      <w:r>
        <w:t>them</w:t>
      </w:r>
      <w:r>
        <w:rPr>
          <w:spacing w:val="-4"/>
        </w:rPr>
        <w:t xml:space="preserve"> </w:t>
      </w:r>
      <w:r>
        <w:t>(Yoon</w:t>
      </w:r>
      <w:r>
        <w:rPr>
          <w:spacing w:val="-4"/>
        </w:rPr>
        <w:t xml:space="preserve"> </w:t>
      </w:r>
      <w:r>
        <w:t>&amp;</w:t>
      </w:r>
      <w:r>
        <w:rPr>
          <w:spacing w:val="-2"/>
        </w:rPr>
        <w:t xml:space="preserve"> </w:t>
      </w:r>
      <w:r>
        <w:t>Uysal,</w:t>
      </w:r>
      <w:r>
        <w:rPr>
          <w:spacing w:val="-2"/>
        </w:rPr>
        <w:t xml:space="preserve"> </w:t>
      </w:r>
      <w:r>
        <w:t>2005). Similarly, tourists seeking unique or new experiences often form strong emotional attachments to destinations that satisfy their curiosity and desire for exploration (Crompton,</w:t>
      </w:r>
      <w:r>
        <w:rPr>
          <w:spacing w:val="-2"/>
        </w:rPr>
        <w:t xml:space="preserve"> </w:t>
      </w:r>
      <w:r>
        <w:t>1979;</w:t>
      </w:r>
      <w:r>
        <w:rPr>
          <w:spacing w:val="-2"/>
        </w:rPr>
        <w:t xml:space="preserve"> </w:t>
      </w:r>
      <w:r>
        <w:t>Lee</w:t>
      </w:r>
      <w:r>
        <w:rPr>
          <w:spacing w:val="-4"/>
        </w:rPr>
        <w:t xml:space="preserve"> </w:t>
      </w:r>
      <w:r>
        <w:t>&amp;</w:t>
      </w:r>
      <w:r>
        <w:rPr>
          <w:spacing w:val="-2"/>
        </w:rPr>
        <w:t xml:space="preserve"> </w:t>
      </w:r>
      <w:r>
        <w:t>Kim,</w:t>
      </w:r>
      <w:r>
        <w:rPr>
          <w:spacing w:val="-5"/>
        </w:rPr>
        <w:t xml:space="preserve"> </w:t>
      </w:r>
      <w:r>
        <w:t>2023).</w:t>
      </w:r>
      <w:r>
        <w:rPr>
          <w:spacing w:val="-2"/>
        </w:rPr>
        <w:t xml:space="preserve"> </w:t>
      </w:r>
      <w:r>
        <w:t>Moreover,</w:t>
      </w:r>
      <w:r>
        <w:rPr>
          <w:spacing w:val="-2"/>
        </w:rPr>
        <w:t xml:space="preserve"> </w:t>
      </w:r>
      <w:r>
        <w:t>novelty</w:t>
      </w:r>
      <w:r>
        <w:rPr>
          <w:spacing w:val="-5"/>
        </w:rPr>
        <w:t xml:space="preserve"> </w:t>
      </w:r>
      <w:r>
        <w:t>has</w:t>
      </w:r>
      <w:r>
        <w:rPr>
          <w:spacing w:val="-5"/>
        </w:rPr>
        <w:t xml:space="preserve"> </w:t>
      </w:r>
      <w:r>
        <w:t>a</w:t>
      </w:r>
      <w:r>
        <w:rPr>
          <w:spacing w:val="-2"/>
        </w:rPr>
        <w:t xml:space="preserve"> </w:t>
      </w:r>
      <w:r>
        <w:t>significant</w:t>
      </w:r>
      <w:r>
        <w:rPr>
          <w:spacing w:val="-2"/>
        </w:rPr>
        <w:t xml:space="preserve"> </w:t>
      </w:r>
      <w:r>
        <w:t>influence</w:t>
      </w:r>
      <w:r>
        <w:rPr>
          <w:spacing w:val="-2"/>
        </w:rPr>
        <w:t xml:space="preserve"> </w:t>
      </w:r>
      <w:r>
        <w:t xml:space="preserve">on intention, strongly supporting the Self-Determination Theory (SDT), where novel or autonomy-enhancing contexts improve intrinsic motivation and deeper engagement (Deci &amp; Ryan, 1985). Also, the Theory of Planned Behavior (Ajzen, 1991) and Affective Events Theory (Weiss &amp; </w:t>
      </w:r>
      <w:proofErr w:type="spellStart"/>
      <w:r>
        <w:t>Cropanzano</w:t>
      </w:r>
      <w:proofErr w:type="spellEnd"/>
      <w:r>
        <w:t>, 1996), confirming that emotional reactions to motivational factors—especially escape and novelty—are central in shaping intention to attend.</w:t>
      </w:r>
    </w:p>
    <w:p w14:paraId="191C47F6" w14:textId="77777777" w:rsidR="00D3218F" w:rsidRDefault="00000000">
      <w:pPr>
        <w:pStyle w:val="BodyText"/>
        <w:spacing w:before="1" w:line="480" w:lineRule="auto"/>
        <w:ind w:left="1299" w:right="1372" w:firstLine="720"/>
      </w:pPr>
      <w:r>
        <w:t>The last hypothesis of the satisfaction relationship with intention was confirmed</w:t>
      </w:r>
      <w:r>
        <w:rPr>
          <w:spacing w:val="-1"/>
        </w:rPr>
        <w:t xml:space="preserve"> </w:t>
      </w:r>
      <w:r>
        <w:t>with</w:t>
      </w:r>
      <w:r>
        <w:rPr>
          <w:spacing w:val="-3"/>
        </w:rPr>
        <w:t xml:space="preserve"> </w:t>
      </w:r>
      <w:r>
        <w:t>a</w:t>
      </w:r>
      <w:r>
        <w:rPr>
          <w:spacing w:val="-1"/>
        </w:rPr>
        <w:t xml:space="preserve"> </w:t>
      </w:r>
      <w:r>
        <w:t>very</w:t>
      </w:r>
      <w:r>
        <w:rPr>
          <w:spacing w:val="-4"/>
        </w:rPr>
        <w:t xml:space="preserve"> </w:t>
      </w:r>
      <w:r>
        <w:t>good</w:t>
      </w:r>
      <w:r>
        <w:rPr>
          <w:spacing w:val="-1"/>
        </w:rPr>
        <w:t xml:space="preserve"> </w:t>
      </w:r>
      <w:r>
        <w:t>effect</w:t>
      </w:r>
      <w:r>
        <w:rPr>
          <w:spacing w:val="-1"/>
        </w:rPr>
        <w:t xml:space="preserve"> </w:t>
      </w:r>
      <w:r>
        <w:t>size.</w:t>
      </w:r>
      <w:r>
        <w:rPr>
          <w:spacing w:val="-1"/>
        </w:rPr>
        <w:t xml:space="preserve"> </w:t>
      </w:r>
      <w:r>
        <w:t>It</w:t>
      </w:r>
      <w:r>
        <w:rPr>
          <w:spacing w:val="-4"/>
        </w:rPr>
        <w:t xml:space="preserve"> </w:t>
      </w:r>
      <w:r>
        <w:t>indicates</w:t>
      </w:r>
      <w:r>
        <w:rPr>
          <w:spacing w:val="-2"/>
        </w:rPr>
        <w:t xml:space="preserve"> </w:t>
      </w:r>
      <w:r>
        <w:t>that</w:t>
      </w:r>
      <w:r>
        <w:rPr>
          <w:spacing w:val="-4"/>
        </w:rPr>
        <w:t xml:space="preserve"> </w:t>
      </w:r>
      <w:r>
        <w:t>intention</w:t>
      </w:r>
      <w:r>
        <w:rPr>
          <w:spacing w:val="-3"/>
        </w:rPr>
        <w:t xml:space="preserve"> </w:t>
      </w:r>
      <w:r>
        <w:t>can</w:t>
      </w:r>
      <w:r>
        <w:rPr>
          <w:spacing w:val="-1"/>
        </w:rPr>
        <w:t xml:space="preserve"> </w:t>
      </w:r>
      <w:r>
        <w:t>be</w:t>
      </w:r>
      <w:r>
        <w:rPr>
          <w:spacing w:val="-3"/>
        </w:rPr>
        <w:t xml:space="preserve"> </w:t>
      </w:r>
      <w:r>
        <w:t>driven</w:t>
      </w:r>
      <w:r>
        <w:rPr>
          <w:spacing w:val="-3"/>
        </w:rPr>
        <w:t xml:space="preserve"> </w:t>
      </w:r>
      <w:r>
        <w:t>not</w:t>
      </w:r>
    </w:p>
    <w:p w14:paraId="6D015DA4" w14:textId="77777777" w:rsidR="00D3218F" w:rsidRDefault="00D3218F">
      <w:pPr>
        <w:pStyle w:val="BodyText"/>
        <w:spacing w:line="480" w:lineRule="auto"/>
        <w:sectPr w:rsidR="00D3218F">
          <w:pgSz w:w="11910" w:h="16840"/>
          <w:pgMar w:top="1340" w:right="141" w:bottom="940" w:left="141" w:header="976" w:footer="756" w:gutter="0"/>
          <w:cols w:space="720"/>
        </w:sectPr>
      </w:pPr>
    </w:p>
    <w:p w14:paraId="68723C09" w14:textId="77777777" w:rsidR="00D3218F" w:rsidRDefault="00000000">
      <w:pPr>
        <w:pStyle w:val="BodyText"/>
        <w:spacing w:before="90" w:line="480" w:lineRule="auto"/>
        <w:ind w:left="1299" w:right="1299"/>
      </w:pPr>
      <w:r>
        <w:rPr>
          <w:noProof/>
        </w:rPr>
        <w:lastRenderedPageBreak/>
        <mc:AlternateContent>
          <mc:Choice Requires="wps">
            <w:drawing>
              <wp:anchor distT="0" distB="0" distL="0" distR="0" simplePos="0" relativeHeight="485682688" behindDoc="1" locked="0" layoutInCell="1" allowOverlap="1" wp14:anchorId="2AE1ED4F" wp14:editId="3859A6EC">
                <wp:simplePos x="0" y="0"/>
                <wp:positionH relativeFrom="page">
                  <wp:posOffset>1000226</wp:posOffset>
                </wp:positionH>
                <wp:positionV relativeFrom="paragraph">
                  <wp:posOffset>1731944</wp:posOffset>
                </wp:positionV>
                <wp:extent cx="5398770" cy="5512435"/>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45217514" id="Graphic 28" o:spid="_x0000_s1026" style="position:absolute;margin-left:78.75pt;margin-top:136.35pt;width:425.1pt;height:434.05pt;z-index:-17633792;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r>
        <w:t xml:space="preserve">just by informational features (e.g., novelty) but by emotional and evaluative judgments (i.e., satisfaction). This has been reported in </w:t>
      </w:r>
      <w:proofErr w:type="gramStart"/>
      <w:r>
        <w:t>the literature</w:t>
      </w:r>
      <w:proofErr w:type="gramEnd"/>
      <w:r>
        <w:t xml:space="preserve"> in different contexts. For example, </w:t>
      </w:r>
      <w:proofErr w:type="spellStart"/>
      <w:r>
        <w:t>analysing</w:t>
      </w:r>
      <w:proofErr w:type="spellEnd"/>
      <w:r>
        <w:t xml:space="preserve"> six running events in Taiwan, Vassiliadis et al. (2021) found a positive association between event satisfaction and intentions to revisit</w:t>
      </w:r>
      <w:r>
        <w:rPr>
          <w:spacing w:val="-1"/>
        </w:rPr>
        <w:t xml:space="preserve"> </w:t>
      </w:r>
      <w:r>
        <w:t>the</w:t>
      </w:r>
      <w:r>
        <w:rPr>
          <w:spacing w:val="-3"/>
        </w:rPr>
        <w:t xml:space="preserve"> </w:t>
      </w:r>
      <w:r>
        <w:t>host</w:t>
      </w:r>
      <w:r>
        <w:rPr>
          <w:spacing w:val="-4"/>
        </w:rPr>
        <w:t xml:space="preserve"> </w:t>
      </w:r>
      <w:r>
        <w:t>place.</w:t>
      </w:r>
      <w:r>
        <w:rPr>
          <w:spacing w:val="-4"/>
        </w:rPr>
        <w:t xml:space="preserve"> </w:t>
      </w:r>
      <w:r>
        <w:t>Similar</w:t>
      </w:r>
      <w:r>
        <w:rPr>
          <w:spacing w:val="-3"/>
        </w:rPr>
        <w:t xml:space="preserve"> </w:t>
      </w:r>
      <w:r>
        <w:t>results</w:t>
      </w:r>
      <w:r>
        <w:rPr>
          <w:spacing w:val="-5"/>
        </w:rPr>
        <w:t xml:space="preserve"> </w:t>
      </w:r>
      <w:r>
        <w:t>have</w:t>
      </w:r>
      <w:r>
        <w:rPr>
          <w:spacing w:val="-3"/>
        </w:rPr>
        <w:t xml:space="preserve"> </w:t>
      </w:r>
      <w:r>
        <w:t>been</w:t>
      </w:r>
      <w:r>
        <w:rPr>
          <w:spacing w:val="-1"/>
        </w:rPr>
        <w:t xml:space="preserve"> </w:t>
      </w:r>
      <w:r>
        <w:t>found</w:t>
      </w:r>
      <w:r>
        <w:rPr>
          <w:spacing w:val="-1"/>
        </w:rPr>
        <w:t xml:space="preserve"> </w:t>
      </w:r>
      <w:r>
        <w:t>in</w:t>
      </w:r>
      <w:r>
        <w:rPr>
          <w:spacing w:val="-3"/>
        </w:rPr>
        <w:t xml:space="preserve"> </w:t>
      </w:r>
      <w:r>
        <w:t>other</w:t>
      </w:r>
      <w:r>
        <w:rPr>
          <w:spacing w:val="-3"/>
        </w:rPr>
        <w:t xml:space="preserve"> </w:t>
      </w:r>
      <w:r>
        <w:t>studies</w:t>
      </w:r>
      <w:r>
        <w:rPr>
          <w:spacing w:val="-2"/>
        </w:rPr>
        <w:t xml:space="preserve"> </w:t>
      </w:r>
      <w:r>
        <w:t>involving</w:t>
      </w:r>
      <w:r>
        <w:rPr>
          <w:spacing w:val="-3"/>
        </w:rPr>
        <w:t xml:space="preserve"> </w:t>
      </w:r>
      <w:r>
        <w:t>sport spectator events, such as professional football (e.g., Theodorakis et al., 2012).</w:t>
      </w:r>
    </w:p>
    <w:p w14:paraId="01760EFF" w14:textId="77777777" w:rsidR="00D3218F" w:rsidRDefault="00000000">
      <w:pPr>
        <w:pStyle w:val="BodyText"/>
        <w:spacing w:line="480" w:lineRule="auto"/>
        <w:ind w:left="1298" w:right="1299"/>
      </w:pPr>
      <w:r>
        <w:t>However, there are contexts where satisfaction with the event was not associated with intentions</w:t>
      </w:r>
      <w:r>
        <w:rPr>
          <w:spacing w:val="-1"/>
        </w:rPr>
        <w:t xml:space="preserve"> </w:t>
      </w:r>
      <w:r>
        <w:t>to revisit a host city.</w:t>
      </w:r>
      <w:r>
        <w:rPr>
          <w:spacing w:val="-1"/>
        </w:rPr>
        <w:t xml:space="preserve"> </w:t>
      </w:r>
      <w:r>
        <w:t>For example, satisfaction with the 2012</w:t>
      </w:r>
      <w:r>
        <w:rPr>
          <w:spacing w:val="-1"/>
        </w:rPr>
        <w:t xml:space="preserve"> </w:t>
      </w:r>
      <w:r>
        <w:t>Olympic Games did not increase intentions of attendees to revisit London after the Games (Brown</w:t>
      </w:r>
      <w:r>
        <w:rPr>
          <w:spacing w:val="-2"/>
        </w:rPr>
        <w:t xml:space="preserve"> </w:t>
      </w:r>
      <w:r>
        <w:t>et</w:t>
      </w:r>
      <w:r>
        <w:rPr>
          <w:spacing w:val="-5"/>
        </w:rPr>
        <w:t xml:space="preserve"> </w:t>
      </w:r>
      <w:r>
        <w:t>al.,</w:t>
      </w:r>
      <w:r>
        <w:rPr>
          <w:spacing w:val="-2"/>
        </w:rPr>
        <w:t xml:space="preserve"> </w:t>
      </w:r>
      <w:r>
        <w:t>2016).</w:t>
      </w:r>
      <w:r>
        <w:rPr>
          <w:spacing w:val="-2"/>
        </w:rPr>
        <w:t xml:space="preserve"> </w:t>
      </w:r>
      <w:r>
        <w:t>Therefore,</w:t>
      </w:r>
      <w:r>
        <w:rPr>
          <w:spacing w:val="-2"/>
        </w:rPr>
        <w:t xml:space="preserve"> </w:t>
      </w:r>
      <w:r>
        <w:t>different</w:t>
      </w:r>
      <w:r>
        <w:rPr>
          <w:spacing w:val="-2"/>
        </w:rPr>
        <w:t xml:space="preserve"> </w:t>
      </w:r>
      <w:r>
        <w:t>sport</w:t>
      </w:r>
      <w:r>
        <w:rPr>
          <w:spacing w:val="-2"/>
        </w:rPr>
        <w:t xml:space="preserve"> </w:t>
      </w:r>
      <w:r>
        <w:t>events</w:t>
      </w:r>
      <w:r>
        <w:rPr>
          <w:spacing w:val="-5"/>
        </w:rPr>
        <w:t xml:space="preserve"> </w:t>
      </w:r>
      <w:r>
        <w:t>may</w:t>
      </w:r>
      <w:r>
        <w:rPr>
          <w:spacing w:val="-5"/>
        </w:rPr>
        <w:t xml:space="preserve"> </w:t>
      </w:r>
      <w:r>
        <w:t>have</w:t>
      </w:r>
      <w:r>
        <w:rPr>
          <w:spacing w:val="-4"/>
        </w:rPr>
        <w:t xml:space="preserve"> </w:t>
      </w:r>
      <w:r>
        <w:t>different</w:t>
      </w:r>
      <w:r>
        <w:rPr>
          <w:spacing w:val="-2"/>
        </w:rPr>
        <w:t xml:space="preserve"> </w:t>
      </w:r>
      <w:r>
        <w:t>impacts</w:t>
      </w:r>
      <w:r>
        <w:rPr>
          <w:spacing w:val="-3"/>
        </w:rPr>
        <w:t xml:space="preserve"> </w:t>
      </w:r>
      <w:r>
        <w:t>on how satisfaction relates to intentions to revisit.</w:t>
      </w:r>
    </w:p>
    <w:p w14:paraId="292A0B6E" w14:textId="77777777" w:rsidR="00D3218F" w:rsidRDefault="00000000">
      <w:pPr>
        <w:pStyle w:val="BodyText"/>
        <w:spacing w:line="480" w:lineRule="auto"/>
        <w:ind w:left="1298" w:right="1325" w:firstLine="720"/>
      </w:pPr>
      <w:r>
        <w:t xml:space="preserve">Regarding the mediation analysis, notably, escape and novelty motivations demonstrated both direct and indirect effects, suggesting that individuals attend not only to experience something new but also to find psychological relief from routine. These dual effect paths reinforce their role in forming </w:t>
      </w:r>
      <w:proofErr w:type="spellStart"/>
      <w:r>
        <w:t>behaviour</w:t>
      </w:r>
      <w:proofErr w:type="spellEnd"/>
      <w:r>
        <w:t xml:space="preserve">, suggesting that these experiences also </w:t>
      </w:r>
      <w:proofErr w:type="gramStart"/>
      <w:r>
        <w:t>resonate</w:t>
      </w:r>
      <w:proofErr w:type="gramEnd"/>
      <w:r>
        <w:t xml:space="preserve"> feelings that lead to satisfaction and improve the likelihood of revisiting. In contrast, stimulation and winning influenced intention only indirectly</w:t>
      </w:r>
      <w:r>
        <w:rPr>
          <w:spacing w:val="-3"/>
        </w:rPr>
        <w:t xml:space="preserve"> </w:t>
      </w:r>
      <w:r>
        <w:t>via</w:t>
      </w:r>
      <w:r>
        <w:rPr>
          <w:spacing w:val="-2"/>
        </w:rPr>
        <w:t xml:space="preserve"> </w:t>
      </w:r>
      <w:r>
        <w:t>satisfaction,</w:t>
      </w:r>
      <w:r>
        <w:rPr>
          <w:spacing w:val="-2"/>
        </w:rPr>
        <w:t xml:space="preserve"> </w:t>
      </w:r>
      <w:r>
        <w:t>indicating</w:t>
      </w:r>
      <w:r>
        <w:rPr>
          <w:spacing w:val="-4"/>
        </w:rPr>
        <w:t xml:space="preserve"> </w:t>
      </w:r>
      <w:r>
        <w:t>that</w:t>
      </w:r>
      <w:r>
        <w:rPr>
          <w:spacing w:val="-2"/>
        </w:rPr>
        <w:t xml:space="preserve"> </w:t>
      </w:r>
      <w:r>
        <w:t>their</w:t>
      </w:r>
      <w:r>
        <w:rPr>
          <w:spacing w:val="-4"/>
        </w:rPr>
        <w:t xml:space="preserve"> </w:t>
      </w:r>
      <w:r>
        <w:t>role</w:t>
      </w:r>
      <w:r>
        <w:rPr>
          <w:spacing w:val="-2"/>
        </w:rPr>
        <w:t xml:space="preserve"> </w:t>
      </w:r>
      <w:r>
        <w:t>is</w:t>
      </w:r>
      <w:r>
        <w:rPr>
          <w:spacing w:val="-3"/>
        </w:rPr>
        <w:t xml:space="preserve"> </w:t>
      </w:r>
      <w:r>
        <w:t>more</w:t>
      </w:r>
      <w:r>
        <w:rPr>
          <w:spacing w:val="-2"/>
        </w:rPr>
        <w:t xml:space="preserve"> </w:t>
      </w:r>
      <w:r>
        <w:t>effective</w:t>
      </w:r>
      <w:r>
        <w:rPr>
          <w:spacing w:val="-2"/>
        </w:rPr>
        <w:t xml:space="preserve"> </w:t>
      </w:r>
      <w:r>
        <w:t>than</w:t>
      </w:r>
      <w:r>
        <w:rPr>
          <w:spacing w:val="-2"/>
        </w:rPr>
        <w:t xml:space="preserve"> </w:t>
      </w:r>
      <w:r>
        <w:t xml:space="preserve">instrumental. Despite their indirect influence on participating decisions, they contribute to forming positive affective evaluations and directly support the </w:t>
      </w:r>
      <w:proofErr w:type="spellStart"/>
      <w:r>
        <w:t>behavioural</w:t>
      </w:r>
      <w:proofErr w:type="spellEnd"/>
      <w:r>
        <w:t xml:space="preserve"> decision. These findings are also consistent with Affective Events Theory (Weiss &amp; </w:t>
      </w:r>
      <w:proofErr w:type="spellStart"/>
      <w:r>
        <w:t>Cropanzano</w:t>
      </w:r>
      <w:proofErr w:type="spellEnd"/>
      <w:r>
        <w:t xml:space="preserve">, 1996) and the Theory of Planned </w:t>
      </w:r>
      <w:proofErr w:type="spellStart"/>
      <w:r>
        <w:t>Behaviour</w:t>
      </w:r>
      <w:proofErr w:type="spellEnd"/>
      <w:r>
        <w:t xml:space="preserve"> (Ajzen, 1991), highlighting that emotional appraisal acts as a bridge between motivation and </w:t>
      </w:r>
      <w:proofErr w:type="spellStart"/>
      <w:r>
        <w:t>behaviour</w:t>
      </w:r>
      <w:proofErr w:type="spellEnd"/>
      <w:r>
        <w:t>. Satisfaction thus emerges as a crucial pathway through which event experiences shape future attendance decisions.</w:t>
      </w:r>
    </w:p>
    <w:p w14:paraId="4D0536AE" w14:textId="77777777" w:rsidR="00D3218F" w:rsidRDefault="00D3218F">
      <w:pPr>
        <w:pStyle w:val="BodyText"/>
        <w:spacing w:line="480" w:lineRule="auto"/>
        <w:sectPr w:rsidR="00D3218F">
          <w:pgSz w:w="11910" w:h="16840"/>
          <w:pgMar w:top="1340" w:right="141" w:bottom="940" w:left="141" w:header="976" w:footer="756" w:gutter="0"/>
          <w:cols w:space="720"/>
        </w:sectPr>
      </w:pPr>
    </w:p>
    <w:p w14:paraId="5C0F8DA2" w14:textId="77777777" w:rsidR="00D3218F" w:rsidRDefault="00000000">
      <w:pPr>
        <w:pStyle w:val="Heading3"/>
        <w:spacing w:before="90"/>
      </w:pPr>
      <w:bookmarkStart w:id="17" w:name="Managerial_Implications"/>
      <w:bookmarkEnd w:id="17"/>
      <w:r>
        <w:lastRenderedPageBreak/>
        <w:t>Managerial</w:t>
      </w:r>
      <w:r>
        <w:rPr>
          <w:spacing w:val="-2"/>
        </w:rPr>
        <w:t xml:space="preserve"> Implications</w:t>
      </w:r>
    </w:p>
    <w:p w14:paraId="5BB96EE5" w14:textId="77777777" w:rsidR="00D3218F" w:rsidRDefault="00D3218F">
      <w:pPr>
        <w:pStyle w:val="BodyText"/>
        <w:rPr>
          <w:b/>
          <w:i/>
        </w:rPr>
      </w:pPr>
    </w:p>
    <w:p w14:paraId="73E0285F" w14:textId="77777777" w:rsidR="00D3218F" w:rsidRDefault="00000000">
      <w:pPr>
        <w:pStyle w:val="BodyText"/>
        <w:spacing w:line="480" w:lineRule="auto"/>
        <w:ind w:left="1299" w:right="1223" w:firstLine="720"/>
      </w:pPr>
      <w:r>
        <w:t>Qatar's</w:t>
      </w:r>
      <w:r>
        <w:rPr>
          <w:spacing w:val="-3"/>
        </w:rPr>
        <w:t xml:space="preserve"> </w:t>
      </w:r>
      <w:r>
        <w:t>emergence</w:t>
      </w:r>
      <w:r>
        <w:rPr>
          <w:spacing w:val="-2"/>
        </w:rPr>
        <w:t xml:space="preserve"> </w:t>
      </w:r>
      <w:r>
        <w:t>as</w:t>
      </w:r>
      <w:r>
        <w:rPr>
          <w:spacing w:val="-5"/>
        </w:rPr>
        <w:t xml:space="preserve"> </w:t>
      </w:r>
      <w:r>
        <w:t>a</w:t>
      </w:r>
      <w:r>
        <w:rPr>
          <w:spacing w:val="-2"/>
        </w:rPr>
        <w:t xml:space="preserve"> </w:t>
      </w:r>
      <w:r>
        <w:t>sports</w:t>
      </w:r>
      <w:r>
        <w:rPr>
          <w:spacing w:val="-5"/>
        </w:rPr>
        <w:t xml:space="preserve"> </w:t>
      </w:r>
      <w:r>
        <w:t>event</w:t>
      </w:r>
      <w:r>
        <w:rPr>
          <w:spacing w:val="-2"/>
        </w:rPr>
        <w:t xml:space="preserve"> </w:t>
      </w:r>
      <w:r>
        <w:t>destination</w:t>
      </w:r>
      <w:r>
        <w:rPr>
          <w:spacing w:val="-2"/>
        </w:rPr>
        <w:t xml:space="preserve"> </w:t>
      </w:r>
      <w:r>
        <w:t>provides</w:t>
      </w:r>
      <w:r>
        <w:rPr>
          <w:spacing w:val="-3"/>
        </w:rPr>
        <w:t xml:space="preserve"> </w:t>
      </w:r>
      <w:r>
        <w:t>a</w:t>
      </w:r>
      <w:r>
        <w:rPr>
          <w:spacing w:val="-4"/>
        </w:rPr>
        <w:t xml:space="preserve"> </w:t>
      </w:r>
      <w:r>
        <w:t>unique</w:t>
      </w:r>
      <w:r>
        <w:rPr>
          <w:spacing w:val="-4"/>
        </w:rPr>
        <w:t xml:space="preserve"> </w:t>
      </w:r>
      <w:r>
        <w:t>context</w:t>
      </w:r>
      <w:r>
        <w:rPr>
          <w:spacing w:val="-2"/>
        </w:rPr>
        <w:t xml:space="preserve"> </w:t>
      </w:r>
      <w:r>
        <w:t>for examining athletes' motivations, satisfaction, and intentions to revisit the country.</w:t>
      </w:r>
    </w:p>
    <w:p w14:paraId="7979B4E7" w14:textId="77777777" w:rsidR="00D3218F" w:rsidRDefault="00000000">
      <w:pPr>
        <w:pStyle w:val="BodyText"/>
        <w:spacing w:line="480" w:lineRule="auto"/>
        <w:ind w:left="1298" w:right="1355"/>
      </w:pPr>
      <w:r>
        <w:rPr>
          <w:noProof/>
        </w:rPr>
        <mc:AlternateContent>
          <mc:Choice Requires="wps">
            <w:drawing>
              <wp:anchor distT="0" distB="0" distL="0" distR="0" simplePos="0" relativeHeight="485683200" behindDoc="1" locked="0" layoutInCell="1" allowOverlap="1" wp14:anchorId="6265808D" wp14:editId="6B0192BD">
                <wp:simplePos x="0" y="0"/>
                <wp:positionH relativeFrom="page">
                  <wp:posOffset>1000226</wp:posOffset>
                </wp:positionH>
                <wp:positionV relativeFrom="paragraph">
                  <wp:posOffset>623323</wp:posOffset>
                </wp:positionV>
                <wp:extent cx="5398770" cy="5512435"/>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22311EFA" id="Graphic 29" o:spid="_x0000_s1026" style="position:absolute;margin-left:78.75pt;margin-top:49.1pt;width:425.1pt;height:434.05pt;z-index:-17633280;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r>
        <w:t>With</w:t>
      </w:r>
      <w:r>
        <w:rPr>
          <w:spacing w:val="-2"/>
        </w:rPr>
        <w:t xml:space="preserve"> </w:t>
      </w:r>
      <w:r>
        <w:t>events</w:t>
      </w:r>
      <w:r>
        <w:rPr>
          <w:spacing w:val="-1"/>
        </w:rPr>
        <w:t xml:space="preserve"> </w:t>
      </w:r>
      <w:r>
        <w:t>such as</w:t>
      </w:r>
      <w:r>
        <w:rPr>
          <w:spacing w:val="-3"/>
        </w:rPr>
        <w:t xml:space="preserve"> </w:t>
      </w:r>
      <w:r>
        <w:t>the FIFA</w:t>
      </w:r>
      <w:r>
        <w:rPr>
          <w:spacing w:val="-3"/>
        </w:rPr>
        <w:t xml:space="preserve"> </w:t>
      </w:r>
      <w:r>
        <w:t>World Cup and</w:t>
      </w:r>
      <w:r>
        <w:rPr>
          <w:spacing w:val="-2"/>
        </w:rPr>
        <w:t xml:space="preserve"> </w:t>
      </w:r>
      <w:r>
        <w:t>other</w:t>
      </w:r>
      <w:r>
        <w:rPr>
          <w:spacing w:val="-2"/>
        </w:rPr>
        <w:t xml:space="preserve"> </w:t>
      </w:r>
      <w:r>
        <w:t>international</w:t>
      </w:r>
      <w:r>
        <w:rPr>
          <w:spacing w:val="-1"/>
        </w:rPr>
        <w:t xml:space="preserve"> </w:t>
      </w:r>
      <w:r>
        <w:t>competitions, Qatar has</w:t>
      </w:r>
      <w:r>
        <w:rPr>
          <w:spacing w:val="-4"/>
        </w:rPr>
        <w:t xml:space="preserve"> </w:t>
      </w:r>
      <w:r>
        <w:t>become</w:t>
      </w:r>
      <w:r>
        <w:rPr>
          <w:spacing w:val="-4"/>
        </w:rPr>
        <w:t xml:space="preserve"> </w:t>
      </w:r>
      <w:r>
        <w:t>a</w:t>
      </w:r>
      <w:r>
        <w:rPr>
          <w:spacing w:val="-3"/>
        </w:rPr>
        <w:t xml:space="preserve"> </w:t>
      </w:r>
      <w:r>
        <w:t>popular</w:t>
      </w:r>
      <w:r>
        <w:rPr>
          <w:spacing w:val="-6"/>
        </w:rPr>
        <w:t xml:space="preserve"> </w:t>
      </w:r>
      <w:r>
        <w:t>tourism</w:t>
      </w:r>
      <w:r>
        <w:rPr>
          <w:spacing w:val="-4"/>
        </w:rPr>
        <w:t xml:space="preserve"> </w:t>
      </w:r>
      <w:r>
        <w:t>destination.</w:t>
      </w:r>
      <w:r>
        <w:rPr>
          <w:spacing w:val="-3"/>
        </w:rPr>
        <w:t xml:space="preserve"> </w:t>
      </w:r>
      <w:r>
        <w:t>Thus,</w:t>
      </w:r>
      <w:r>
        <w:rPr>
          <w:spacing w:val="-3"/>
        </w:rPr>
        <w:t xml:space="preserve"> </w:t>
      </w:r>
      <w:r>
        <w:t>understanding</w:t>
      </w:r>
      <w:r>
        <w:rPr>
          <w:spacing w:val="-3"/>
        </w:rPr>
        <w:t xml:space="preserve"> </w:t>
      </w:r>
      <w:r>
        <w:t>what</w:t>
      </w:r>
      <w:r>
        <w:rPr>
          <w:spacing w:val="-3"/>
        </w:rPr>
        <w:t xml:space="preserve"> </w:t>
      </w:r>
      <w:r>
        <w:t>drives</w:t>
      </w:r>
      <w:r>
        <w:rPr>
          <w:spacing w:val="-4"/>
        </w:rPr>
        <w:t xml:space="preserve"> </w:t>
      </w:r>
      <w:r>
        <w:t xml:space="preserve">athletes to choose to revisit Qatar as their future tourism destination is critical for event organizers, travel agencies, and the government. Event organizers need to be informed about the importance </w:t>
      </w:r>
      <w:proofErr w:type="gramStart"/>
      <w:r>
        <w:t>of (a)</w:t>
      </w:r>
      <w:proofErr w:type="gramEnd"/>
      <w:r>
        <w:t xml:space="preserve"> athletes’ satisfaction as an antecedent of intentions of revisiting the country </w:t>
      </w:r>
      <w:proofErr w:type="gramStart"/>
      <w:r>
        <w:t>and (b)</w:t>
      </w:r>
      <w:proofErr w:type="gramEnd"/>
      <w:r>
        <w:t xml:space="preserve"> specific motivations of master’s athletes, which inform satisfaction. Knowing this, event organizers can focus on specific motives to make participants more satisfied. Considering that important motives are related to escape, novelty, and stimulation, travel agencies can use these factors to re-attract sport event participants to Qatar.</w:t>
      </w:r>
    </w:p>
    <w:p w14:paraId="4D1DED71" w14:textId="77777777" w:rsidR="00D3218F" w:rsidRDefault="00000000">
      <w:pPr>
        <w:pStyle w:val="BodyText"/>
        <w:spacing w:before="1" w:line="480" w:lineRule="auto"/>
        <w:ind w:left="1299" w:right="1299" w:firstLine="720"/>
      </w:pPr>
      <w:r>
        <w:t>Hosting sport events has been part of the strategy of the government to improve Qatar’s image abroad. Considering the high levels of satisfaction and intentions to revisit the country, the government can think about hosting other master’s</w:t>
      </w:r>
      <w:r>
        <w:rPr>
          <w:spacing w:val="-3"/>
        </w:rPr>
        <w:t xml:space="preserve"> </w:t>
      </w:r>
      <w:r>
        <w:t>sport</w:t>
      </w:r>
      <w:r>
        <w:rPr>
          <w:spacing w:val="-2"/>
        </w:rPr>
        <w:t xml:space="preserve"> </w:t>
      </w:r>
      <w:r>
        <w:t>competitions.</w:t>
      </w:r>
      <w:r>
        <w:rPr>
          <w:spacing w:val="-2"/>
        </w:rPr>
        <w:t xml:space="preserve"> </w:t>
      </w:r>
      <w:r>
        <w:t>Older</w:t>
      </w:r>
      <w:r>
        <w:rPr>
          <w:spacing w:val="-4"/>
        </w:rPr>
        <w:t xml:space="preserve"> </w:t>
      </w:r>
      <w:r>
        <w:t>people</w:t>
      </w:r>
      <w:r>
        <w:rPr>
          <w:spacing w:val="-2"/>
        </w:rPr>
        <w:t xml:space="preserve"> </w:t>
      </w:r>
      <w:r>
        <w:t>tend</w:t>
      </w:r>
      <w:r>
        <w:rPr>
          <w:spacing w:val="-2"/>
        </w:rPr>
        <w:t xml:space="preserve"> </w:t>
      </w:r>
      <w:r>
        <w:t>to</w:t>
      </w:r>
      <w:r>
        <w:rPr>
          <w:spacing w:val="-4"/>
        </w:rPr>
        <w:t xml:space="preserve"> </w:t>
      </w:r>
      <w:r>
        <w:t>have</w:t>
      </w:r>
      <w:r>
        <w:rPr>
          <w:spacing w:val="-2"/>
        </w:rPr>
        <w:t xml:space="preserve"> </w:t>
      </w:r>
      <w:r>
        <w:t>more</w:t>
      </w:r>
      <w:r>
        <w:rPr>
          <w:spacing w:val="-4"/>
        </w:rPr>
        <w:t xml:space="preserve"> </w:t>
      </w:r>
      <w:r>
        <w:t>discretionary</w:t>
      </w:r>
      <w:r>
        <w:rPr>
          <w:spacing w:val="-5"/>
        </w:rPr>
        <w:t xml:space="preserve"> </w:t>
      </w:r>
      <w:r>
        <w:t>money</w:t>
      </w:r>
      <w:r>
        <w:rPr>
          <w:spacing w:val="-3"/>
        </w:rPr>
        <w:t xml:space="preserve"> </w:t>
      </w:r>
      <w:r>
        <w:t xml:space="preserve">to invest in tourism and more time to travel multiple times a year. While sports mega events for professional athletes, such as the FIFA World Cup, can attract many </w:t>
      </w:r>
      <w:proofErr w:type="gramStart"/>
      <w:r>
        <w:t>spectator tourists</w:t>
      </w:r>
      <w:proofErr w:type="gramEnd"/>
      <w:r>
        <w:t xml:space="preserve"> to the country, master’s sport events can attract participants and, more interestingly, seem to be able to re-attract such participants for future visits.</w:t>
      </w:r>
    </w:p>
    <w:p w14:paraId="102AD4B5" w14:textId="77777777" w:rsidR="00D3218F" w:rsidRDefault="00000000">
      <w:pPr>
        <w:pStyle w:val="BodyText"/>
        <w:spacing w:line="480" w:lineRule="auto"/>
        <w:ind w:left="1298" w:right="1438"/>
      </w:pPr>
      <w:r>
        <w:t>This</w:t>
      </w:r>
      <w:r>
        <w:rPr>
          <w:spacing w:val="-3"/>
        </w:rPr>
        <w:t xml:space="preserve"> </w:t>
      </w:r>
      <w:r>
        <w:t>can</w:t>
      </w:r>
      <w:r>
        <w:rPr>
          <w:spacing w:val="-2"/>
        </w:rPr>
        <w:t xml:space="preserve"> </w:t>
      </w:r>
      <w:r>
        <w:t>represent</w:t>
      </w:r>
      <w:r>
        <w:rPr>
          <w:spacing w:val="-2"/>
        </w:rPr>
        <w:t xml:space="preserve"> </w:t>
      </w:r>
      <w:r>
        <w:t>an</w:t>
      </w:r>
      <w:r>
        <w:rPr>
          <w:spacing w:val="-2"/>
        </w:rPr>
        <w:t xml:space="preserve"> </w:t>
      </w:r>
      <w:r>
        <w:t>important</w:t>
      </w:r>
      <w:r>
        <w:rPr>
          <w:spacing w:val="-5"/>
        </w:rPr>
        <w:t xml:space="preserve"> </w:t>
      </w:r>
      <w:r>
        <w:t>additional</w:t>
      </w:r>
      <w:r>
        <w:rPr>
          <w:spacing w:val="-3"/>
        </w:rPr>
        <w:t xml:space="preserve"> </w:t>
      </w:r>
      <w:r>
        <w:t>strategy</w:t>
      </w:r>
      <w:r>
        <w:rPr>
          <w:spacing w:val="-5"/>
        </w:rPr>
        <w:t xml:space="preserve"> </w:t>
      </w:r>
      <w:r>
        <w:t>for</w:t>
      </w:r>
      <w:r>
        <w:rPr>
          <w:spacing w:val="-4"/>
        </w:rPr>
        <w:t xml:space="preserve"> </w:t>
      </w:r>
      <w:r>
        <w:t>the</w:t>
      </w:r>
      <w:r>
        <w:rPr>
          <w:spacing w:val="-2"/>
        </w:rPr>
        <w:t xml:space="preserve"> </w:t>
      </w:r>
      <w:r>
        <w:t>Qatari</w:t>
      </w:r>
      <w:r>
        <w:rPr>
          <w:spacing w:val="-6"/>
        </w:rPr>
        <w:t xml:space="preserve"> </w:t>
      </w:r>
      <w:r>
        <w:t>government</w:t>
      </w:r>
      <w:r>
        <w:rPr>
          <w:spacing w:val="-5"/>
        </w:rPr>
        <w:t xml:space="preserve"> </w:t>
      </w:r>
      <w:r>
        <w:t>on how to use sport events to improve tourism.</w:t>
      </w:r>
    </w:p>
    <w:p w14:paraId="562ED043" w14:textId="77777777" w:rsidR="00D3218F" w:rsidRDefault="00000000">
      <w:pPr>
        <w:pStyle w:val="BodyText"/>
        <w:spacing w:line="480" w:lineRule="auto"/>
        <w:ind w:left="1298" w:right="1299" w:firstLine="720"/>
      </w:pPr>
      <w:r>
        <w:t>Findings can also have practical implications for sport governing bodies that own</w:t>
      </w:r>
      <w:r>
        <w:rPr>
          <w:spacing w:val="-2"/>
        </w:rPr>
        <w:t xml:space="preserve"> </w:t>
      </w:r>
      <w:r>
        <w:t>master’s</w:t>
      </w:r>
      <w:r>
        <w:rPr>
          <w:spacing w:val="-3"/>
        </w:rPr>
        <w:t xml:space="preserve"> </w:t>
      </w:r>
      <w:r>
        <w:t>sport</w:t>
      </w:r>
      <w:r>
        <w:rPr>
          <w:spacing w:val="-2"/>
        </w:rPr>
        <w:t xml:space="preserve"> </w:t>
      </w:r>
      <w:r>
        <w:t>events,</w:t>
      </w:r>
      <w:r>
        <w:rPr>
          <w:spacing w:val="-2"/>
        </w:rPr>
        <w:t xml:space="preserve"> </w:t>
      </w:r>
      <w:r>
        <w:t>such</w:t>
      </w:r>
      <w:r>
        <w:rPr>
          <w:spacing w:val="-4"/>
        </w:rPr>
        <w:t xml:space="preserve"> </w:t>
      </w:r>
      <w:r>
        <w:t>as</w:t>
      </w:r>
      <w:r>
        <w:rPr>
          <w:spacing w:val="-5"/>
        </w:rPr>
        <w:t xml:space="preserve"> </w:t>
      </w:r>
      <w:r>
        <w:t>World</w:t>
      </w:r>
      <w:r>
        <w:rPr>
          <w:spacing w:val="-2"/>
        </w:rPr>
        <w:t xml:space="preserve"> </w:t>
      </w:r>
      <w:r>
        <w:t>Aquatics</w:t>
      </w:r>
      <w:r>
        <w:rPr>
          <w:spacing w:val="-3"/>
        </w:rPr>
        <w:t xml:space="preserve"> </w:t>
      </w:r>
      <w:r>
        <w:t>(formerly</w:t>
      </w:r>
      <w:r>
        <w:rPr>
          <w:spacing w:val="-3"/>
        </w:rPr>
        <w:t xml:space="preserve"> </w:t>
      </w:r>
      <w:r>
        <w:t>known</w:t>
      </w:r>
      <w:r>
        <w:rPr>
          <w:spacing w:val="-2"/>
        </w:rPr>
        <w:t xml:space="preserve"> </w:t>
      </w:r>
      <w:r>
        <w:t>as</w:t>
      </w:r>
      <w:r>
        <w:rPr>
          <w:spacing w:val="-3"/>
        </w:rPr>
        <w:t xml:space="preserve"> </w:t>
      </w:r>
      <w:r>
        <w:t>“</w:t>
      </w:r>
      <w:proofErr w:type="spellStart"/>
      <w:r>
        <w:t>Federatión</w:t>
      </w:r>
      <w:proofErr w:type="spellEnd"/>
    </w:p>
    <w:p w14:paraId="5CF87022" w14:textId="77777777" w:rsidR="00D3218F" w:rsidRDefault="00D3218F">
      <w:pPr>
        <w:pStyle w:val="BodyText"/>
        <w:spacing w:line="480" w:lineRule="auto"/>
        <w:sectPr w:rsidR="00D3218F">
          <w:pgSz w:w="11910" w:h="16840"/>
          <w:pgMar w:top="1340" w:right="141" w:bottom="940" w:left="141" w:header="976" w:footer="756" w:gutter="0"/>
          <w:cols w:space="720"/>
        </w:sectPr>
      </w:pPr>
    </w:p>
    <w:p w14:paraId="41F2A15E" w14:textId="77777777" w:rsidR="00D3218F" w:rsidRDefault="00000000">
      <w:pPr>
        <w:pStyle w:val="BodyText"/>
        <w:spacing w:before="90" w:line="480" w:lineRule="auto"/>
        <w:ind w:left="1299" w:right="1344"/>
      </w:pPr>
      <w:r>
        <w:rPr>
          <w:noProof/>
        </w:rPr>
        <w:lastRenderedPageBreak/>
        <mc:AlternateContent>
          <mc:Choice Requires="wps">
            <w:drawing>
              <wp:anchor distT="0" distB="0" distL="0" distR="0" simplePos="0" relativeHeight="485683712" behindDoc="1" locked="0" layoutInCell="1" allowOverlap="1" wp14:anchorId="36673D9E" wp14:editId="31B3B209">
                <wp:simplePos x="0" y="0"/>
                <wp:positionH relativeFrom="page">
                  <wp:posOffset>1000226</wp:posOffset>
                </wp:positionH>
                <wp:positionV relativeFrom="paragraph">
                  <wp:posOffset>1731944</wp:posOffset>
                </wp:positionV>
                <wp:extent cx="5398770" cy="5512435"/>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4C7E0F92" id="Graphic 30" o:spid="_x0000_s1026" style="position:absolute;margin-left:78.75pt;margin-top:136.35pt;width:425.1pt;height:434.05pt;z-index:-17632768;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proofErr w:type="spellStart"/>
      <w:r>
        <w:t>Internationale</w:t>
      </w:r>
      <w:proofErr w:type="spellEnd"/>
      <w:r>
        <w:t xml:space="preserve"> de </w:t>
      </w:r>
      <w:proofErr w:type="spellStart"/>
      <w:r>
        <w:t>Natación</w:t>
      </w:r>
      <w:proofErr w:type="spellEnd"/>
      <w:r>
        <w:t>” – FINA). They should consider that master’s athletes have motives to participate in international tournaments. From this study, these motives</w:t>
      </w:r>
      <w:r>
        <w:rPr>
          <w:spacing w:val="-4"/>
        </w:rPr>
        <w:t xml:space="preserve"> </w:t>
      </w:r>
      <w:r>
        <w:t>seem</w:t>
      </w:r>
      <w:r>
        <w:rPr>
          <w:spacing w:val="-3"/>
        </w:rPr>
        <w:t xml:space="preserve"> </w:t>
      </w:r>
      <w:r>
        <w:t>to</w:t>
      </w:r>
      <w:r>
        <w:rPr>
          <w:spacing w:val="-3"/>
        </w:rPr>
        <w:t xml:space="preserve"> </w:t>
      </w:r>
      <w:r>
        <w:t>be</w:t>
      </w:r>
      <w:r>
        <w:rPr>
          <w:spacing w:val="-3"/>
        </w:rPr>
        <w:t xml:space="preserve"> </w:t>
      </w:r>
      <w:r>
        <w:t>more</w:t>
      </w:r>
      <w:r>
        <w:rPr>
          <w:spacing w:val="-1"/>
        </w:rPr>
        <w:t xml:space="preserve"> </w:t>
      </w:r>
      <w:r>
        <w:t>related</w:t>
      </w:r>
      <w:r>
        <w:rPr>
          <w:spacing w:val="-1"/>
        </w:rPr>
        <w:t xml:space="preserve"> </w:t>
      </w:r>
      <w:r>
        <w:t>to</w:t>
      </w:r>
      <w:r>
        <w:rPr>
          <w:spacing w:val="-1"/>
        </w:rPr>
        <w:t xml:space="preserve"> </w:t>
      </w:r>
      <w:r>
        <w:t>travel</w:t>
      </w:r>
      <w:r>
        <w:rPr>
          <w:spacing w:val="-2"/>
        </w:rPr>
        <w:t xml:space="preserve"> </w:t>
      </w:r>
      <w:r>
        <w:t>than</w:t>
      </w:r>
      <w:r>
        <w:rPr>
          <w:spacing w:val="-1"/>
        </w:rPr>
        <w:t xml:space="preserve"> </w:t>
      </w:r>
      <w:r>
        <w:t>to</w:t>
      </w:r>
      <w:r>
        <w:rPr>
          <w:spacing w:val="-1"/>
        </w:rPr>
        <w:t xml:space="preserve"> </w:t>
      </w:r>
      <w:r>
        <w:t>competition</w:t>
      </w:r>
      <w:r>
        <w:rPr>
          <w:spacing w:val="-3"/>
        </w:rPr>
        <w:t xml:space="preserve"> </w:t>
      </w:r>
      <w:r>
        <w:t>itself.</w:t>
      </w:r>
      <w:r>
        <w:rPr>
          <w:spacing w:val="-4"/>
        </w:rPr>
        <w:t xml:space="preserve"> </w:t>
      </w:r>
      <w:r>
        <w:t>As</w:t>
      </w:r>
      <w:r>
        <w:rPr>
          <w:spacing w:val="-2"/>
        </w:rPr>
        <w:t xml:space="preserve"> </w:t>
      </w:r>
      <w:r>
        <w:t>most</w:t>
      </w:r>
      <w:r>
        <w:rPr>
          <w:spacing w:val="-4"/>
        </w:rPr>
        <w:t xml:space="preserve"> </w:t>
      </w:r>
      <w:r>
        <w:t>of</w:t>
      </w:r>
      <w:r>
        <w:rPr>
          <w:spacing w:val="-1"/>
        </w:rPr>
        <w:t xml:space="preserve"> </w:t>
      </w:r>
      <w:r>
        <w:t xml:space="preserve">these athletes tend to self-fund their trips, the sport governing bodies may consider attractive host locations – especially those associated with novelty, stimulating, and escaping effects – when defining a place for master’s competitions. They should concentrate on improving emotional satisfaction through </w:t>
      </w:r>
      <w:proofErr w:type="gramStart"/>
      <w:r>
        <w:t>particular experiential</w:t>
      </w:r>
      <w:proofErr w:type="gramEnd"/>
      <w:r>
        <w:t xml:space="preserve"> strategies </w:t>
      </w:r>
      <w:proofErr w:type="gramStart"/>
      <w:r>
        <w:t>in order to</w:t>
      </w:r>
      <w:proofErr w:type="gramEnd"/>
      <w:r>
        <w:t xml:space="preserve"> increase event attendance. It is possible to increase</w:t>
      </w:r>
      <w:r>
        <w:rPr>
          <w:spacing w:val="40"/>
        </w:rPr>
        <w:t xml:space="preserve"> </w:t>
      </w:r>
      <w:r>
        <w:t>satisfaction and fortify the desire to attend by planning events that provide a clear escape from routine, whether through relaxation, novelty, or stress relief. Since novelty increases emotional engagement and strengthens commitment, it is imperative to include new and imaginative content. Exciting and sensory environments have a significant emotional influence on attendance decisions, even though stimulation may have a less</w:t>
      </w:r>
      <w:r>
        <w:rPr>
          <w:spacing w:val="-1"/>
        </w:rPr>
        <w:t xml:space="preserve"> </w:t>
      </w:r>
      <w:r>
        <w:t>direct</w:t>
      </w:r>
      <w:r>
        <w:rPr>
          <w:spacing w:val="-1"/>
        </w:rPr>
        <w:t xml:space="preserve"> </w:t>
      </w:r>
      <w:r>
        <w:t>effect. Furthermore,</w:t>
      </w:r>
      <w:r>
        <w:rPr>
          <w:spacing w:val="-1"/>
        </w:rPr>
        <w:t xml:space="preserve"> </w:t>
      </w:r>
      <w:r>
        <w:t>even though prizes or winning experiences might not have a direct impact on intention, their capacity to raise satisfaction shows that gamified or incentive-based components can still make a significant contribution when incorporated into a larger emotional experience.</w:t>
      </w:r>
    </w:p>
    <w:p w14:paraId="142564E6" w14:textId="77777777" w:rsidR="00D3218F" w:rsidRDefault="00000000">
      <w:pPr>
        <w:pStyle w:val="BodyText"/>
        <w:spacing w:before="1" w:line="480" w:lineRule="auto"/>
        <w:ind w:left="1299" w:right="1299"/>
      </w:pPr>
      <w:r>
        <w:t>Attractive host locations are more likely to attract a larger number of master’s athletes.</w:t>
      </w:r>
      <w:r>
        <w:rPr>
          <w:spacing w:val="-2"/>
        </w:rPr>
        <w:t xml:space="preserve"> </w:t>
      </w:r>
      <w:r>
        <w:t>This</w:t>
      </w:r>
      <w:r>
        <w:rPr>
          <w:spacing w:val="-3"/>
        </w:rPr>
        <w:t xml:space="preserve"> </w:t>
      </w:r>
      <w:r>
        <w:t>is</w:t>
      </w:r>
      <w:r>
        <w:rPr>
          <w:spacing w:val="-5"/>
        </w:rPr>
        <w:t xml:space="preserve"> </w:t>
      </w:r>
      <w:r>
        <w:t>an</w:t>
      </w:r>
      <w:r>
        <w:rPr>
          <w:spacing w:val="-2"/>
        </w:rPr>
        <w:t xml:space="preserve"> </w:t>
      </w:r>
      <w:r>
        <w:t>important</w:t>
      </w:r>
      <w:r>
        <w:rPr>
          <w:spacing w:val="-5"/>
        </w:rPr>
        <w:t xml:space="preserve"> </w:t>
      </w:r>
      <w:r>
        <w:t>factor</w:t>
      </w:r>
      <w:r>
        <w:rPr>
          <w:spacing w:val="-4"/>
        </w:rPr>
        <w:t xml:space="preserve"> </w:t>
      </w:r>
      <w:r>
        <w:t>because</w:t>
      </w:r>
      <w:r>
        <w:rPr>
          <w:spacing w:val="-4"/>
        </w:rPr>
        <w:t xml:space="preserve"> </w:t>
      </w:r>
      <w:r>
        <w:t>the</w:t>
      </w:r>
      <w:r>
        <w:rPr>
          <w:spacing w:val="-2"/>
        </w:rPr>
        <w:t xml:space="preserve"> </w:t>
      </w:r>
      <w:r>
        <w:t>number</w:t>
      </w:r>
      <w:r>
        <w:rPr>
          <w:spacing w:val="-4"/>
        </w:rPr>
        <w:t xml:space="preserve"> </w:t>
      </w:r>
      <w:r>
        <w:t>of</w:t>
      </w:r>
      <w:r>
        <w:rPr>
          <w:spacing w:val="-2"/>
        </w:rPr>
        <w:t xml:space="preserve"> </w:t>
      </w:r>
      <w:r>
        <w:t>athletes</w:t>
      </w:r>
      <w:r>
        <w:rPr>
          <w:spacing w:val="-3"/>
        </w:rPr>
        <w:t xml:space="preserve"> </w:t>
      </w:r>
      <w:r>
        <w:t>is</w:t>
      </w:r>
      <w:r>
        <w:rPr>
          <w:spacing w:val="-3"/>
        </w:rPr>
        <w:t xml:space="preserve"> </w:t>
      </w:r>
      <w:r>
        <w:t>an</w:t>
      </w:r>
      <w:r>
        <w:rPr>
          <w:spacing w:val="-3"/>
        </w:rPr>
        <w:t xml:space="preserve"> </w:t>
      </w:r>
      <w:r>
        <w:t>important indicator of success of master’s sport competitions.</w:t>
      </w:r>
    </w:p>
    <w:p w14:paraId="799C858C" w14:textId="77777777" w:rsidR="00D3218F" w:rsidRDefault="00000000">
      <w:pPr>
        <w:pStyle w:val="Heading3"/>
        <w:spacing w:before="41"/>
      </w:pPr>
      <w:bookmarkStart w:id="18" w:name="Limitations_and_Directions_for_Future_Re"/>
      <w:bookmarkEnd w:id="18"/>
      <w:r>
        <w:t>Limitations</w:t>
      </w:r>
      <w:r>
        <w:rPr>
          <w:spacing w:val="-4"/>
        </w:rPr>
        <w:t xml:space="preserve"> </w:t>
      </w:r>
      <w:r>
        <w:t>and</w:t>
      </w:r>
      <w:r>
        <w:rPr>
          <w:spacing w:val="-4"/>
        </w:rPr>
        <w:t xml:space="preserve"> </w:t>
      </w:r>
      <w:r>
        <w:t>Directions</w:t>
      </w:r>
      <w:r>
        <w:rPr>
          <w:spacing w:val="-3"/>
        </w:rPr>
        <w:t xml:space="preserve"> </w:t>
      </w:r>
      <w:r>
        <w:t>for</w:t>
      </w:r>
      <w:r>
        <w:rPr>
          <w:spacing w:val="-4"/>
        </w:rPr>
        <w:t xml:space="preserve"> </w:t>
      </w:r>
      <w:r>
        <w:t>Future</w:t>
      </w:r>
      <w:r>
        <w:rPr>
          <w:spacing w:val="-3"/>
        </w:rPr>
        <w:t xml:space="preserve"> </w:t>
      </w:r>
      <w:r>
        <w:rPr>
          <w:spacing w:val="-2"/>
        </w:rPr>
        <w:t>Research</w:t>
      </w:r>
    </w:p>
    <w:p w14:paraId="04BC3C55" w14:textId="77777777" w:rsidR="00D3218F" w:rsidRDefault="00000000">
      <w:pPr>
        <w:pStyle w:val="BodyText"/>
        <w:spacing w:before="273" w:line="480" w:lineRule="auto"/>
        <w:ind w:left="1299" w:right="1299" w:firstLine="720"/>
      </w:pPr>
      <w:r>
        <w:t>The</w:t>
      </w:r>
      <w:r>
        <w:rPr>
          <w:spacing w:val="-2"/>
        </w:rPr>
        <w:t xml:space="preserve"> </w:t>
      </w:r>
      <w:r>
        <w:t>current</w:t>
      </w:r>
      <w:r>
        <w:rPr>
          <w:spacing w:val="-2"/>
        </w:rPr>
        <w:t xml:space="preserve"> </w:t>
      </w:r>
      <w:r>
        <w:t>study</w:t>
      </w:r>
      <w:r>
        <w:rPr>
          <w:spacing w:val="-3"/>
        </w:rPr>
        <w:t xml:space="preserve"> </w:t>
      </w:r>
      <w:r>
        <w:t>results</w:t>
      </w:r>
      <w:r>
        <w:rPr>
          <w:spacing w:val="-3"/>
        </w:rPr>
        <w:t xml:space="preserve"> </w:t>
      </w:r>
      <w:r>
        <w:t>align</w:t>
      </w:r>
      <w:r>
        <w:rPr>
          <w:spacing w:val="-2"/>
        </w:rPr>
        <w:t xml:space="preserve"> </w:t>
      </w:r>
      <w:r>
        <w:t>with</w:t>
      </w:r>
      <w:r>
        <w:rPr>
          <w:spacing w:val="-4"/>
        </w:rPr>
        <w:t xml:space="preserve"> </w:t>
      </w:r>
      <w:r>
        <w:t>the</w:t>
      </w:r>
      <w:r>
        <w:rPr>
          <w:spacing w:val="-2"/>
        </w:rPr>
        <w:t xml:space="preserve"> </w:t>
      </w:r>
      <w:r>
        <w:t>existing</w:t>
      </w:r>
      <w:r>
        <w:rPr>
          <w:spacing w:val="-2"/>
        </w:rPr>
        <w:t xml:space="preserve"> </w:t>
      </w:r>
      <w:r>
        <w:t>literature,</w:t>
      </w:r>
      <w:r>
        <w:rPr>
          <w:spacing w:val="-2"/>
        </w:rPr>
        <w:t xml:space="preserve"> </w:t>
      </w:r>
      <w:r>
        <w:t>as</w:t>
      </w:r>
      <w:r>
        <w:rPr>
          <w:spacing w:val="-5"/>
        </w:rPr>
        <w:t xml:space="preserve"> </w:t>
      </w:r>
      <w:r>
        <w:t>both</w:t>
      </w:r>
      <w:r>
        <w:rPr>
          <w:spacing w:val="-2"/>
        </w:rPr>
        <w:t xml:space="preserve"> </w:t>
      </w:r>
      <w:r>
        <w:t>intrinsic</w:t>
      </w:r>
      <w:r>
        <w:rPr>
          <w:spacing w:val="-3"/>
        </w:rPr>
        <w:t xml:space="preserve"> </w:t>
      </w:r>
      <w:r>
        <w:t>and extrinsic motives are related to satisfaction with the event. We have not found other studies reporting results for master’s athletes in international competitions.</w:t>
      </w:r>
    </w:p>
    <w:p w14:paraId="44632EB8" w14:textId="77777777" w:rsidR="00D3218F" w:rsidRDefault="00000000">
      <w:pPr>
        <w:pStyle w:val="BodyText"/>
        <w:ind w:left="1299"/>
      </w:pPr>
      <w:r>
        <w:t>Furthermore,</w:t>
      </w:r>
      <w:r>
        <w:rPr>
          <w:spacing w:val="-4"/>
        </w:rPr>
        <w:t xml:space="preserve"> </w:t>
      </w:r>
      <w:r>
        <w:t>this</w:t>
      </w:r>
      <w:r>
        <w:rPr>
          <w:spacing w:val="-2"/>
        </w:rPr>
        <w:t xml:space="preserve"> </w:t>
      </w:r>
      <w:r>
        <w:t>study</w:t>
      </w:r>
      <w:r>
        <w:rPr>
          <w:spacing w:val="-3"/>
        </w:rPr>
        <w:t xml:space="preserve"> </w:t>
      </w:r>
      <w:r>
        <w:t>adds</w:t>
      </w:r>
      <w:r>
        <w:rPr>
          <w:spacing w:val="-4"/>
        </w:rPr>
        <w:t xml:space="preserve"> </w:t>
      </w:r>
      <w:r>
        <w:t>to</w:t>
      </w:r>
      <w:r>
        <w:rPr>
          <w:spacing w:val="-4"/>
        </w:rPr>
        <w:t xml:space="preserve"> </w:t>
      </w:r>
      <w:r>
        <w:t>the</w:t>
      </w:r>
      <w:r>
        <w:rPr>
          <w:spacing w:val="-3"/>
        </w:rPr>
        <w:t xml:space="preserve"> </w:t>
      </w:r>
      <w:r>
        <w:t>literature</w:t>
      </w:r>
      <w:r>
        <w:rPr>
          <w:spacing w:val="-6"/>
        </w:rPr>
        <w:t xml:space="preserve"> </w:t>
      </w:r>
      <w:r>
        <w:t>the</w:t>
      </w:r>
      <w:r>
        <w:rPr>
          <w:spacing w:val="-4"/>
        </w:rPr>
        <w:t xml:space="preserve"> </w:t>
      </w:r>
      <w:r>
        <w:t>perspective</w:t>
      </w:r>
      <w:r>
        <w:rPr>
          <w:spacing w:val="-1"/>
        </w:rPr>
        <w:t xml:space="preserve"> </w:t>
      </w:r>
      <w:r>
        <w:t>of</w:t>
      </w:r>
      <w:r>
        <w:rPr>
          <w:spacing w:val="-2"/>
        </w:rPr>
        <w:t xml:space="preserve"> </w:t>
      </w:r>
      <w:r>
        <w:t>master’s</w:t>
      </w:r>
      <w:r>
        <w:rPr>
          <w:spacing w:val="-2"/>
        </w:rPr>
        <w:t xml:space="preserve"> </w:t>
      </w:r>
      <w:r>
        <w:t>athletes</w:t>
      </w:r>
      <w:r>
        <w:rPr>
          <w:spacing w:val="-4"/>
        </w:rPr>
        <w:t xml:space="preserve"> </w:t>
      </w:r>
      <w:r>
        <w:rPr>
          <w:spacing w:val="-5"/>
        </w:rPr>
        <w:t>as</w:t>
      </w:r>
    </w:p>
    <w:p w14:paraId="2C041845" w14:textId="77777777" w:rsidR="00D3218F" w:rsidRDefault="00D3218F">
      <w:pPr>
        <w:pStyle w:val="BodyText"/>
        <w:sectPr w:rsidR="00D3218F">
          <w:pgSz w:w="11910" w:h="16840"/>
          <w:pgMar w:top="1340" w:right="141" w:bottom="940" w:left="141" w:header="976" w:footer="756" w:gutter="0"/>
          <w:cols w:space="720"/>
        </w:sectPr>
      </w:pPr>
    </w:p>
    <w:p w14:paraId="3423D739" w14:textId="77777777" w:rsidR="00D3218F" w:rsidRDefault="00000000">
      <w:pPr>
        <w:pStyle w:val="BodyText"/>
        <w:spacing w:before="90" w:line="480" w:lineRule="auto"/>
        <w:ind w:left="1299" w:right="1372"/>
      </w:pPr>
      <w:r>
        <w:rPr>
          <w:noProof/>
        </w:rPr>
        <w:lastRenderedPageBreak/>
        <mc:AlternateContent>
          <mc:Choice Requires="wps">
            <w:drawing>
              <wp:anchor distT="0" distB="0" distL="0" distR="0" simplePos="0" relativeHeight="485684224" behindDoc="1" locked="0" layoutInCell="1" allowOverlap="1" wp14:anchorId="55C1E2BA" wp14:editId="0A23E326">
                <wp:simplePos x="0" y="0"/>
                <wp:positionH relativeFrom="page">
                  <wp:posOffset>1000226</wp:posOffset>
                </wp:positionH>
                <wp:positionV relativeFrom="paragraph">
                  <wp:posOffset>1731944</wp:posOffset>
                </wp:positionV>
                <wp:extent cx="5398770" cy="5512435"/>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3E5648EC" id="Graphic 31" o:spid="_x0000_s1026" style="position:absolute;margin-left:78.75pt;margin-top:136.35pt;width:425.1pt;height:434.05pt;z-index:-17632256;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r>
        <w:t>tourists in Qatar. Those athletes were highly motivated to travel to Qatar, explaining moderately</w:t>
      </w:r>
      <w:r>
        <w:rPr>
          <w:spacing w:val="-2"/>
        </w:rPr>
        <w:t xml:space="preserve"> </w:t>
      </w:r>
      <w:r>
        <w:t>high</w:t>
      </w:r>
      <w:r>
        <w:rPr>
          <w:spacing w:val="-3"/>
        </w:rPr>
        <w:t xml:space="preserve"> </w:t>
      </w:r>
      <w:r>
        <w:t>intentions</w:t>
      </w:r>
      <w:r>
        <w:rPr>
          <w:spacing w:val="-2"/>
        </w:rPr>
        <w:t xml:space="preserve"> </w:t>
      </w:r>
      <w:r>
        <w:t>to</w:t>
      </w:r>
      <w:r>
        <w:rPr>
          <w:spacing w:val="-1"/>
        </w:rPr>
        <w:t xml:space="preserve"> </w:t>
      </w:r>
      <w:r>
        <w:t>revisit</w:t>
      </w:r>
      <w:r>
        <w:rPr>
          <w:spacing w:val="-1"/>
        </w:rPr>
        <w:t xml:space="preserve"> </w:t>
      </w:r>
      <w:r>
        <w:t>the</w:t>
      </w:r>
      <w:r>
        <w:rPr>
          <w:spacing w:val="-1"/>
        </w:rPr>
        <w:t xml:space="preserve"> </w:t>
      </w:r>
      <w:r>
        <w:t>country</w:t>
      </w:r>
      <w:r>
        <w:rPr>
          <w:spacing w:val="-2"/>
        </w:rPr>
        <w:t xml:space="preserve"> </w:t>
      </w:r>
      <w:r>
        <w:t>in</w:t>
      </w:r>
      <w:r>
        <w:rPr>
          <w:spacing w:val="-1"/>
        </w:rPr>
        <w:t xml:space="preserve"> </w:t>
      </w:r>
      <w:r>
        <w:t>a</w:t>
      </w:r>
      <w:r>
        <w:rPr>
          <w:spacing w:val="-1"/>
        </w:rPr>
        <w:t xml:space="preserve"> </w:t>
      </w:r>
      <w:r>
        <w:t>future</w:t>
      </w:r>
      <w:r>
        <w:rPr>
          <w:spacing w:val="-3"/>
        </w:rPr>
        <w:t xml:space="preserve"> </w:t>
      </w:r>
      <w:r>
        <w:t>opportunity.</w:t>
      </w:r>
      <w:r>
        <w:rPr>
          <w:spacing w:val="-1"/>
        </w:rPr>
        <w:t xml:space="preserve"> </w:t>
      </w:r>
      <w:r>
        <w:t>However,</w:t>
      </w:r>
      <w:r>
        <w:rPr>
          <w:spacing w:val="-1"/>
        </w:rPr>
        <w:t xml:space="preserve"> </w:t>
      </w:r>
      <w:r>
        <w:t>we need to keep in mind that, although the correlations between motives and satisfaction were significant, the effect sizes were quite small (f2 value of the correlations are &lt; .15). Those effect sizes indicate that future studies are necessary before making further inferences on the relationship between motives and satisfaction.</w:t>
      </w:r>
      <w:r>
        <w:rPr>
          <w:spacing w:val="-1"/>
        </w:rPr>
        <w:t xml:space="preserve"> </w:t>
      </w:r>
      <w:r>
        <w:t>Also,</w:t>
      </w:r>
      <w:r>
        <w:rPr>
          <w:spacing w:val="-1"/>
        </w:rPr>
        <w:t xml:space="preserve"> </w:t>
      </w:r>
      <w:r>
        <w:t>despite</w:t>
      </w:r>
      <w:r>
        <w:rPr>
          <w:spacing w:val="-1"/>
        </w:rPr>
        <w:t xml:space="preserve"> </w:t>
      </w:r>
      <w:r>
        <w:t>the</w:t>
      </w:r>
      <w:r>
        <w:rPr>
          <w:spacing w:val="-1"/>
        </w:rPr>
        <w:t xml:space="preserve"> </w:t>
      </w:r>
      <w:r>
        <w:t>significance</w:t>
      </w:r>
      <w:r>
        <w:rPr>
          <w:spacing w:val="-3"/>
        </w:rPr>
        <w:t xml:space="preserve"> </w:t>
      </w:r>
      <w:r>
        <w:t>of</w:t>
      </w:r>
      <w:r>
        <w:rPr>
          <w:spacing w:val="-1"/>
        </w:rPr>
        <w:t xml:space="preserve"> </w:t>
      </w:r>
      <w:r>
        <w:t>the</w:t>
      </w:r>
      <w:r>
        <w:rPr>
          <w:spacing w:val="-1"/>
        </w:rPr>
        <w:t xml:space="preserve"> </w:t>
      </w:r>
      <w:r>
        <w:t>correlations</w:t>
      </w:r>
      <w:r>
        <w:rPr>
          <w:spacing w:val="-4"/>
        </w:rPr>
        <w:t xml:space="preserve"> </w:t>
      </w:r>
      <w:r>
        <w:t>between</w:t>
      </w:r>
      <w:r>
        <w:rPr>
          <w:spacing w:val="-1"/>
        </w:rPr>
        <w:t xml:space="preserve"> </w:t>
      </w:r>
      <w:r>
        <w:t>travel</w:t>
      </w:r>
      <w:r>
        <w:rPr>
          <w:spacing w:val="-5"/>
        </w:rPr>
        <w:t xml:space="preserve"> </w:t>
      </w:r>
      <w:r>
        <w:t>motives and intentions to revisit, the effects are quite small, with the exception. The only motive that presents a higher effect size is travel for novelty. Therefore, tourism authorities in Qatar can use the novelty effect to re-attract sports tourists to the country. Considering the current scenario where many international events have been hosted in the country, this result offers an important practical suggestion for tourism authorities and agencies. Considering this, the current study offers an important</w:t>
      </w:r>
      <w:r>
        <w:rPr>
          <w:spacing w:val="-3"/>
        </w:rPr>
        <w:t xml:space="preserve"> </w:t>
      </w:r>
      <w:r>
        <w:t>contribution</w:t>
      </w:r>
      <w:r>
        <w:rPr>
          <w:spacing w:val="-5"/>
        </w:rPr>
        <w:t xml:space="preserve"> </w:t>
      </w:r>
      <w:r>
        <w:t>to</w:t>
      </w:r>
      <w:r>
        <w:rPr>
          <w:spacing w:val="-3"/>
        </w:rPr>
        <w:t xml:space="preserve"> </w:t>
      </w:r>
      <w:proofErr w:type="gramStart"/>
      <w:r>
        <w:t>understand</w:t>
      </w:r>
      <w:proofErr w:type="gramEnd"/>
      <w:r>
        <w:rPr>
          <w:spacing w:val="-5"/>
        </w:rPr>
        <w:t xml:space="preserve"> </w:t>
      </w:r>
      <w:r>
        <w:t>the</w:t>
      </w:r>
      <w:r>
        <w:rPr>
          <w:spacing w:val="-5"/>
        </w:rPr>
        <w:t xml:space="preserve"> </w:t>
      </w:r>
      <w:r>
        <w:t>relationship</w:t>
      </w:r>
      <w:r>
        <w:rPr>
          <w:spacing w:val="-5"/>
        </w:rPr>
        <w:t xml:space="preserve"> </w:t>
      </w:r>
      <w:r>
        <w:t>between</w:t>
      </w:r>
      <w:r>
        <w:rPr>
          <w:spacing w:val="-5"/>
        </w:rPr>
        <w:t xml:space="preserve"> </w:t>
      </w:r>
      <w:r>
        <w:t>satisfaction</w:t>
      </w:r>
      <w:r>
        <w:rPr>
          <w:spacing w:val="-3"/>
        </w:rPr>
        <w:t xml:space="preserve"> </w:t>
      </w:r>
      <w:r>
        <w:t>and</w:t>
      </w:r>
      <w:r>
        <w:rPr>
          <w:spacing w:val="-3"/>
        </w:rPr>
        <w:t xml:space="preserve"> </w:t>
      </w:r>
      <w:proofErr w:type="gramStart"/>
      <w:r>
        <w:t>revisit</w:t>
      </w:r>
      <w:proofErr w:type="gramEnd"/>
      <w:r>
        <w:t xml:space="preserve"> intentions in the context of master’s sport events.</w:t>
      </w:r>
    </w:p>
    <w:p w14:paraId="5E047C79" w14:textId="77777777" w:rsidR="00D3218F" w:rsidRDefault="00000000">
      <w:pPr>
        <w:pStyle w:val="Heading2"/>
        <w:spacing w:before="1"/>
      </w:pPr>
      <w:r>
        <w:rPr>
          <w:spacing w:val="-2"/>
        </w:rPr>
        <w:t>References</w:t>
      </w:r>
    </w:p>
    <w:p w14:paraId="6D2814D5" w14:textId="77777777" w:rsidR="00D3218F" w:rsidRDefault="00000000">
      <w:pPr>
        <w:pStyle w:val="BodyText"/>
        <w:spacing w:before="276"/>
        <w:ind w:left="1299"/>
      </w:pPr>
      <w:r>
        <w:rPr>
          <w:noProof/>
        </w:rPr>
        <mc:AlternateContent>
          <mc:Choice Requires="wps">
            <w:drawing>
              <wp:anchor distT="0" distB="0" distL="0" distR="0" simplePos="0" relativeHeight="485684736" behindDoc="1" locked="0" layoutInCell="1" allowOverlap="1" wp14:anchorId="1DCDD9A9" wp14:editId="7D23EC5A">
                <wp:simplePos x="0" y="0"/>
                <wp:positionH relativeFrom="page">
                  <wp:posOffset>896112</wp:posOffset>
                </wp:positionH>
                <wp:positionV relativeFrom="paragraph">
                  <wp:posOffset>174928</wp:posOffset>
                </wp:positionV>
                <wp:extent cx="5768340" cy="175260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752600"/>
                        </a:xfrm>
                        <a:custGeom>
                          <a:avLst/>
                          <a:gdLst/>
                          <a:ahLst/>
                          <a:cxnLst/>
                          <a:rect l="l" t="t" r="r" b="b"/>
                          <a:pathLst>
                            <a:path w="5768340" h="1752600">
                              <a:moveTo>
                                <a:pt x="5768340" y="1051572"/>
                              </a:moveTo>
                              <a:lnTo>
                                <a:pt x="0" y="1051572"/>
                              </a:lnTo>
                              <a:lnTo>
                                <a:pt x="0" y="1402080"/>
                              </a:lnTo>
                              <a:lnTo>
                                <a:pt x="0" y="1752600"/>
                              </a:lnTo>
                              <a:lnTo>
                                <a:pt x="5768340" y="1752600"/>
                              </a:lnTo>
                              <a:lnTo>
                                <a:pt x="5768340" y="1402080"/>
                              </a:lnTo>
                              <a:lnTo>
                                <a:pt x="5768340" y="1051572"/>
                              </a:lnTo>
                              <a:close/>
                            </a:path>
                            <a:path w="5768340" h="1752600">
                              <a:moveTo>
                                <a:pt x="5768340" y="0"/>
                              </a:moveTo>
                              <a:lnTo>
                                <a:pt x="0" y="0"/>
                              </a:lnTo>
                              <a:lnTo>
                                <a:pt x="0" y="350520"/>
                              </a:lnTo>
                              <a:lnTo>
                                <a:pt x="0" y="701040"/>
                              </a:lnTo>
                              <a:lnTo>
                                <a:pt x="0" y="1051560"/>
                              </a:lnTo>
                              <a:lnTo>
                                <a:pt x="5768340" y="1051560"/>
                              </a:lnTo>
                              <a:lnTo>
                                <a:pt x="5768340" y="701040"/>
                              </a:lnTo>
                              <a:lnTo>
                                <a:pt x="5768340" y="350520"/>
                              </a:lnTo>
                              <a:lnTo>
                                <a:pt x="576834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08791538" id="Graphic 32" o:spid="_x0000_s1026" style="position:absolute;margin-left:70.55pt;margin-top:13.75pt;width:454.2pt;height:138pt;z-index:-17631744;visibility:visible;mso-wrap-style:square;mso-wrap-distance-left:0;mso-wrap-distance-top:0;mso-wrap-distance-right:0;mso-wrap-distance-bottom:0;mso-position-horizontal:absolute;mso-position-horizontal-relative:page;mso-position-vertical:absolute;mso-position-vertical-relative:text;v-text-anchor:top" coordsize="5768340,1752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" path="m5768340,1051572l,1051572r,350508l,1752600r5768340,l5768340,1402080r,-350508xem5768340,l,,,350520,,701040r,350520l5768340,1051560r,-350520l5768340,350520,5768340,xe" stroked="f">
                <v:path arrowok="t"/>
                <w10:wrap anchorx="page"/>
              </v:shape>
            </w:pict>
          </mc:Fallback>
        </mc:AlternateContent>
      </w:r>
      <w:r>
        <w:t>Adnan,</w:t>
      </w:r>
      <w:r>
        <w:rPr>
          <w:spacing w:val="-5"/>
        </w:rPr>
        <w:t xml:space="preserve"> </w:t>
      </w:r>
      <w:r>
        <w:t>N.</w:t>
      </w:r>
      <w:r>
        <w:rPr>
          <w:spacing w:val="-2"/>
        </w:rPr>
        <w:t xml:space="preserve"> </w:t>
      </w:r>
      <w:r>
        <w:t>(2024).</w:t>
      </w:r>
      <w:r>
        <w:rPr>
          <w:spacing w:val="-3"/>
        </w:rPr>
        <w:t xml:space="preserve"> </w:t>
      </w:r>
      <w:r>
        <w:t>Powering</w:t>
      </w:r>
      <w:r>
        <w:rPr>
          <w:spacing w:val="-2"/>
        </w:rPr>
        <w:t xml:space="preserve"> </w:t>
      </w:r>
      <w:r>
        <w:t>up</w:t>
      </w:r>
      <w:r>
        <w:rPr>
          <w:spacing w:val="-4"/>
        </w:rPr>
        <w:t xml:space="preserve"> </w:t>
      </w:r>
      <w:r>
        <w:t>minds:</w:t>
      </w:r>
      <w:r>
        <w:rPr>
          <w:spacing w:val="-5"/>
        </w:rPr>
        <w:t xml:space="preserve"> </w:t>
      </w:r>
      <w:r>
        <w:t>Exploring</w:t>
      </w:r>
      <w:r>
        <w:rPr>
          <w:spacing w:val="-3"/>
        </w:rPr>
        <w:t xml:space="preserve"> </w:t>
      </w:r>
      <w:r>
        <w:t>consumer</w:t>
      </w:r>
      <w:r>
        <w:rPr>
          <w:spacing w:val="-4"/>
        </w:rPr>
        <w:t xml:space="preserve"> </w:t>
      </w:r>
      <w:r>
        <w:t>responses</w:t>
      </w:r>
      <w:r>
        <w:rPr>
          <w:spacing w:val="-3"/>
        </w:rPr>
        <w:t xml:space="preserve"> </w:t>
      </w:r>
      <w:r>
        <w:t>to</w:t>
      </w:r>
      <w:r>
        <w:rPr>
          <w:spacing w:val="-2"/>
        </w:rPr>
        <w:t xml:space="preserve"> </w:t>
      </w:r>
      <w:r>
        <w:rPr>
          <w:spacing w:val="-4"/>
        </w:rPr>
        <w:t>home</w:t>
      </w:r>
    </w:p>
    <w:p w14:paraId="35B41848" w14:textId="77777777" w:rsidR="00D3218F" w:rsidRDefault="00D3218F">
      <w:pPr>
        <w:pStyle w:val="BodyText"/>
      </w:pPr>
    </w:p>
    <w:p w14:paraId="59144105" w14:textId="77777777" w:rsidR="00D3218F" w:rsidRDefault="00000000">
      <w:pPr>
        <w:ind w:left="2019"/>
        <w:rPr>
          <w:sz w:val="24"/>
        </w:rPr>
      </w:pPr>
      <w:r>
        <w:rPr>
          <w:sz w:val="24"/>
        </w:rPr>
        <w:t>energy</w:t>
      </w:r>
      <w:r>
        <w:rPr>
          <w:spacing w:val="-7"/>
          <w:sz w:val="24"/>
        </w:rPr>
        <w:t xml:space="preserve"> </w:t>
      </w:r>
      <w:r>
        <w:rPr>
          <w:sz w:val="24"/>
        </w:rPr>
        <w:t>efficiency.</w:t>
      </w:r>
      <w:r>
        <w:rPr>
          <w:spacing w:val="-4"/>
          <w:sz w:val="24"/>
        </w:rPr>
        <w:t xml:space="preserve"> </w:t>
      </w:r>
      <w:r>
        <w:rPr>
          <w:i/>
          <w:sz w:val="24"/>
        </w:rPr>
        <w:t>Energy</w:t>
      </w:r>
      <w:r>
        <w:rPr>
          <w:i/>
          <w:spacing w:val="-5"/>
          <w:sz w:val="24"/>
        </w:rPr>
        <w:t xml:space="preserve"> </w:t>
      </w:r>
      <w:r>
        <w:rPr>
          <w:i/>
          <w:sz w:val="24"/>
        </w:rPr>
        <w:t>Reports,</w:t>
      </w:r>
      <w:r>
        <w:rPr>
          <w:i/>
          <w:spacing w:val="-3"/>
          <w:sz w:val="24"/>
        </w:rPr>
        <w:t xml:space="preserve"> </w:t>
      </w:r>
      <w:r>
        <w:rPr>
          <w:i/>
          <w:sz w:val="24"/>
        </w:rPr>
        <w:t>11</w:t>
      </w:r>
      <w:r>
        <w:rPr>
          <w:sz w:val="24"/>
        </w:rPr>
        <w:t>,</w:t>
      </w:r>
      <w:r>
        <w:rPr>
          <w:spacing w:val="-3"/>
          <w:sz w:val="24"/>
        </w:rPr>
        <w:t xml:space="preserve"> </w:t>
      </w:r>
      <w:r>
        <w:rPr>
          <w:sz w:val="24"/>
        </w:rPr>
        <w:t>2316–</w:t>
      </w:r>
      <w:r>
        <w:rPr>
          <w:spacing w:val="-2"/>
          <w:sz w:val="24"/>
        </w:rPr>
        <w:t>2332.</w:t>
      </w:r>
    </w:p>
    <w:p w14:paraId="790F45DD" w14:textId="77777777" w:rsidR="00D3218F" w:rsidRDefault="00D3218F">
      <w:pPr>
        <w:pStyle w:val="BodyText"/>
      </w:pPr>
    </w:p>
    <w:p w14:paraId="59F82273" w14:textId="77777777" w:rsidR="00D3218F" w:rsidRDefault="00000000">
      <w:pPr>
        <w:pStyle w:val="BodyText"/>
        <w:ind w:left="2019"/>
      </w:pPr>
      <w:hyperlink r:id="rId14">
        <w:r>
          <w:rPr>
            <w:color w:val="0562C1"/>
            <w:spacing w:val="-2"/>
            <w:u w:val="single" w:color="0562C1"/>
          </w:rPr>
          <w:t>https://doi.org/10.1016/j.egyr.2024.01.048</w:t>
        </w:r>
      </w:hyperlink>
    </w:p>
    <w:p w14:paraId="1F4E76A9" w14:textId="77777777" w:rsidR="00D3218F" w:rsidRDefault="00D3218F">
      <w:pPr>
        <w:pStyle w:val="BodyText"/>
      </w:pPr>
    </w:p>
    <w:p w14:paraId="202B05EA" w14:textId="77777777" w:rsidR="00D3218F" w:rsidRDefault="00000000">
      <w:pPr>
        <w:pStyle w:val="BodyText"/>
        <w:ind w:left="1299"/>
      </w:pPr>
      <w:r>
        <w:t>Adnan,</w:t>
      </w:r>
      <w:r>
        <w:rPr>
          <w:spacing w:val="-2"/>
        </w:rPr>
        <w:t xml:space="preserve"> </w:t>
      </w:r>
      <w:r>
        <w:t>N.,</w:t>
      </w:r>
      <w:r>
        <w:rPr>
          <w:spacing w:val="-4"/>
        </w:rPr>
        <w:t xml:space="preserve"> </w:t>
      </w:r>
      <w:r>
        <w:t>Nordin,</w:t>
      </w:r>
      <w:r>
        <w:rPr>
          <w:spacing w:val="-4"/>
        </w:rPr>
        <w:t xml:space="preserve"> </w:t>
      </w:r>
      <w:r>
        <w:t>S.</w:t>
      </w:r>
      <w:r>
        <w:rPr>
          <w:spacing w:val="-4"/>
        </w:rPr>
        <w:t xml:space="preserve"> </w:t>
      </w:r>
      <w:r>
        <w:t>M.,</w:t>
      </w:r>
      <w:r>
        <w:rPr>
          <w:spacing w:val="-1"/>
        </w:rPr>
        <w:t xml:space="preserve"> </w:t>
      </w:r>
      <w:r>
        <w:t>&amp;</w:t>
      </w:r>
      <w:r>
        <w:rPr>
          <w:spacing w:val="-1"/>
        </w:rPr>
        <w:t xml:space="preserve"> </w:t>
      </w:r>
      <w:proofErr w:type="spellStart"/>
      <w:r>
        <w:t>Rasli</w:t>
      </w:r>
      <w:proofErr w:type="spellEnd"/>
      <w:r>
        <w:t>,</w:t>
      </w:r>
      <w:r>
        <w:rPr>
          <w:spacing w:val="-1"/>
        </w:rPr>
        <w:t xml:space="preserve"> </w:t>
      </w:r>
      <w:r>
        <w:t>A.</w:t>
      </w:r>
      <w:r>
        <w:rPr>
          <w:spacing w:val="-1"/>
        </w:rPr>
        <w:t xml:space="preserve"> </w:t>
      </w:r>
      <w:r>
        <w:t>M.</w:t>
      </w:r>
      <w:r>
        <w:rPr>
          <w:spacing w:val="-1"/>
        </w:rPr>
        <w:t xml:space="preserve"> </w:t>
      </w:r>
      <w:r>
        <w:t>(2019).</w:t>
      </w:r>
      <w:r>
        <w:rPr>
          <w:spacing w:val="-1"/>
        </w:rPr>
        <w:t xml:space="preserve"> </w:t>
      </w:r>
      <w:r>
        <w:t>A</w:t>
      </w:r>
      <w:r>
        <w:rPr>
          <w:spacing w:val="-1"/>
        </w:rPr>
        <w:t xml:space="preserve"> </w:t>
      </w:r>
      <w:r>
        <w:t>possible</w:t>
      </w:r>
      <w:r>
        <w:rPr>
          <w:spacing w:val="-1"/>
        </w:rPr>
        <w:t xml:space="preserve"> </w:t>
      </w:r>
      <w:r>
        <w:t>resolution</w:t>
      </w:r>
      <w:r>
        <w:rPr>
          <w:spacing w:val="-1"/>
        </w:rPr>
        <w:t xml:space="preserve"> </w:t>
      </w:r>
      <w:r>
        <w:t>of</w:t>
      </w:r>
      <w:r>
        <w:rPr>
          <w:spacing w:val="-1"/>
        </w:rPr>
        <w:t xml:space="preserve"> </w:t>
      </w:r>
      <w:r>
        <w:rPr>
          <w:spacing w:val="-2"/>
        </w:rPr>
        <w:t>Malaysian</w:t>
      </w:r>
    </w:p>
    <w:p w14:paraId="2D8EB7A7" w14:textId="77777777" w:rsidR="00D3218F" w:rsidRDefault="00D3218F">
      <w:pPr>
        <w:pStyle w:val="BodyText"/>
      </w:pPr>
    </w:p>
    <w:p w14:paraId="57284CBF" w14:textId="77777777" w:rsidR="00D3218F" w:rsidRDefault="00000000">
      <w:pPr>
        <w:spacing w:line="480" w:lineRule="auto"/>
        <w:ind w:left="2019" w:right="1299"/>
        <w:rPr>
          <w:sz w:val="24"/>
        </w:rPr>
      </w:pPr>
      <w:r>
        <w:rPr>
          <w:sz w:val="24"/>
        </w:rPr>
        <w:t>sunset</w:t>
      </w:r>
      <w:r>
        <w:rPr>
          <w:spacing w:val="-5"/>
          <w:sz w:val="24"/>
        </w:rPr>
        <w:t xml:space="preserve"> </w:t>
      </w:r>
      <w:r>
        <w:rPr>
          <w:sz w:val="24"/>
        </w:rPr>
        <w:t>industry</w:t>
      </w:r>
      <w:r>
        <w:rPr>
          <w:spacing w:val="-3"/>
          <w:sz w:val="24"/>
        </w:rPr>
        <w:t xml:space="preserve"> </w:t>
      </w:r>
      <w:r>
        <w:rPr>
          <w:sz w:val="24"/>
        </w:rPr>
        <w:t>by</w:t>
      </w:r>
      <w:r>
        <w:rPr>
          <w:spacing w:val="-5"/>
          <w:sz w:val="24"/>
        </w:rPr>
        <w:t xml:space="preserve"> </w:t>
      </w:r>
      <w:r>
        <w:rPr>
          <w:sz w:val="24"/>
        </w:rPr>
        <w:t>green</w:t>
      </w:r>
      <w:r>
        <w:rPr>
          <w:spacing w:val="-2"/>
          <w:sz w:val="24"/>
        </w:rPr>
        <w:t xml:space="preserve"> </w:t>
      </w:r>
      <w:r>
        <w:rPr>
          <w:sz w:val="24"/>
        </w:rPr>
        <w:t>fertilizer</w:t>
      </w:r>
      <w:r>
        <w:rPr>
          <w:spacing w:val="-4"/>
          <w:sz w:val="24"/>
        </w:rPr>
        <w:t xml:space="preserve"> </w:t>
      </w:r>
      <w:r>
        <w:rPr>
          <w:sz w:val="24"/>
        </w:rPr>
        <w:t>technology:</w:t>
      </w:r>
      <w:r>
        <w:rPr>
          <w:spacing w:val="-2"/>
          <w:sz w:val="24"/>
        </w:rPr>
        <w:t xml:space="preserve"> </w:t>
      </w:r>
      <w:r>
        <w:rPr>
          <w:sz w:val="24"/>
        </w:rPr>
        <w:t>Factors</w:t>
      </w:r>
      <w:r>
        <w:rPr>
          <w:spacing w:val="-5"/>
          <w:sz w:val="24"/>
        </w:rPr>
        <w:t xml:space="preserve"> </w:t>
      </w:r>
      <w:r>
        <w:rPr>
          <w:sz w:val="24"/>
        </w:rPr>
        <w:t>affecting</w:t>
      </w:r>
      <w:r>
        <w:rPr>
          <w:spacing w:val="-4"/>
          <w:sz w:val="24"/>
        </w:rPr>
        <w:t xml:space="preserve"> </w:t>
      </w:r>
      <w:r>
        <w:rPr>
          <w:sz w:val="24"/>
        </w:rPr>
        <w:t>the</w:t>
      </w:r>
      <w:r>
        <w:rPr>
          <w:spacing w:val="-7"/>
          <w:sz w:val="24"/>
        </w:rPr>
        <w:t xml:space="preserve"> </w:t>
      </w:r>
      <w:r>
        <w:rPr>
          <w:sz w:val="24"/>
        </w:rPr>
        <w:t xml:space="preserve">adoption among paddy farmers. </w:t>
      </w:r>
      <w:r>
        <w:rPr>
          <w:i/>
          <w:sz w:val="24"/>
        </w:rPr>
        <w:t>Environmental Science and Pollution Research, 26</w:t>
      </w:r>
      <w:r>
        <w:rPr>
          <w:sz w:val="24"/>
        </w:rPr>
        <w:t xml:space="preserve">, 27198–27224. </w:t>
      </w:r>
      <w:hyperlink r:id="rId15">
        <w:r>
          <w:rPr>
            <w:color w:val="0562C1"/>
            <w:sz w:val="24"/>
            <w:u w:val="single" w:color="0562C1"/>
          </w:rPr>
          <w:t>https://doi.org/10.1007/s11356-019-05650-9</w:t>
        </w:r>
      </w:hyperlink>
    </w:p>
    <w:p w14:paraId="40151560" w14:textId="77777777" w:rsidR="00D3218F" w:rsidRDefault="00D3218F">
      <w:pPr>
        <w:spacing w:line="480" w:lineRule="auto"/>
        <w:rPr>
          <w:sz w:val="24"/>
        </w:rPr>
        <w:sectPr w:rsidR="00D3218F">
          <w:pgSz w:w="11910" w:h="16840"/>
          <w:pgMar w:top="1340" w:right="141" w:bottom="940" w:left="141" w:header="976" w:footer="756" w:gutter="0"/>
          <w:cols w:space="720"/>
        </w:sectPr>
      </w:pPr>
    </w:p>
    <w:p w14:paraId="03E1E37D" w14:textId="77777777" w:rsidR="00D3218F" w:rsidRDefault="00000000">
      <w:pPr>
        <w:spacing w:before="90" w:line="480" w:lineRule="auto"/>
        <w:ind w:left="2019" w:right="1372" w:hanging="720"/>
        <w:rPr>
          <w:sz w:val="24"/>
        </w:rPr>
      </w:pPr>
      <w:r>
        <w:rPr>
          <w:sz w:val="24"/>
        </w:rPr>
        <w:lastRenderedPageBreak/>
        <w:t xml:space="preserve">Ajzen, I. (1991). The theory of planned behavior. </w:t>
      </w:r>
      <w:r>
        <w:rPr>
          <w:i/>
          <w:sz w:val="24"/>
        </w:rPr>
        <w:t>Organizational Behavior and Human</w:t>
      </w:r>
      <w:r>
        <w:rPr>
          <w:i/>
          <w:spacing w:val="-6"/>
          <w:sz w:val="24"/>
        </w:rPr>
        <w:t xml:space="preserve"> </w:t>
      </w:r>
      <w:r>
        <w:rPr>
          <w:i/>
          <w:sz w:val="24"/>
        </w:rPr>
        <w:t>Decision</w:t>
      </w:r>
      <w:r>
        <w:rPr>
          <w:i/>
          <w:spacing w:val="-8"/>
          <w:sz w:val="24"/>
        </w:rPr>
        <w:t xml:space="preserve"> </w:t>
      </w:r>
      <w:r>
        <w:rPr>
          <w:i/>
          <w:sz w:val="24"/>
        </w:rPr>
        <w:t>Processes</w:t>
      </w:r>
      <w:r>
        <w:rPr>
          <w:sz w:val="24"/>
        </w:rPr>
        <w:t>,</w:t>
      </w:r>
      <w:r>
        <w:rPr>
          <w:spacing w:val="-6"/>
          <w:sz w:val="24"/>
        </w:rPr>
        <w:t xml:space="preserve"> </w:t>
      </w:r>
      <w:r>
        <w:rPr>
          <w:i/>
          <w:sz w:val="24"/>
        </w:rPr>
        <w:t>50</w:t>
      </w:r>
      <w:r>
        <w:rPr>
          <w:sz w:val="24"/>
        </w:rPr>
        <w:t>(2),</w:t>
      </w:r>
      <w:r>
        <w:rPr>
          <w:spacing w:val="-6"/>
          <w:sz w:val="24"/>
        </w:rPr>
        <w:t xml:space="preserve"> </w:t>
      </w:r>
      <w:r>
        <w:rPr>
          <w:sz w:val="24"/>
        </w:rPr>
        <w:t>179-211.</w:t>
      </w:r>
      <w:r>
        <w:rPr>
          <w:spacing w:val="-9"/>
          <w:sz w:val="24"/>
        </w:rPr>
        <w:t xml:space="preserve"> </w:t>
      </w:r>
      <w:hyperlink r:id="rId16">
        <w:r>
          <w:rPr>
            <w:color w:val="0562C1"/>
            <w:sz w:val="24"/>
            <w:u w:val="single" w:color="0562C1"/>
          </w:rPr>
          <w:t>https://doi.org/10.1016/0749-</w:t>
        </w:r>
      </w:hyperlink>
    </w:p>
    <w:p w14:paraId="0BE0DD33" w14:textId="77777777" w:rsidR="00D3218F" w:rsidRDefault="00000000">
      <w:pPr>
        <w:pStyle w:val="BodyText"/>
        <w:ind w:left="2019"/>
      </w:pPr>
      <w:hyperlink r:id="rId17">
        <w:r>
          <w:rPr>
            <w:color w:val="0562C1"/>
            <w:spacing w:val="-2"/>
            <w:u w:val="single" w:color="0562C1"/>
          </w:rPr>
          <w:t>5978(91)90020-</w:t>
        </w:r>
        <w:r>
          <w:rPr>
            <w:color w:val="0562C1"/>
            <w:spacing w:val="-10"/>
            <w:u w:val="single" w:color="0562C1"/>
          </w:rPr>
          <w:t>T</w:t>
        </w:r>
      </w:hyperlink>
    </w:p>
    <w:p w14:paraId="4C929623" w14:textId="77777777" w:rsidR="00D3218F" w:rsidRDefault="00D3218F">
      <w:pPr>
        <w:pStyle w:val="BodyText"/>
      </w:pPr>
    </w:p>
    <w:p w14:paraId="2E96A7CA" w14:textId="77777777" w:rsidR="00D3218F" w:rsidRDefault="00000000">
      <w:pPr>
        <w:pStyle w:val="BodyText"/>
        <w:ind w:left="1299"/>
      </w:pPr>
      <w:r>
        <w:t>Barclay,</w:t>
      </w:r>
      <w:r>
        <w:rPr>
          <w:spacing w:val="-3"/>
        </w:rPr>
        <w:t xml:space="preserve"> </w:t>
      </w:r>
      <w:r>
        <w:t>D.,</w:t>
      </w:r>
      <w:r>
        <w:rPr>
          <w:spacing w:val="-2"/>
        </w:rPr>
        <w:t xml:space="preserve"> </w:t>
      </w:r>
      <w:r>
        <w:t>Higgins,</w:t>
      </w:r>
      <w:r>
        <w:rPr>
          <w:spacing w:val="-2"/>
        </w:rPr>
        <w:t xml:space="preserve"> </w:t>
      </w:r>
      <w:r>
        <w:t>C.,</w:t>
      </w:r>
      <w:r>
        <w:rPr>
          <w:spacing w:val="-2"/>
        </w:rPr>
        <w:t xml:space="preserve"> </w:t>
      </w:r>
      <w:r>
        <w:t>&amp;</w:t>
      </w:r>
      <w:r>
        <w:rPr>
          <w:spacing w:val="-2"/>
        </w:rPr>
        <w:t xml:space="preserve"> </w:t>
      </w:r>
      <w:r>
        <w:t>Thompson,</w:t>
      </w:r>
      <w:r>
        <w:rPr>
          <w:spacing w:val="-2"/>
        </w:rPr>
        <w:t xml:space="preserve"> </w:t>
      </w:r>
      <w:r>
        <w:t>R.</w:t>
      </w:r>
      <w:r>
        <w:rPr>
          <w:spacing w:val="-2"/>
        </w:rPr>
        <w:t xml:space="preserve"> </w:t>
      </w:r>
      <w:r>
        <w:t>(1995).</w:t>
      </w:r>
      <w:r>
        <w:rPr>
          <w:spacing w:val="-2"/>
        </w:rPr>
        <w:t xml:space="preserve"> </w:t>
      </w:r>
      <w:r>
        <w:t>The</w:t>
      </w:r>
      <w:r>
        <w:rPr>
          <w:spacing w:val="-2"/>
        </w:rPr>
        <w:t xml:space="preserve"> </w:t>
      </w:r>
      <w:r>
        <w:t>Partial</w:t>
      </w:r>
      <w:r>
        <w:rPr>
          <w:spacing w:val="-3"/>
        </w:rPr>
        <w:t xml:space="preserve"> </w:t>
      </w:r>
      <w:r>
        <w:t>Least</w:t>
      </w:r>
      <w:r>
        <w:rPr>
          <w:spacing w:val="-5"/>
        </w:rPr>
        <w:t xml:space="preserve"> </w:t>
      </w:r>
      <w:r>
        <w:t>Squares</w:t>
      </w:r>
      <w:r>
        <w:rPr>
          <w:spacing w:val="-2"/>
        </w:rPr>
        <w:t xml:space="preserve"> (PLS)</w:t>
      </w:r>
    </w:p>
    <w:p w14:paraId="64AFB983" w14:textId="77777777" w:rsidR="00D3218F" w:rsidRDefault="00D3218F">
      <w:pPr>
        <w:pStyle w:val="BodyText"/>
      </w:pPr>
    </w:p>
    <w:p w14:paraId="446CBB38" w14:textId="77777777" w:rsidR="00D3218F" w:rsidRDefault="00000000">
      <w:pPr>
        <w:pStyle w:val="BodyText"/>
        <w:ind w:left="197"/>
        <w:jc w:val="center"/>
      </w:pPr>
      <w:r>
        <w:rPr>
          <w:noProof/>
        </w:rPr>
        <mc:AlternateContent>
          <mc:Choice Requires="wps">
            <w:drawing>
              <wp:anchor distT="0" distB="0" distL="0" distR="0" simplePos="0" relativeHeight="485685760" behindDoc="1" locked="0" layoutInCell="1" allowOverlap="1" wp14:anchorId="662F2F3B" wp14:editId="3B33D20F">
                <wp:simplePos x="0" y="0"/>
                <wp:positionH relativeFrom="page">
                  <wp:posOffset>896112</wp:posOffset>
                </wp:positionH>
                <wp:positionV relativeFrom="paragraph">
                  <wp:posOffset>-39</wp:posOffset>
                </wp:positionV>
                <wp:extent cx="5768340" cy="5958840"/>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5958840"/>
                        </a:xfrm>
                        <a:custGeom>
                          <a:avLst/>
                          <a:gdLst/>
                          <a:ahLst/>
                          <a:cxnLst/>
                          <a:rect l="l" t="t" r="r" b="b"/>
                          <a:pathLst>
                            <a:path w="5768340" h="5958840">
                              <a:moveTo>
                                <a:pt x="5768340" y="5257812"/>
                              </a:moveTo>
                              <a:lnTo>
                                <a:pt x="0" y="5257812"/>
                              </a:lnTo>
                              <a:lnTo>
                                <a:pt x="0" y="5608320"/>
                              </a:lnTo>
                              <a:lnTo>
                                <a:pt x="0" y="5958840"/>
                              </a:lnTo>
                              <a:lnTo>
                                <a:pt x="5768340" y="5958840"/>
                              </a:lnTo>
                              <a:lnTo>
                                <a:pt x="5768340" y="5608320"/>
                              </a:lnTo>
                              <a:lnTo>
                                <a:pt x="5768340" y="5257812"/>
                              </a:lnTo>
                              <a:close/>
                            </a:path>
                            <a:path w="5768340" h="5958840">
                              <a:moveTo>
                                <a:pt x="5768340" y="0"/>
                              </a:moveTo>
                              <a:lnTo>
                                <a:pt x="0" y="0"/>
                              </a:lnTo>
                              <a:lnTo>
                                <a:pt x="0" y="350520"/>
                              </a:lnTo>
                              <a:lnTo>
                                <a:pt x="0" y="701040"/>
                              </a:lnTo>
                              <a:lnTo>
                                <a:pt x="0" y="5257800"/>
                              </a:lnTo>
                              <a:lnTo>
                                <a:pt x="5768340" y="5257800"/>
                              </a:lnTo>
                              <a:lnTo>
                                <a:pt x="5768340" y="350520"/>
                              </a:lnTo>
                              <a:lnTo>
                                <a:pt x="576834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240F2702" id="Graphic 33" o:spid="_x0000_s1026" style="position:absolute;margin-left:70.55pt;margin-top:0;width:454.2pt;height:469.2pt;z-index:-17630720;visibility:visible;mso-wrap-style:square;mso-wrap-distance-left:0;mso-wrap-distance-top:0;mso-wrap-distance-right:0;mso-wrap-distance-bottom:0;mso-position-horizontal:absolute;mso-position-horizontal-relative:page;mso-position-vertical:absolute;mso-position-vertical-relative:text;v-text-anchor:top" coordsize="5768340,5958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" path="m5768340,5257812l,5257812r,350508l,5958840r5768340,l5768340,5608320r,-350508xem5768340,l,,,350520,,701040,,5257800r5768340,l5768340,350520,5768340,xe" stroked="f">
                <v:path arrowok="t"/>
                <w10:wrap anchorx="page"/>
              </v:shape>
            </w:pict>
          </mc:Fallback>
        </mc:AlternateContent>
      </w:r>
      <w:r>
        <w:t>approach</w:t>
      </w:r>
      <w:r>
        <w:rPr>
          <w:spacing w:val="-2"/>
        </w:rPr>
        <w:t xml:space="preserve"> </w:t>
      </w:r>
      <w:r>
        <w:t>to</w:t>
      </w:r>
      <w:r>
        <w:rPr>
          <w:spacing w:val="-1"/>
        </w:rPr>
        <w:t xml:space="preserve"> </w:t>
      </w:r>
      <w:r>
        <w:t>causal</w:t>
      </w:r>
      <w:r>
        <w:rPr>
          <w:spacing w:val="-5"/>
        </w:rPr>
        <w:t xml:space="preserve"> </w:t>
      </w:r>
      <w:r>
        <w:t>modeling:</w:t>
      </w:r>
      <w:r>
        <w:rPr>
          <w:spacing w:val="-3"/>
        </w:rPr>
        <w:t xml:space="preserve"> </w:t>
      </w:r>
      <w:r>
        <w:t>Personal</w:t>
      </w:r>
      <w:r>
        <w:rPr>
          <w:spacing w:val="-3"/>
        </w:rPr>
        <w:t xml:space="preserve"> </w:t>
      </w:r>
      <w:r>
        <w:t>computer</w:t>
      </w:r>
      <w:r>
        <w:rPr>
          <w:spacing w:val="-3"/>
        </w:rPr>
        <w:t xml:space="preserve"> </w:t>
      </w:r>
      <w:r>
        <w:t>adoption</w:t>
      </w:r>
      <w:r>
        <w:rPr>
          <w:spacing w:val="-3"/>
        </w:rPr>
        <w:t xml:space="preserve"> </w:t>
      </w:r>
      <w:r>
        <w:t>and</w:t>
      </w:r>
      <w:r>
        <w:rPr>
          <w:spacing w:val="-1"/>
        </w:rPr>
        <w:t xml:space="preserve"> </w:t>
      </w:r>
      <w:r>
        <w:t>use</w:t>
      </w:r>
      <w:r>
        <w:rPr>
          <w:spacing w:val="-5"/>
        </w:rPr>
        <w:t xml:space="preserve"> </w:t>
      </w:r>
      <w:r>
        <w:t>as</w:t>
      </w:r>
      <w:r>
        <w:rPr>
          <w:spacing w:val="-2"/>
        </w:rPr>
        <w:t xml:space="preserve"> </w:t>
      </w:r>
      <w:r>
        <w:rPr>
          <w:spacing w:val="-5"/>
        </w:rPr>
        <w:t>an</w:t>
      </w:r>
    </w:p>
    <w:p w14:paraId="1A572B03" w14:textId="77777777" w:rsidR="00D3218F" w:rsidRDefault="00D3218F">
      <w:pPr>
        <w:pStyle w:val="BodyText"/>
      </w:pPr>
    </w:p>
    <w:p w14:paraId="1D19D980" w14:textId="77777777" w:rsidR="00D3218F" w:rsidRDefault="00000000">
      <w:pPr>
        <w:ind w:left="2019"/>
        <w:rPr>
          <w:sz w:val="24"/>
        </w:rPr>
      </w:pPr>
      <w:r>
        <w:rPr>
          <w:noProof/>
          <w:sz w:val="24"/>
        </w:rPr>
        <mc:AlternateContent>
          <mc:Choice Requires="wps">
            <w:drawing>
              <wp:anchor distT="0" distB="0" distL="0" distR="0" simplePos="0" relativeHeight="485685248" behindDoc="1" locked="0" layoutInCell="1" allowOverlap="1" wp14:anchorId="4E0E6B4E" wp14:editId="1A3771B8">
                <wp:simplePos x="0" y="0"/>
                <wp:positionH relativeFrom="page">
                  <wp:posOffset>1000226</wp:posOffset>
                </wp:positionH>
                <wp:positionV relativeFrom="paragraph">
                  <wp:posOffset>-77657</wp:posOffset>
                </wp:positionV>
                <wp:extent cx="5398770" cy="5512435"/>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278443E3" id="Graphic 34" o:spid="_x0000_s1026" style="position:absolute;margin-left:78.75pt;margin-top:-6.1pt;width:425.1pt;height:434.05pt;z-index:-17631232;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r>
        <w:rPr>
          <w:sz w:val="24"/>
        </w:rPr>
        <w:t>illustration.</w:t>
      </w:r>
      <w:r>
        <w:rPr>
          <w:spacing w:val="-6"/>
          <w:sz w:val="24"/>
        </w:rPr>
        <w:t xml:space="preserve"> </w:t>
      </w:r>
      <w:r>
        <w:rPr>
          <w:i/>
          <w:sz w:val="24"/>
        </w:rPr>
        <w:t>Technology</w:t>
      </w:r>
      <w:r>
        <w:rPr>
          <w:i/>
          <w:spacing w:val="-7"/>
          <w:sz w:val="24"/>
        </w:rPr>
        <w:t xml:space="preserve"> </w:t>
      </w:r>
      <w:r>
        <w:rPr>
          <w:i/>
          <w:sz w:val="24"/>
        </w:rPr>
        <w:t>Studies,</w:t>
      </w:r>
      <w:r>
        <w:rPr>
          <w:i/>
          <w:spacing w:val="-5"/>
          <w:sz w:val="24"/>
        </w:rPr>
        <w:t xml:space="preserve"> </w:t>
      </w:r>
      <w:r>
        <w:rPr>
          <w:i/>
          <w:sz w:val="24"/>
        </w:rPr>
        <w:t>2</w:t>
      </w:r>
      <w:r>
        <w:rPr>
          <w:sz w:val="24"/>
        </w:rPr>
        <w:t>(2),</w:t>
      </w:r>
      <w:r>
        <w:rPr>
          <w:spacing w:val="-5"/>
          <w:sz w:val="24"/>
        </w:rPr>
        <w:t xml:space="preserve"> </w:t>
      </w:r>
      <w:r>
        <w:rPr>
          <w:sz w:val="24"/>
        </w:rPr>
        <w:t>285–</w:t>
      </w:r>
      <w:r>
        <w:rPr>
          <w:spacing w:val="-4"/>
          <w:sz w:val="24"/>
        </w:rPr>
        <w:t>309.</w:t>
      </w:r>
    </w:p>
    <w:p w14:paraId="03B9BAF3" w14:textId="77777777" w:rsidR="00D3218F" w:rsidRDefault="00D3218F">
      <w:pPr>
        <w:pStyle w:val="BodyText"/>
      </w:pPr>
    </w:p>
    <w:p w14:paraId="0745BFA4" w14:textId="77777777" w:rsidR="00D3218F" w:rsidRDefault="00000000">
      <w:pPr>
        <w:pStyle w:val="BodyText"/>
        <w:ind w:left="1299"/>
        <w:rPr>
          <w:i/>
        </w:rPr>
      </w:pPr>
      <w:r>
        <w:t>Beard,</w:t>
      </w:r>
      <w:r>
        <w:rPr>
          <w:spacing w:val="-7"/>
        </w:rPr>
        <w:t xml:space="preserve"> </w:t>
      </w:r>
      <w:r>
        <w:t>J.</w:t>
      </w:r>
      <w:r>
        <w:rPr>
          <w:spacing w:val="-2"/>
        </w:rPr>
        <w:t xml:space="preserve"> </w:t>
      </w:r>
      <w:r>
        <w:t>G.,</w:t>
      </w:r>
      <w:r>
        <w:rPr>
          <w:spacing w:val="-1"/>
        </w:rPr>
        <w:t xml:space="preserve"> </w:t>
      </w:r>
      <w:r>
        <w:t>&amp;</w:t>
      </w:r>
      <w:r>
        <w:rPr>
          <w:spacing w:val="-2"/>
        </w:rPr>
        <w:t xml:space="preserve"> </w:t>
      </w:r>
      <w:r>
        <w:t>Ragheb,</w:t>
      </w:r>
      <w:r>
        <w:rPr>
          <w:spacing w:val="-1"/>
        </w:rPr>
        <w:t xml:space="preserve"> </w:t>
      </w:r>
      <w:r>
        <w:t>M.</w:t>
      </w:r>
      <w:r>
        <w:rPr>
          <w:spacing w:val="-2"/>
        </w:rPr>
        <w:t xml:space="preserve"> </w:t>
      </w:r>
      <w:r>
        <w:t>G.</w:t>
      </w:r>
      <w:r>
        <w:rPr>
          <w:spacing w:val="-5"/>
        </w:rPr>
        <w:t xml:space="preserve"> </w:t>
      </w:r>
      <w:r>
        <w:t>(1983).</w:t>
      </w:r>
      <w:r>
        <w:rPr>
          <w:spacing w:val="-1"/>
        </w:rPr>
        <w:t xml:space="preserve"> </w:t>
      </w:r>
      <w:r>
        <w:t>Measuring</w:t>
      </w:r>
      <w:r>
        <w:rPr>
          <w:spacing w:val="-2"/>
        </w:rPr>
        <w:t xml:space="preserve"> </w:t>
      </w:r>
      <w:r>
        <w:t>Leisure</w:t>
      </w:r>
      <w:r>
        <w:rPr>
          <w:spacing w:val="-1"/>
        </w:rPr>
        <w:t xml:space="preserve"> </w:t>
      </w:r>
      <w:r>
        <w:t>Motivation.</w:t>
      </w:r>
      <w:r>
        <w:rPr>
          <w:spacing w:val="-2"/>
        </w:rPr>
        <w:t xml:space="preserve"> </w:t>
      </w:r>
      <w:r>
        <w:rPr>
          <w:i/>
        </w:rPr>
        <w:t>Journal</w:t>
      </w:r>
      <w:r>
        <w:rPr>
          <w:i/>
          <w:spacing w:val="-3"/>
        </w:rPr>
        <w:t xml:space="preserve"> </w:t>
      </w:r>
      <w:r>
        <w:rPr>
          <w:i/>
          <w:spacing w:val="-5"/>
        </w:rPr>
        <w:t>of</w:t>
      </w:r>
    </w:p>
    <w:p w14:paraId="19D5B55F" w14:textId="77777777" w:rsidR="00D3218F" w:rsidRDefault="00D3218F">
      <w:pPr>
        <w:pStyle w:val="BodyText"/>
        <w:rPr>
          <w:i/>
        </w:rPr>
      </w:pPr>
    </w:p>
    <w:p w14:paraId="369BB93B" w14:textId="77777777" w:rsidR="00D3218F" w:rsidRDefault="00000000">
      <w:pPr>
        <w:ind w:left="2019"/>
        <w:rPr>
          <w:sz w:val="24"/>
        </w:rPr>
      </w:pPr>
      <w:r>
        <w:rPr>
          <w:i/>
          <w:sz w:val="24"/>
        </w:rPr>
        <w:t>Leisure</w:t>
      </w:r>
      <w:r>
        <w:rPr>
          <w:i/>
          <w:spacing w:val="-4"/>
          <w:sz w:val="24"/>
        </w:rPr>
        <w:t xml:space="preserve"> </w:t>
      </w:r>
      <w:r>
        <w:rPr>
          <w:i/>
          <w:sz w:val="24"/>
        </w:rPr>
        <w:t>Research,</w:t>
      </w:r>
      <w:r>
        <w:rPr>
          <w:i/>
          <w:spacing w:val="-6"/>
          <w:sz w:val="24"/>
        </w:rPr>
        <w:t xml:space="preserve"> </w:t>
      </w:r>
      <w:r>
        <w:rPr>
          <w:i/>
          <w:sz w:val="24"/>
        </w:rPr>
        <w:t>15</w:t>
      </w:r>
      <w:r>
        <w:rPr>
          <w:sz w:val="24"/>
        </w:rPr>
        <w:t>(3),</w:t>
      </w:r>
      <w:r>
        <w:rPr>
          <w:spacing w:val="-3"/>
          <w:sz w:val="24"/>
        </w:rPr>
        <w:t xml:space="preserve"> </w:t>
      </w:r>
      <w:r>
        <w:rPr>
          <w:sz w:val="24"/>
        </w:rPr>
        <w:t>219–</w:t>
      </w:r>
      <w:r>
        <w:rPr>
          <w:spacing w:val="-4"/>
          <w:sz w:val="24"/>
        </w:rPr>
        <w:t>228.</w:t>
      </w:r>
    </w:p>
    <w:p w14:paraId="0F1DDD5C" w14:textId="77777777" w:rsidR="00D3218F" w:rsidRDefault="00D3218F">
      <w:pPr>
        <w:pStyle w:val="BodyText"/>
      </w:pPr>
    </w:p>
    <w:p w14:paraId="07C1CC7F" w14:textId="77777777" w:rsidR="00D3218F" w:rsidRDefault="00000000">
      <w:pPr>
        <w:pStyle w:val="BodyText"/>
        <w:ind w:left="2019"/>
      </w:pPr>
      <w:hyperlink r:id="rId18">
        <w:r>
          <w:rPr>
            <w:color w:val="0562C1"/>
            <w:spacing w:val="-2"/>
            <w:u w:val="single" w:color="0562C1"/>
          </w:rPr>
          <w:t>https://doi.org/10.1080/00222216.1983.11969557</w:t>
        </w:r>
      </w:hyperlink>
    </w:p>
    <w:p w14:paraId="30CECED9" w14:textId="77777777" w:rsidR="00D3218F" w:rsidRDefault="00D3218F">
      <w:pPr>
        <w:pStyle w:val="BodyText"/>
      </w:pPr>
    </w:p>
    <w:p w14:paraId="08E222D8" w14:textId="77777777" w:rsidR="00D3218F" w:rsidRDefault="00000000">
      <w:pPr>
        <w:pStyle w:val="BodyText"/>
        <w:ind w:left="1299"/>
      </w:pPr>
      <w:r>
        <w:t>Berger,</w:t>
      </w:r>
      <w:r>
        <w:rPr>
          <w:spacing w:val="-1"/>
        </w:rPr>
        <w:t xml:space="preserve"> </w:t>
      </w:r>
      <w:r>
        <w:t>N.</w:t>
      </w:r>
      <w:r>
        <w:rPr>
          <w:spacing w:val="-1"/>
        </w:rPr>
        <w:t xml:space="preserve"> </w:t>
      </w:r>
      <w:r>
        <w:t>J. A.,</w:t>
      </w:r>
      <w:r>
        <w:rPr>
          <w:spacing w:val="-1"/>
        </w:rPr>
        <w:t xml:space="preserve"> </w:t>
      </w:r>
      <w:r>
        <w:t>Best,</w:t>
      </w:r>
      <w:r>
        <w:rPr>
          <w:spacing w:val="-4"/>
        </w:rPr>
        <w:t xml:space="preserve"> </w:t>
      </w:r>
      <w:r>
        <w:t>R., Best,</w:t>
      </w:r>
      <w:r>
        <w:rPr>
          <w:spacing w:val="-1"/>
        </w:rPr>
        <w:t xml:space="preserve"> </w:t>
      </w:r>
      <w:r>
        <w:t>A.</w:t>
      </w:r>
      <w:r>
        <w:rPr>
          <w:spacing w:val="-4"/>
        </w:rPr>
        <w:t xml:space="preserve"> </w:t>
      </w:r>
      <w:r>
        <w:t>W.,</w:t>
      </w:r>
      <w:r>
        <w:rPr>
          <w:spacing w:val="-3"/>
        </w:rPr>
        <w:t xml:space="preserve"> </w:t>
      </w:r>
      <w:r>
        <w:t>Lane,</w:t>
      </w:r>
      <w:r>
        <w:rPr>
          <w:spacing w:val="-6"/>
        </w:rPr>
        <w:t xml:space="preserve"> </w:t>
      </w:r>
      <w:r>
        <w:t>A. M.,</w:t>
      </w:r>
      <w:r>
        <w:rPr>
          <w:spacing w:val="-1"/>
        </w:rPr>
        <w:t xml:space="preserve"> </w:t>
      </w:r>
      <w:r>
        <w:t>Millet,</w:t>
      </w:r>
      <w:r>
        <w:rPr>
          <w:spacing w:val="-1"/>
        </w:rPr>
        <w:t xml:space="preserve"> </w:t>
      </w:r>
      <w:r>
        <w:t>G. Y.,</w:t>
      </w:r>
      <w:r>
        <w:rPr>
          <w:spacing w:val="-4"/>
        </w:rPr>
        <w:t xml:space="preserve"> </w:t>
      </w:r>
      <w:r>
        <w:t xml:space="preserve">Barwood, </w:t>
      </w:r>
      <w:r>
        <w:rPr>
          <w:spacing w:val="-5"/>
        </w:rPr>
        <w:t>M.,</w:t>
      </w:r>
    </w:p>
    <w:p w14:paraId="665F5AEF" w14:textId="77777777" w:rsidR="00D3218F" w:rsidRDefault="00D3218F">
      <w:pPr>
        <w:pStyle w:val="BodyText"/>
      </w:pPr>
    </w:p>
    <w:p w14:paraId="733071F1" w14:textId="77777777" w:rsidR="00D3218F" w:rsidRDefault="00000000">
      <w:pPr>
        <w:pStyle w:val="BodyText"/>
        <w:ind w:left="209"/>
        <w:jc w:val="center"/>
      </w:pPr>
      <w:proofErr w:type="spellStart"/>
      <w:r>
        <w:t>Marcora</w:t>
      </w:r>
      <w:proofErr w:type="spellEnd"/>
      <w:r>
        <w:t>,</w:t>
      </w:r>
      <w:r>
        <w:rPr>
          <w:spacing w:val="-1"/>
        </w:rPr>
        <w:t xml:space="preserve"> </w:t>
      </w:r>
      <w:r>
        <w:t>S.,</w:t>
      </w:r>
      <w:r>
        <w:rPr>
          <w:spacing w:val="-4"/>
        </w:rPr>
        <w:t xml:space="preserve"> </w:t>
      </w:r>
      <w:r>
        <w:t>Wilson,</w:t>
      </w:r>
      <w:r>
        <w:rPr>
          <w:spacing w:val="-1"/>
        </w:rPr>
        <w:t xml:space="preserve"> </w:t>
      </w:r>
      <w:r>
        <w:t>P.,</w:t>
      </w:r>
      <w:r>
        <w:rPr>
          <w:spacing w:val="-1"/>
        </w:rPr>
        <w:t xml:space="preserve"> </w:t>
      </w:r>
      <w:r>
        <w:t>&amp;</w:t>
      </w:r>
      <w:r>
        <w:rPr>
          <w:spacing w:val="-1"/>
        </w:rPr>
        <w:t xml:space="preserve"> </w:t>
      </w:r>
      <w:r>
        <w:t>Bearden,</w:t>
      </w:r>
      <w:r>
        <w:rPr>
          <w:spacing w:val="-4"/>
        </w:rPr>
        <w:t xml:space="preserve"> </w:t>
      </w:r>
      <w:r>
        <w:t>S.</w:t>
      </w:r>
      <w:r>
        <w:rPr>
          <w:spacing w:val="-1"/>
        </w:rPr>
        <w:t xml:space="preserve"> </w:t>
      </w:r>
      <w:r>
        <w:t>(2024).</w:t>
      </w:r>
      <w:r>
        <w:rPr>
          <w:spacing w:val="-4"/>
        </w:rPr>
        <w:t xml:space="preserve"> </w:t>
      </w:r>
      <w:r>
        <w:t>Limits</w:t>
      </w:r>
      <w:r>
        <w:rPr>
          <w:spacing w:val="-4"/>
        </w:rPr>
        <w:t xml:space="preserve"> </w:t>
      </w:r>
      <w:r>
        <w:t>of</w:t>
      </w:r>
      <w:r>
        <w:rPr>
          <w:spacing w:val="-1"/>
        </w:rPr>
        <w:t xml:space="preserve"> </w:t>
      </w:r>
      <w:r>
        <w:t>ultra:</w:t>
      </w:r>
      <w:r>
        <w:rPr>
          <w:spacing w:val="-1"/>
        </w:rPr>
        <w:t xml:space="preserve"> </w:t>
      </w:r>
      <w:r>
        <w:t>Towards</w:t>
      </w:r>
      <w:r>
        <w:rPr>
          <w:spacing w:val="-1"/>
        </w:rPr>
        <w:t xml:space="preserve"> </w:t>
      </w:r>
      <w:r>
        <w:rPr>
          <w:spacing w:val="-5"/>
        </w:rPr>
        <w:t>an</w:t>
      </w:r>
    </w:p>
    <w:p w14:paraId="249012B4" w14:textId="77777777" w:rsidR="00D3218F" w:rsidRDefault="00D3218F">
      <w:pPr>
        <w:pStyle w:val="BodyText"/>
      </w:pPr>
    </w:p>
    <w:p w14:paraId="462A4973" w14:textId="77777777" w:rsidR="00D3218F" w:rsidRDefault="00000000">
      <w:pPr>
        <w:pStyle w:val="BodyText"/>
        <w:ind w:left="19"/>
        <w:jc w:val="center"/>
      </w:pPr>
      <w:r>
        <w:t>interdisciplinary</w:t>
      </w:r>
      <w:r>
        <w:rPr>
          <w:spacing w:val="-8"/>
        </w:rPr>
        <w:t xml:space="preserve"> </w:t>
      </w:r>
      <w:r>
        <w:t>understanding</w:t>
      </w:r>
      <w:r>
        <w:rPr>
          <w:spacing w:val="-6"/>
        </w:rPr>
        <w:t xml:space="preserve"> </w:t>
      </w:r>
      <w:r>
        <w:t>of</w:t>
      </w:r>
      <w:r>
        <w:rPr>
          <w:spacing w:val="-5"/>
        </w:rPr>
        <w:t xml:space="preserve"> </w:t>
      </w:r>
      <w:r>
        <w:t>ultra-endurance</w:t>
      </w:r>
      <w:r>
        <w:rPr>
          <w:spacing w:val="-5"/>
        </w:rPr>
        <w:t xml:space="preserve"> </w:t>
      </w:r>
      <w:r>
        <w:t>running</w:t>
      </w:r>
      <w:r>
        <w:rPr>
          <w:spacing w:val="-6"/>
        </w:rPr>
        <w:t xml:space="preserve"> </w:t>
      </w:r>
      <w:r>
        <w:rPr>
          <w:spacing w:val="-2"/>
        </w:rPr>
        <w:t>performance.</w:t>
      </w:r>
    </w:p>
    <w:p w14:paraId="5F50943F" w14:textId="77777777" w:rsidR="00D3218F" w:rsidRDefault="00D3218F">
      <w:pPr>
        <w:pStyle w:val="BodyText"/>
      </w:pPr>
    </w:p>
    <w:p w14:paraId="31541C10" w14:textId="77777777" w:rsidR="00D3218F" w:rsidRDefault="00000000">
      <w:pPr>
        <w:ind w:left="375"/>
        <w:jc w:val="center"/>
        <w:rPr>
          <w:sz w:val="24"/>
        </w:rPr>
      </w:pPr>
      <w:r>
        <w:rPr>
          <w:i/>
          <w:sz w:val="24"/>
        </w:rPr>
        <w:t>Sports</w:t>
      </w:r>
      <w:r>
        <w:rPr>
          <w:i/>
          <w:spacing w:val="-19"/>
          <w:sz w:val="24"/>
        </w:rPr>
        <w:t xml:space="preserve"> </w:t>
      </w:r>
      <w:r>
        <w:rPr>
          <w:i/>
          <w:sz w:val="24"/>
        </w:rPr>
        <w:t>Medicine,</w:t>
      </w:r>
      <w:r>
        <w:rPr>
          <w:i/>
          <w:spacing w:val="-12"/>
          <w:sz w:val="24"/>
        </w:rPr>
        <w:t xml:space="preserve"> </w:t>
      </w:r>
      <w:r>
        <w:rPr>
          <w:i/>
          <w:sz w:val="24"/>
        </w:rPr>
        <w:t>54</w:t>
      </w:r>
      <w:r>
        <w:rPr>
          <w:sz w:val="24"/>
        </w:rPr>
        <w:t>(1),</w:t>
      </w:r>
      <w:r>
        <w:rPr>
          <w:spacing w:val="-8"/>
          <w:sz w:val="24"/>
        </w:rPr>
        <w:t xml:space="preserve"> </w:t>
      </w:r>
      <w:r>
        <w:rPr>
          <w:sz w:val="24"/>
        </w:rPr>
        <w:t>73-93.</w:t>
      </w:r>
      <w:r>
        <w:rPr>
          <w:spacing w:val="-19"/>
          <w:sz w:val="24"/>
        </w:rPr>
        <w:t xml:space="preserve"> </w:t>
      </w:r>
      <w:hyperlink r:id="rId19">
        <w:r>
          <w:rPr>
            <w:color w:val="0562C1"/>
            <w:sz w:val="24"/>
            <w:u w:val="single" w:color="0562C1"/>
          </w:rPr>
          <w:t>https://doi.org/10.1007/s40279-023-01936-</w:t>
        </w:r>
        <w:r>
          <w:rPr>
            <w:color w:val="0562C1"/>
            <w:spacing w:val="-10"/>
            <w:sz w:val="24"/>
            <w:u w:val="single" w:color="0562C1"/>
          </w:rPr>
          <w:t>8</w:t>
        </w:r>
      </w:hyperlink>
    </w:p>
    <w:p w14:paraId="02C5703A" w14:textId="77777777" w:rsidR="00D3218F" w:rsidRDefault="00D3218F">
      <w:pPr>
        <w:pStyle w:val="BodyText"/>
      </w:pPr>
    </w:p>
    <w:p w14:paraId="6B6F0F73" w14:textId="77777777" w:rsidR="00D3218F" w:rsidRDefault="00000000">
      <w:pPr>
        <w:pStyle w:val="BodyText"/>
        <w:spacing w:before="1"/>
        <w:ind w:left="1299"/>
      </w:pPr>
      <w:r>
        <w:t>Bentler,</w:t>
      </w:r>
      <w:r>
        <w:rPr>
          <w:spacing w:val="-4"/>
        </w:rPr>
        <w:t xml:space="preserve"> </w:t>
      </w:r>
      <w:r>
        <w:t>P.</w:t>
      </w:r>
      <w:r>
        <w:rPr>
          <w:spacing w:val="-1"/>
        </w:rPr>
        <w:t xml:space="preserve"> </w:t>
      </w:r>
      <w:r>
        <w:t>M.,</w:t>
      </w:r>
      <w:r>
        <w:rPr>
          <w:spacing w:val="-4"/>
        </w:rPr>
        <w:t xml:space="preserve"> </w:t>
      </w:r>
      <w:r>
        <w:t>&amp;</w:t>
      </w:r>
      <w:r>
        <w:rPr>
          <w:spacing w:val="-1"/>
        </w:rPr>
        <w:t xml:space="preserve"> </w:t>
      </w:r>
      <w:r>
        <w:t>Bonett,</w:t>
      </w:r>
      <w:r>
        <w:rPr>
          <w:spacing w:val="-1"/>
        </w:rPr>
        <w:t xml:space="preserve"> </w:t>
      </w:r>
      <w:r>
        <w:t>D.</w:t>
      </w:r>
      <w:r>
        <w:rPr>
          <w:spacing w:val="-1"/>
        </w:rPr>
        <w:t xml:space="preserve"> </w:t>
      </w:r>
      <w:r>
        <w:t>G.</w:t>
      </w:r>
      <w:r>
        <w:rPr>
          <w:spacing w:val="-1"/>
        </w:rPr>
        <w:t xml:space="preserve"> </w:t>
      </w:r>
      <w:r>
        <w:t>(1980).</w:t>
      </w:r>
      <w:r>
        <w:rPr>
          <w:spacing w:val="-2"/>
        </w:rPr>
        <w:t xml:space="preserve"> </w:t>
      </w:r>
      <w:r>
        <w:t>Significance</w:t>
      </w:r>
      <w:r>
        <w:rPr>
          <w:spacing w:val="-2"/>
        </w:rPr>
        <w:t xml:space="preserve"> </w:t>
      </w:r>
      <w:r>
        <w:t>tests</w:t>
      </w:r>
      <w:r>
        <w:rPr>
          <w:spacing w:val="-4"/>
        </w:rPr>
        <w:t xml:space="preserve"> </w:t>
      </w:r>
      <w:r>
        <w:t>and</w:t>
      </w:r>
      <w:r>
        <w:rPr>
          <w:spacing w:val="-1"/>
        </w:rPr>
        <w:t xml:space="preserve"> </w:t>
      </w:r>
      <w:r>
        <w:t>goodness</w:t>
      </w:r>
      <w:r>
        <w:rPr>
          <w:spacing w:val="-2"/>
        </w:rPr>
        <w:t xml:space="preserve"> </w:t>
      </w:r>
      <w:r>
        <w:t>of</w:t>
      </w:r>
      <w:r>
        <w:rPr>
          <w:spacing w:val="-1"/>
        </w:rPr>
        <w:t xml:space="preserve"> </w:t>
      </w:r>
      <w:r>
        <w:t>fit</w:t>
      </w:r>
      <w:r>
        <w:rPr>
          <w:spacing w:val="-1"/>
        </w:rPr>
        <w:t xml:space="preserve"> </w:t>
      </w:r>
      <w:r>
        <w:t>in</w:t>
      </w:r>
      <w:r>
        <w:rPr>
          <w:spacing w:val="-1"/>
        </w:rPr>
        <w:t xml:space="preserve"> </w:t>
      </w:r>
      <w:r>
        <w:rPr>
          <w:spacing w:val="-5"/>
        </w:rPr>
        <w:t>the</w:t>
      </w:r>
    </w:p>
    <w:p w14:paraId="1EB09955" w14:textId="77777777" w:rsidR="00D3218F" w:rsidRDefault="00000000">
      <w:pPr>
        <w:spacing w:before="276"/>
        <w:ind w:left="180"/>
        <w:jc w:val="center"/>
        <w:rPr>
          <w:sz w:val="24"/>
        </w:rPr>
      </w:pPr>
      <w:r>
        <w:rPr>
          <w:sz w:val="24"/>
        </w:rPr>
        <w:t>analysis</w:t>
      </w:r>
      <w:r>
        <w:rPr>
          <w:spacing w:val="-7"/>
          <w:sz w:val="24"/>
        </w:rPr>
        <w:t xml:space="preserve"> </w:t>
      </w:r>
      <w:r>
        <w:rPr>
          <w:sz w:val="24"/>
        </w:rPr>
        <w:t>of</w:t>
      </w:r>
      <w:r>
        <w:rPr>
          <w:spacing w:val="-3"/>
          <w:sz w:val="24"/>
        </w:rPr>
        <w:t xml:space="preserve"> </w:t>
      </w:r>
      <w:r>
        <w:rPr>
          <w:sz w:val="24"/>
        </w:rPr>
        <w:t>covariance</w:t>
      </w:r>
      <w:r>
        <w:rPr>
          <w:spacing w:val="-5"/>
          <w:sz w:val="24"/>
        </w:rPr>
        <w:t xml:space="preserve"> </w:t>
      </w:r>
      <w:r>
        <w:rPr>
          <w:sz w:val="24"/>
        </w:rPr>
        <w:t>structures.</w:t>
      </w:r>
      <w:r>
        <w:rPr>
          <w:spacing w:val="-6"/>
          <w:sz w:val="24"/>
        </w:rPr>
        <w:t xml:space="preserve"> </w:t>
      </w:r>
      <w:r>
        <w:rPr>
          <w:i/>
          <w:sz w:val="24"/>
        </w:rPr>
        <w:t>Psychological</w:t>
      </w:r>
      <w:r>
        <w:rPr>
          <w:i/>
          <w:spacing w:val="-4"/>
          <w:sz w:val="24"/>
        </w:rPr>
        <w:t xml:space="preserve"> </w:t>
      </w:r>
      <w:r>
        <w:rPr>
          <w:i/>
          <w:sz w:val="24"/>
        </w:rPr>
        <w:t>Bulletin,</w:t>
      </w:r>
      <w:r>
        <w:rPr>
          <w:i/>
          <w:spacing w:val="-3"/>
          <w:sz w:val="24"/>
        </w:rPr>
        <w:t xml:space="preserve"> </w:t>
      </w:r>
      <w:r>
        <w:rPr>
          <w:i/>
          <w:sz w:val="24"/>
        </w:rPr>
        <w:t>88(3)</w:t>
      </w:r>
      <w:r>
        <w:rPr>
          <w:sz w:val="24"/>
        </w:rPr>
        <w:t>,</w:t>
      </w:r>
      <w:r>
        <w:rPr>
          <w:spacing w:val="-3"/>
          <w:sz w:val="24"/>
        </w:rPr>
        <w:t xml:space="preserve"> </w:t>
      </w:r>
      <w:r>
        <w:rPr>
          <w:sz w:val="24"/>
        </w:rPr>
        <w:t>588–</w:t>
      </w:r>
      <w:r>
        <w:rPr>
          <w:spacing w:val="-4"/>
          <w:sz w:val="24"/>
        </w:rPr>
        <w:t>606.</w:t>
      </w:r>
    </w:p>
    <w:p w14:paraId="77F7014E" w14:textId="77777777" w:rsidR="00D3218F" w:rsidRDefault="00000000">
      <w:pPr>
        <w:pStyle w:val="BodyText"/>
        <w:spacing w:before="276"/>
        <w:ind w:left="2019"/>
      </w:pPr>
      <w:hyperlink r:id="rId20">
        <w:r>
          <w:rPr>
            <w:color w:val="0000FF"/>
            <w:spacing w:val="-2"/>
            <w:u w:val="single" w:color="0000FF"/>
          </w:rPr>
          <w:t>https://doi.org/10.1037/0033-2909.88.3.588</w:t>
        </w:r>
      </w:hyperlink>
    </w:p>
    <w:p w14:paraId="59FA0CB6" w14:textId="77777777" w:rsidR="00D3218F" w:rsidRDefault="00000000">
      <w:pPr>
        <w:pStyle w:val="BodyText"/>
        <w:spacing w:before="276"/>
        <w:ind w:left="1299"/>
      </w:pPr>
      <w:r>
        <w:t>Brodkin,</w:t>
      </w:r>
      <w:r>
        <w:rPr>
          <w:spacing w:val="-7"/>
        </w:rPr>
        <w:t xml:space="preserve"> </w:t>
      </w:r>
      <w:r>
        <w:t>P.,</w:t>
      </w:r>
      <w:r>
        <w:rPr>
          <w:spacing w:val="-4"/>
        </w:rPr>
        <w:t xml:space="preserve"> </w:t>
      </w:r>
      <w:r>
        <w:t>&amp;</w:t>
      </w:r>
      <w:r>
        <w:rPr>
          <w:spacing w:val="-2"/>
        </w:rPr>
        <w:t xml:space="preserve"> </w:t>
      </w:r>
      <w:r>
        <w:t>Weiss,</w:t>
      </w:r>
      <w:r>
        <w:rPr>
          <w:spacing w:val="-4"/>
        </w:rPr>
        <w:t xml:space="preserve"> </w:t>
      </w:r>
      <w:r>
        <w:t>M.</w:t>
      </w:r>
      <w:r>
        <w:rPr>
          <w:spacing w:val="-1"/>
        </w:rPr>
        <w:t xml:space="preserve"> </w:t>
      </w:r>
      <w:r>
        <w:t>R.</w:t>
      </w:r>
      <w:r>
        <w:rPr>
          <w:spacing w:val="-2"/>
        </w:rPr>
        <w:t xml:space="preserve"> </w:t>
      </w:r>
      <w:r>
        <w:t>(1990).</w:t>
      </w:r>
      <w:r>
        <w:rPr>
          <w:spacing w:val="-1"/>
        </w:rPr>
        <w:t xml:space="preserve"> </w:t>
      </w:r>
      <w:r>
        <w:t>Developmental</w:t>
      </w:r>
      <w:r>
        <w:rPr>
          <w:spacing w:val="-2"/>
        </w:rPr>
        <w:t xml:space="preserve"> </w:t>
      </w:r>
      <w:r>
        <w:t>differences</w:t>
      </w:r>
      <w:r>
        <w:rPr>
          <w:spacing w:val="-3"/>
        </w:rPr>
        <w:t xml:space="preserve"> </w:t>
      </w:r>
      <w:r>
        <w:t>in</w:t>
      </w:r>
      <w:r>
        <w:rPr>
          <w:spacing w:val="-3"/>
        </w:rPr>
        <w:t xml:space="preserve"> </w:t>
      </w:r>
      <w:r>
        <w:t>motivation</w:t>
      </w:r>
      <w:r>
        <w:rPr>
          <w:spacing w:val="-3"/>
        </w:rPr>
        <w:t xml:space="preserve"> </w:t>
      </w:r>
      <w:r>
        <w:rPr>
          <w:spacing w:val="-5"/>
        </w:rPr>
        <w:t>for</w:t>
      </w:r>
    </w:p>
    <w:p w14:paraId="68C69A3A" w14:textId="77777777" w:rsidR="00D3218F" w:rsidRDefault="00000000">
      <w:pPr>
        <w:spacing w:before="276"/>
        <w:ind w:left="-1" w:right="336"/>
        <w:jc w:val="center"/>
        <w:rPr>
          <w:i/>
          <w:sz w:val="24"/>
        </w:rPr>
      </w:pPr>
      <w:r>
        <w:rPr>
          <w:sz w:val="24"/>
        </w:rPr>
        <w:t>participating</w:t>
      </w:r>
      <w:r>
        <w:rPr>
          <w:spacing w:val="-4"/>
          <w:sz w:val="24"/>
        </w:rPr>
        <w:t xml:space="preserve"> </w:t>
      </w:r>
      <w:r>
        <w:rPr>
          <w:sz w:val="24"/>
        </w:rPr>
        <w:t>in</w:t>
      </w:r>
      <w:r>
        <w:rPr>
          <w:spacing w:val="-2"/>
          <w:sz w:val="24"/>
        </w:rPr>
        <w:t xml:space="preserve"> </w:t>
      </w:r>
      <w:r>
        <w:rPr>
          <w:sz w:val="24"/>
        </w:rPr>
        <w:t>competitive</w:t>
      </w:r>
      <w:r>
        <w:rPr>
          <w:spacing w:val="-1"/>
          <w:sz w:val="24"/>
        </w:rPr>
        <w:t xml:space="preserve"> </w:t>
      </w:r>
      <w:r>
        <w:rPr>
          <w:sz w:val="24"/>
        </w:rPr>
        <w:t>swimming.</w:t>
      </w:r>
      <w:r>
        <w:rPr>
          <w:spacing w:val="-2"/>
          <w:sz w:val="24"/>
        </w:rPr>
        <w:t xml:space="preserve"> </w:t>
      </w:r>
      <w:r>
        <w:rPr>
          <w:i/>
          <w:sz w:val="24"/>
        </w:rPr>
        <w:t>Journal</w:t>
      </w:r>
      <w:r>
        <w:rPr>
          <w:i/>
          <w:spacing w:val="-2"/>
          <w:sz w:val="24"/>
        </w:rPr>
        <w:t xml:space="preserve"> </w:t>
      </w:r>
      <w:r>
        <w:rPr>
          <w:i/>
          <w:sz w:val="24"/>
        </w:rPr>
        <w:t>of</w:t>
      </w:r>
      <w:r>
        <w:rPr>
          <w:i/>
          <w:spacing w:val="-2"/>
          <w:sz w:val="24"/>
        </w:rPr>
        <w:t xml:space="preserve"> </w:t>
      </w:r>
      <w:r>
        <w:rPr>
          <w:i/>
          <w:sz w:val="24"/>
        </w:rPr>
        <w:t>Sport</w:t>
      </w:r>
      <w:r>
        <w:rPr>
          <w:i/>
          <w:spacing w:val="-4"/>
          <w:sz w:val="24"/>
        </w:rPr>
        <w:t xml:space="preserve"> </w:t>
      </w:r>
      <w:r>
        <w:rPr>
          <w:i/>
          <w:sz w:val="24"/>
        </w:rPr>
        <w:t>and</w:t>
      </w:r>
      <w:r>
        <w:rPr>
          <w:i/>
          <w:spacing w:val="-3"/>
          <w:sz w:val="24"/>
        </w:rPr>
        <w:t xml:space="preserve"> </w:t>
      </w:r>
      <w:r>
        <w:rPr>
          <w:i/>
          <w:spacing w:val="-2"/>
          <w:sz w:val="24"/>
        </w:rPr>
        <w:t>Exercise</w:t>
      </w:r>
    </w:p>
    <w:p w14:paraId="2617836E" w14:textId="77777777" w:rsidR="00D3218F" w:rsidRDefault="00000000">
      <w:pPr>
        <w:spacing w:before="276"/>
        <w:ind w:left="2019"/>
        <w:rPr>
          <w:sz w:val="24"/>
        </w:rPr>
      </w:pPr>
      <w:r>
        <w:rPr>
          <w:i/>
          <w:sz w:val="24"/>
        </w:rPr>
        <w:t>Psychology,</w:t>
      </w:r>
      <w:r>
        <w:rPr>
          <w:i/>
          <w:spacing w:val="-5"/>
          <w:sz w:val="24"/>
        </w:rPr>
        <w:t xml:space="preserve"> </w:t>
      </w:r>
      <w:r>
        <w:rPr>
          <w:i/>
          <w:sz w:val="24"/>
        </w:rPr>
        <w:t>12</w:t>
      </w:r>
      <w:r>
        <w:rPr>
          <w:sz w:val="24"/>
        </w:rPr>
        <w:t>(3),</w:t>
      </w:r>
      <w:r>
        <w:rPr>
          <w:spacing w:val="-3"/>
          <w:sz w:val="24"/>
        </w:rPr>
        <w:t xml:space="preserve"> </w:t>
      </w:r>
      <w:r>
        <w:rPr>
          <w:sz w:val="24"/>
        </w:rPr>
        <w:t>248-263.</w:t>
      </w:r>
      <w:r>
        <w:rPr>
          <w:spacing w:val="-5"/>
          <w:sz w:val="24"/>
        </w:rPr>
        <w:t xml:space="preserve"> </w:t>
      </w:r>
      <w:hyperlink r:id="rId21">
        <w:r>
          <w:rPr>
            <w:color w:val="0562C1"/>
            <w:spacing w:val="-2"/>
            <w:sz w:val="24"/>
            <w:u w:val="single" w:color="0562C1"/>
          </w:rPr>
          <w:t>https://doi.org/10.1123/jsep.12.3.248</w:t>
        </w:r>
      </w:hyperlink>
    </w:p>
    <w:p w14:paraId="6F19DD10" w14:textId="77777777" w:rsidR="00D3218F" w:rsidRDefault="00D3218F">
      <w:pPr>
        <w:pStyle w:val="BodyText"/>
      </w:pPr>
    </w:p>
    <w:p w14:paraId="4E42A14D" w14:textId="77777777" w:rsidR="00D3218F" w:rsidRDefault="00000000">
      <w:pPr>
        <w:pStyle w:val="BodyText"/>
        <w:ind w:left="853" w:right="1354"/>
        <w:jc w:val="center"/>
      </w:pPr>
      <w:r>
        <w:rPr>
          <w:color w:val="212121"/>
        </w:rPr>
        <w:t>Brown,</w:t>
      </w:r>
      <w:r>
        <w:rPr>
          <w:color w:val="212121"/>
          <w:spacing w:val="-3"/>
        </w:rPr>
        <w:t xml:space="preserve"> </w:t>
      </w:r>
      <w:r>
        <w:rPr>
          <w:color w:val="212121"/>
        </w:rPr>
        <w:t>G.,</w:t>
      </w:r>
      <w:r>
        <w:rPr>
          <w:color w:val="212121"/>
          <w:spacing w:val="-1"/>
        </w:rPr>
        <w:t xml:space="preserve"> </w:t>
      </w:r>
      <w:r>
        <w:rPr>
          <w:color w:val="212121"/>
        </w:rPr>
        <w:t>Smith,</w:t>
      </w:r>
      <w:r>
        <w:rPr>
          <w:color w:val="212121"/>
          <w:spacing w:val="-4"/>
        </w:rPr>
        <w:t xml:space="preserve"> </w:t>
      </w:r>
      <w:r>
        <w:rPr>
          <w:color w:val="212121"/>
        </w:rPr>
        <w:t>A.,</w:t>
      </w:r>
      <w:r>
        <w:rPr>
          <w:color w:val="212121"/>
          <w:spacing w:val="-5"/>
        </w:rPr>
        <w:t xml:space="preserve"> </w:t>
      </w:r>
      <w:r>
        <w:rPr>
          <w:color w:val="212121"/>
        </w:rPr>
        <w:t>&amp;</w:t>
      </w:r>
      <w:r>
        <w:rPr>
          <w:color w:val="212121"/>
          <w:spacing w:val="-1"/>
        </w:rPr>
        <w:t xml:space="preserve"> </w:t>
      </w:r>
      <w:proofErr w:type="spellStart"/>
      <w:r>
        <w:rPr>
          <w:color w:val="212121"/>
        </w:rPr>
        <w:t>Assaker</w:t>
      </w:r>
      <w:proofErr w:type="spellEnd"/>
      <w:r>
        <w:rPr>
          <w:color w:val="212121"/>
        </w:rPr>
        <w:t>,</w:t>
      </w:r>
      <w:r>
        <w:rPr>
          <w:color w:val="212121"/>
          <w:spacing w:val="-1"/>
        </w:rPr>
        <w:t xml:space="preserve"> </w:t>
      </w:r>
      <w:r>
        <w:rPr>
          <w:color w:val="212121"/>
        </w:rPr>
        <w:t>G.</w:t>
      </w:r>
      <w:r>
        <w:rPr>
          <w:color w:val="212121"/>
          <w:spacing w:val="-1"/>
        </w:rPr>
        <w:t xml:space="preserve"> </w:t>
      </w:r>
      <w:r>
        <w:rPr>
          <w:color w:val="212121"/>
        </w:rPr>
        <w:t>(2016).</w:t>
      </w:r>
      <w:r>
        <w:rPr>
          <w:color w:val="212121"/>
          <w:spacing w:val="-4"/>
        </w:rPr>
        <w:t xml:space="preserve"> </w:t>
      </w:r>
      <w:r>
        <w:rPr>
          <w:color w:val="212121"/>
        </w:rPr>
        <w:t>Revisiting the</w:t>
      </w:r>
      <w:r>
        <w:rPr>
          <w:color w:val="212121"/>
          <w:spacing w:val="-1"/>
        </w:rPr>
        <w:t xml:space="preserve"> </w:t>
      </w:r>
      <w:r>
        <w:rPr>
          <w:color w:val="212121"/>
        </w:rPr>
        <w:t>host</w:t>
      </w:r>
      <w:r>
        <w:rPr>
          <w:color w:val="212121"/>
          <w:spacing w:val="-1"/>
        </w:rPr>
        <w:t xml:space="preserve"> </w:t>
      </w:r>
      <w:r>
        <w:rPr>
          <w:color w:val="212121"/>
        </w:rPr>
        <w:t>city:</w:t>
      </w:r>
      <w:r>
        <w:rPr>
          <w:color w:val="212121"/>
          <w:spacing w:val="-4"/>
        </w:rPr>
        <w:t xml:space="preserve"> </w:t>
      </w:r>
      <w:proofErr w:type="gramStart"/>
      <w:r>
        <w:rPr>
          <w:color w:val="212121"/>
        </w:rPr>
        <w:t xml:space="preserve">An </w:t>
      </w:r>
      <w:r>
        <w:rPr>
          <w:color w:val="212121"/>
          <w:spacing w:val="-2"/>
        </w:rPr>
        <w:t>empirical</w:t>
      </w:r>
      <w:proofErr w:type="gramEnd"/>
    </w:p>
    <w:p w14:paraId="6D32F5CA" w14:textId="77777777" w:rsidR="00D3218F" w:rsidRDefault="00D3218F">
      <w:pPr>
        <w:pStyle w:val="BodyText"/>
      </w:pPr>
    </w:p>
    <w:p w14:paraId="570C3906" w14:textId="77777777" w:rsidR="00D3218F" w:rsidRDefault="00000000">
      <w:pPr>
        <w:pStyle w:val="BodyText"/>
        <w:ind w:left="2019"/>
      </w:pPr>
      <w:r>
        <w:rPr>
          <w:color w:val="212121"/>
        </w:rPr>
        <w:t>examination</w:t>
      </w:r>
      <w:r>
        <w:rPr>
          <w:color w:val="212121"/>
          <w:spacing w:val="-3"/>
        </w:rPr>
        <w:t xml:space="preserve"> </w:t>
      </w:r>
      <w:r>
        <w:rPr>
          <w:color w:val="212121"/>
        </w:rPr>
        <w:t>of</w:t>
      </w:r>
      <w:r>
        <w:rPr>
          <w:color w:val="212121"/>
          <w:spacing w:val="-2"/>
        </w:rPr>
        <w:t xml:space="preserve"> </w:t>
      </w:r>
      <w:r>
        <w:rPr>
          <w:color w:val="212121"/>
        </w:rPr>
        <w:t>sport</w:t>
      </w:r>
      <w:r>
        <w:rPr>
          <w:color w:val="212121"/>
          <w:spacing w:val="-2"/>
        </w:rPr>
        <w:t xml:space="preserve"> </w:t>
      </w:r>
      <w:r>
        <w:rPr>
          <w:color w:val="212121"/>
        </w:rPr>
        <w:t>involvement,</w:t>
      </w:r>
      <w:r>
        <w:rPr>
          <w:color w:val="212121"/>
          <w:spacing w:val="-5"/>
        </w:rPr>
        <w:t xml:space="preserve"> </w:t>
      </w:r>
      <w:r>
        <w:rPr>
          <w:color w:val="212121"/>
        </w:rPr>
        <w:t>place</w:t>
      </w:r>
      <w:r>
        <w:rPr>
          <w:color w:val="212121"/>
          <w:spacing w:val="-3"/>
        </w:rPr>
        <w:t xml:space="preserve"> </w:t>
      </w:r>
      <w:r>
        <w:rPr>
          <w:color w:val="212121"/>
        </w:rPr>
        <w:t>attachment,</w:t>
      </w:r>
      <w:r>
        <w:rPr>
          <w:color w:val="212121"/>
          <w:spacing w:val="-5"/>
        </w:rPr>
        <w:t xml:space="preserve"> </w:t>
      </w:r>
      <w:r>
        <w:rPr>
          <w:color w:val="212121"/>
        </w:rPr>
        <w:t>event</w:t>
      </w:r>
      <w:r>
        <w:rPr>
          <w:color w:val="212121"/>
          <w:spacing w:val="-2"/>
        </w:rPr>
        <w:t xml:space="preserve"> </w:t>
      </w:r>
      <w:r>
        <w:rPr>
          <w:color w:val="212121"/>
        </w:rPr>
        <w:t>satisfaction</w:t>
      </w:r>
      <w:r>
        <w:rPr>
          <w:color w:val="212121"/>
          <w:spacing w:val="-2"/>
        </w:rPr>
        <w:t xml:space="preserve"> </w:t>
      </w:r>
      <w:r>
        <w:rPr>
          <w:color w:val="212121"/>
          <w:spacing w:val="-5"/>
        </w:rPr>
        <w:t>and</w:t>
      </w:r>
    </w:p>
    <w:p w14:paraId="0AF471BA" w14:textId="77777777" w:rsidR="00D3218F" w:rsidRDefault="00D3218F">
      <w:pPr>
        <w:pStyle w:val="BodyText"/>
      </w:pPr>
    </w:p>
    <w:p w14:paraId="5EBB982D" w14:textId="77777777" w:rsidR="00D3218F" w:rsidRDefault="00000000">
      <w:pPr>
        <w:ind w:left="2019"/>
        <w:rPr>
          <w:sz w:val="24"/>
        </w:rPr>
      </w:pPr>
      <w:r>
        <w:rPr>
          <w:color w:val="212121"/>
          <w:sz w:val="24"/>
        </w:rPr>
        <w:t>spectator</w:t>
      </w:r>
      <w:r>
        <w:rPr>
          <w:color w:val="212121"/>
          <w:spacing w:val="-9"/>
          <w:sz w:val="24"/>
        </w:rPr>
        <w:t xml:space="preserve"> </w:t>
      </w:r>
      <w:r>
        <w:rPr>
          <w:color w:val="212121"/>
          <w:sz w:val="24"/>
        </w:rPr>
        <w:t>intentions</w:t>
      </w:r>
      <w:r>
        <w:rPr>
          <w:color w:val="212121"/>
          <w:spacing w:val="-3"/>
          <w:sz w:val="24"/>
        </w:rPr>
        <w:t xml:space="preserve"> </w:t>
      </w:r>
      <w:r>
        <w:rPr>
          <w:color w:val="212121"/>
          <w:sz w:val="24"/>
        </w:rPr>
        <w:t>at</w:t>
      </w:r>
      <w:r>
        <w:rPr>
          <w:color w:val="212121"/>
          <w:spacing w:val="-4"/>
          <w:sz w:val="24"/>
        </w:rPr>
        <w:t xml:space="preserve"> </w:t>
      </w:r>
      <w:r>
        <w:rPr>
          <w:color w:val="212121"/>
          <w:sz w:val="24"/>
        </w:rPr>
        <w:t>the</w:t>
      </w:r>
      <w:r>
        <w:rPr>
          <w:color w:val="212121"/>
          <w:spacing w:val="-3"/>
          <w:sz w:val="24"/>
        </w:rPr>
        <w:t xml:space="preserve"> </w:t>
      </w:r>
      <w:r>
        <w:rPr>
          <w:color w:val="212121"/>
          <w:sz w:val="24"/>
        </w:rPr>
        <w:t>London</w:t>
      </w:r>
      <w:r>
        <w:rPr>
          <w:color w:val="212121"/>
          <w:spacing w:val="-4"/>
          <w:sz w:val="24"/>
        </w:rPr>
        <w:t xml:space="preserve"> </w:t>
      </w:r>
      <w:r>
        <w:rPr>
          <w:color w:val="212121"/>
          <w:sz w:val="24"/>
        </w:rPr>
        <w:t>Olympics.</w:t>
      </w:r>
      <w:r>
        <w:rPr>
          <w:color w:val="212121"/>
          <w:spacing w:val="-21"/>
          <w:sz w:val="24"/>
        </w:rPr>
        <w:t xml:space="preserve"> </w:t>
      </w:r>
      <w:r>
        <w:rPr>
          <w:i/>
          <w:color w:val="212121"/>
          <w:sz w:val="24"/>
        </w:rPr>
        <w:t>Tourism</w:t>
      </w:r>
      <w:r>
        <w:rPr>
          <w:i/>
          <w:color w:val="212121"/>
          <w:spacing w:val="-3"/>
          <w:sz w:val="24"/>
        </w:rPr>
        <w:t xml:space="preserve"> </w:t>
      </w:r>
      <w:r>
        <w:rPr>
          <w:i/>
          <w:color w:val="212121"/>
          <w:sz w:val="24"/>
        </w:rPr>
        <w:t>Management</w:t>
      </w:r>
      <w:r>
        <w:rPr>
          <w:color w:val="212121"/>
          <w:sz w:val="24"/>
        </w:rPr>
        <w:t>,</w:t>
      </w:r>
      <w:r>
        <w:rPr>
          <w:color w:val="212121"/>
          <w:spacing w:val="-21"/>
          <w:sz w:val="24"/>
        </w:rPr>
        <w:t xml:space="preserve"> </w:t>
      </w:r>
      <w:r>
        <w:rPr>
          <w:i/>
          <w:color w:val="212121"/>
          <w:sz w:val="24"/>
        </w:rPr>
        <w:t>55</w:t>
      </w:r>
      <w:r>
        <w:rPr>
          <w:color w:val="212121"/>
          <w:sz w:val="24"/>
        </w:rPr>
        <w:t>,</w:t>
      </w:r>
      <w:r>
        <w:rPr>
          <w:color w:val="212121"/>
          <w:spacing w:val="-4"/>
          <w:sz w:val="24"/>
        </w:rPr>
        <w:t xml:space="preserve"> 160-</w:t>
      </w:r>
    </w:p>
    <w:p w14:paraId="5DC9EB9C" w14:textId="77777777" w:rsidR="00D3218F" w:rsidRDefault="00D3218F">
      <w:pPr>
        <w:pStyle w:val="BodyText"/>
      </w:pPr>
    </w:p>
    <w:p w14:paraId="2660A3C7" w14:textId="77777777" w:rsidR="00D3218F" w:rsidRDefault="00000000">
      <w:pPr>
        <w:pStyle w:val="BodyText"/>
        <w:ind w:left="2019"/>
      </w:pPr>
      <w:r>
        <w:rPr>
          <w:color w:val="212121"/>
        </w:rPr>
        <w:t>172.</w:t>
      </w:r>
      <w:r>
        <w:rPr>
          <w:color w:val="212121"/>
          <w:spacing w:val="1"/>
        </w:rPr>
        <w:t xml:space="preserve"> </w:t>
      </w:r>
      <w:hyperlink r:id="rId22">
        <w:r>
          <w:rPr>
            <w:color w:val="0562C1"/>
            <w:spacing w:val="-2"/>
            <w:u w:val="single" w:color="0562C1"/>
          </w:rPr>
          <w:t>https://doi.org/10.1016/j.tourman.2016.02.010</w:t>
        </w:r>
      </w:hyperlink>
    </w:p>
    <w:p w14:paraId="6477D68B" w14:textId="77777777" w:rsidR="00D3218F" w:rsidRDefault="00D3218F">
      <w:pPr>
        <w:pStyle w:val="BodyText"/>
        <w:sectPr w:rsidR="00D3218F">
          <w:pgSz w:w="11910" w:h="16840"/>
          <w:pgMar w:top="1340" w:right="141" w:bottom="940" w:left="141" w:header="976" w:footer="756" w:gutter="0"/>
          <w:cols w:space="720"/>
        </w:sectPr>
      </w:pPr>
    </w:p>
    <w:p w14:paraId="646E76C0" w14:textId="77777777" w:rsidR="00D3218F" w:rsidRDefault="00000000">
      <w:pPr>
        <w:pStyle w:val="BodyText"/>
        <w:spacing w:before="90" w:line="480" w:lineRule="auto"/>
        <w:ind w:left="2019" w:right="1372" w:hanging="720"/>
      </w:pPr>
      <w:r>
        <w:lastRenderedPageBreak/>
        <w:t>Bowness,</w:t>
      </w:r>
      <w:r>
        <w:rPr>
          <w:spacing w:val="-5"/>
        </w:rPr>
        <w:t xml:space="preserve"> </w:t>
      </w:r>
      <w:r>
        <w:t>J.</w:t>
      </w:r>
      <w:r>
        <w:rPr>
          <w:spacing w:val="-2"/>
        </w:rPr>
        <w:t xml:space="preserve"> </w:t>
      </w:r>
      <w:r>
        <w:t>(2020).</w:t>
      </w:r>
      <w:r>
        <w:rPr>
          <w:spacing w:val="-2"/>
        </w:rPr>
        <w:t xml:space="preserve"> </w:t>
      </w:r>
      <w:r>
        <w:t>Highland</w:t>
      </w:r>
      <w:r>
        <w:rPr>
          <w:spacing w:val="-2"/>
        </w:rPr>
        <w:t xml:space="preserve"> </w:t>
      </w:r>
      <w:r>
        <w:t>games</w:t>
      </w:r>
      <w:r>
        <w:rPr>
          <w:spacing w:val="-3"/>
        </w:rPr>
        <w:t xml:space="preserve"> </w:t>
      </w:r>
      <w:r>
        <w:t>as</w:t>
      </w:r>
      <w:r>
        <w:rPr>
          <w:spacing w:val="-5"/>
        </w:rPr>
        <w:t xml:space="preserve"> </w:t>
      </w:r>
      <w:r>
        <w:t>serious</w:t>
      </w:r>
      <w:r>
        <w:rPr>
          <w:spacing w:val="-3"/>
        </w:rPr>
        <w:t xml:space="preserve"> </w:t>
      </w:r>
      <w:r>
        <w:t>leisure:</w:t>
      </w:r>
      <w:r>
        <w:rPr>
          <w:spacing w:val="-5"/>
        </w:rPr>
        <w:t xml:space="preserve"> </w:t>
      </w:r>
      <w:r>
        <w:t>Becoming</w:t>
      </w:r>
      <w:r>
        <w:rPr>
          <w:spacing w:val="-2"/>
        </w:rPr>
        <w:t xml:space="preserve"> </w:t>
      </w:r>
      <w:r>
        <w:t>a</w:t>
      </w:r>
      <w:r>
        <w:rPr>
          <w:spacing w:val="-4"/>
        </w:rPr>
        <w:t xml:space="preserve"> </w:t>
      </w:r>
      <w:r>
        <w:t xml:space="preserve">master's athlete. </w:t>
      </w:r>
      <w:r>
        <w:rPr>
          <w:i/>
        </w:rPr>
        <w:t>Leisure Studies</w:t>
      </w:r>
      <w:r>
        <w:t xml:space="preserve">, </w:t>
      </w:r>
      <w:r>
        <w:rPr>
          <w:i/>
        </w:rPr>
        <w:t>39</w:t>
      </w:r>
      <w:r>
        <w:t xml:space="preserve">(2), 238-250. </w:t>
      </w:r>
      <w:hyperlink r:id="rId23">
        <w:r>
          <w:rPr>
            <w:color w:val="0000FF"/>
            <w:spacing w:val="-2"/>
            <w:u w:val="single" w:color="0000FF"/>
          </w:rPr>
          <w:t>https://doi.org/10.1080/02614367.2019.1696389</w:t>
        </w:r>
      </w:hyperlink>
    </w:p>
    <w:p w14:paraId="7CCE7EEF" w14:textId="77777777" w:rsidR="00D3218F" w:rsidRDefault="00000000">
      <w:pPr>
        <w:pStyle w:val="BodyText"/>
        <w:ind w:left="1299"/>
      </w:pPr>
      <w:r>
        <w:t>Chavez,</w:t>
      </w:r>
      <w:r>
        <w:rPr>
          <w:spacing w:val="-5"/>
        </w:rPr>
        <w:t xml:space="preserve"> </w:t>
      </w:r>
      <w:r>
        <w:t>L.,</w:t>
      </w:r>
      <w:r>
        <w:rPr>
          <w:spacing w:val="-1"/>
        </w:rPr>
        <w:t xml:space="preserve"> </w:t>
      </w:r>
      <w:r>
        <w:t>Ruiz,</w:t>
      </w:r>
      <w:r>
        <w:rPr>
          <w:spacing w:val="-1"/>
        </w:rPr>
        <w:t xml:space="preserve"> </w:t>
      </w:r>
      <w:r>
        <w:t>C.,</w:t>
      </w:r>
      <w:r>
        <w:rPr>
          <w:spacing w:val="-1"/>
        </w:rPr>
        <w:t xml:space="preserve"> </w:t>
      </w:r>
      <w:r>
        <w:t>Curras,</w:t>
      </w:r>
      <w:r>
        <w:rPr>
          <w:spacing w:val="-1"/>
        </w:rPr>
        <w:t xml:space="preserve"> </w:t>
      </w:r>
      <w:r>
        <w:t>R.,</w:t>
      </w:r>
      <w:r>
        <w:rPr>
          <w:spacing w:val="-1"/>
        </w:rPr>
        <w:t xml:space="preserve"> </w:t>
      </w:r>
      <w:r>
        <w:t>&amp;</w:t>
      </w:r>
      <w:r>
        <w:rPr>
          <w:spacing w:val="-5"/>
        </w:rPr>
        <w:t xml:space="preserve"> </w:t>
      </w:r>
      <w:r>
        <w:t>Hernandez,</w:t>
      </w:r>
      <w:r>
        <w:rPr>
          <w:spacing w:val="-1"/>
        </w:rPr>
        <w:t xml:space="preserve"> </w:t>
      </w:r>
      <w:r>
        <w:t>B.</w:t>
      </w:r>
      <w:r>
        <w:rPr>
          <w:spacing w:val="-1"/>
        </w:rPr>
        <w:t xml:space="preserve"> </w:t>
      </w:r>
      <w:r>
        <w:t>(2020).</w:t>
      </w:r>
      <w:r>
        <w:rPr>
          <w:spacing w:val="-1"/>
        </w:rPr>
        <w:t xml:space="preserve"> </w:t>
      </w:r>
      <w:r>
        <w:t>The</w:t>
      </w:r>
      <w:r>
        <w:rPr>
          <w:spacing w:val="-1"/>
        </w:rPr>
        <w:t xml:space="preserve"> </w:t>
      </w:r>
      <w:r>
        <w:t>role</w:t>
      </w:r>
      <w:r>
        <w:rPr>
          <w:spacing w:val="-1"/>
        </w:rPr>
        <w:t xml:space="preserve"> </w:t>
      </w:r>
      <w:r>
        <w:t>of</w:t>
      </w:r>
      <w:r>
        <w:rPr>
          <w:spacing w:val="-4"/>
        </w:rPr>
        <w:t xml:space="preserve"> </w:t>
      </w:r>
      <w:r>
        <w:rPr>
          <w:spacing w:val="-2"/>
        </w:rPr>
        <w:t>travel</w:t>
      </w:r>
    </w:p>
    <w:p w14:paraId="18E89934" w14:textId="77777777" w:rsidR="00D3218F" w:rsidRDefault="00D3218F">
      <w:pPr>
        <w:pStyle w:val="BodyText"/>
      </w:pPr>
    </w:p>
    <w:p w14:paraId="2E4A1577" w14:textId="77777777" w:rsidR="00D3218F" w:rsidRDefault="00000000">
      <w:pPr>
        <w:pStyle w:val="BodyText"/>
        <w:ind w:left="479"/>
        <w:jc w:val="center"/>
      </w:pPr>
      <w:r>
        <w:rPr>
          <w:noProof/>
        </w:rPr>
        <mc:AlternateContent>
          <mc:Choice Requires="wps">
            <w:drawing>
              <wp:anchor distT="0" distB="0" distL="0" distR="0" simplePos="0" relativeHeight="485686784" behindDoc="1" locked="0" layoutInCell="1" allowOverlap="1" wp14:anchorId="5C126646" wp14:editId="48EA81BE">
                <wp:simplePos x="0" y="0"/>
                <wp:positionH relativeFrom="page">
                  <wp:posOffset>896112</wp:posOffset>
                </wp:positionH>
                <wp:positionV relativeFrom="paragraph">
                  <wp:posOffset>-39</wp:posOffset>
                </wp:positionV>
                <wp:extent cx="5768340" cy="5958840"/>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5958840"/>
                        </a:xfrm>
                        <a:custGeom>
                          <a:avLst/>
                          <a:gdLst/>
                          <a:ahLst/>
                          <a:cxnLst/>
                          <a:rect l="l" t="t" r="r" b="b"/>
                          <a:pathLst>
                            <a:path w="5768340" h="5958840">
                              <a:moveTo>
                                <a:pt x="5768340" y="5257812"/>
                              </a:moveTo>
                              <a:lnTo>
                                <a:pt x="0" y="5257812"/>
                              </a:lnTo>
                              <a:lnTo>
                                <a:pt x="0" y="5608320"/>
                              </a:lnTo>
                              <a:lnTo>
                                <a:pt x="0" y="5958840"/>
                              </a:lnTo>
                              <a:lnTo>
                                <a:pt x="5768340" y="5958840"/>
                              </a:lnTo>
                              <a:lnTo>
                                <a:pt x="5768340" y="5608320"/>
                              </a:lnTo>
                              <a:lnTo>
                                <a:pt x="5768340" y="5257812"/>
                              </a:lnTo>
                              <a:close/>
                            </a:path>
                            <a:path w="5768340" h="5958840">
                              <a:moveTo>
                                <a:pt x="5768340" y="0"/>
                              </a:moveTo>
                              <a:lnTo>
                                <a:pt x="0" y="0"/>
                              </a:lnTo>
                              <a:lnTo>
                                <a:pt x="0" y="350520"/>
                              </a:lnTo>
                              <a:lnTo>
                                <a:pt x="0" y="701040"/>
                              </a:lnTo>
                              <a:lnTo>
                                <a:pt x="0" y="5257800"/>
                              </a:lnTo>
                              <a:lnTo>
                                <a:pt x="5768340" y="5257800"/>
                              </a:lnTo>
                              <a:lnTo>
                                <a:pt x="5768340" y="350520"/>
                              </a:lnTo>
                              <a:lnTo>
                                <a:pt x="576834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26D26110" id="Graphic 35" o:spid="_x0000_s1026" style="position:absolute;margin-left:70.55pt;margin-top:0;width:454.2pt;height:469.2pt;z-index:-17629696;visibility:visible;mso-wrap-style:square;mso-wrap-distance-left:0;mso-wrap-distance-top:0;mso-wrap-distance-right:0;mso-wrap-distance-bottom:0;mso-position-horizontal:absolute;mso-position-horizontal-relative:page;mso-position-vertical:absolute;mso-position-vertical-relative:text;v-text-anchor:top" coordsize="5768340,5958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" path="m5768340,5257812l,5257812r,350508l,5958840r5768340,l5768340,5608320r,-350508xem5768340,l,,,350520,,701040,,5257800r5768340,l5768340,350520,5768340,xe" stroked="f">
                <v:path arrowok="t"/>
                <w10:wrap anchorx="page"/>
              </v:shape>
            </w:pict>
          </mc:Fallback>
        </mc:AlternateContent>
      </w:r>
      <w:r>
        <w:t>motivations</w:t>
      </w:r>
      <w:r>
        <w:rPr>
          <w:spacing w:val="-7"/>
        </w:rPr>
        <w:t xml:space="preserve"> </w:t>
      </w:r>
      <w:r>
        <w:t>and</w:t>
      </w:r>
      <w:r>
        <w:rPr>
          <w:spacing w:val="-1"/>
        </w:rPr>
        <w:t xml:space="preserve"> </w:t>
      </w:r>
      <w:r>
        <w:t>social</w:t>
      </w:r>
      <w:r>
        <w:rPr>
          <w:spacing w:val="-5"/>
        </w:rPr>
        <w:t xml:space="preserve"> </w:t>
      </w:r>
      <w:r>
        <w:t>media</w:t>
      </w:r>
      <w:r>
        <w:rPr>
          <w:spacing w:val="-2"/>
        </w:rPr>
        <w:t xml:space="preserve"> </w:t>
      </w:r>
      <w:r>
        <w:t>use</w:t>
      </w:r>
      <w:r>
        <w:rPr>
          <w:spacing w:val="-1"/>
        </w:rPr>
        <w:t xml:space="preserve"> </w:t>
      </w:r>
      <w:r>
        <w:t>in</w:t>
      </w:r>
      <w:r>
        <w:rPr>
          <w:spacing w:val="-1"/>
        </w:rPr>
        <w:t xml:space="preserve"> </w:t>
      </w:r>
      <w:r>
        <w:t>consumer</w:t>
      </w:r>
      <w:r>
        <w:rPr>
          <w:spacing w:val="-4"/>
        </w:rPr>
        <w:t xml:space="preserve"> </w:t>
      </w:r>
      <w:r>
        <w:t>interactive</w:t>
      </w:r>
      <w:r>
        <w:rPr>
          <w:spacing w:val="-3"/>
        </w:rPr>
        <w:t xml:space="preserve"> </w:t>
      </w:r>
      <w:proofErr w:type="spellStart"/>
      <w:r>
        <w:t>behaviour</w:t>
      </w:r>
      <w:proofErr w:type="spellEnd"/>
      <w:r>
        <w:t>:</w:t>
      </w:r>
      <w:r>
        <w:rPr>
          <w:spacing w:val="-4"/>
        </w:rPr>
        <w:t xml:space="preserve"> </w:t>
      </w:r>
      <w:r>
        <w:t>A</w:t>
      </w:r>
      <w:r>
        <w:rPr>
          <w:spacing w:val="-1"/>
        </w:rPr>
        <w:t xml:space="preserve"> </w:t>
      </w:r>
      <w:r>
        <w:rPr>
          <w:spacing w:val="-4"/>
        </w:rPr>
        <w:t>uses</w:t>
      </w:r>
    </w:p>
    <w:p w14:paraId="6B264B32" w14:textId="77777777" w:rsidR="00D3218F" w:rsidRDefault="00D3218F">
      <w:pPr>
        <w:pStyle w:val="BodyText"/>
      </w:pPr>
    </w:p>
    <w:p w14:paraId="371FBC9E" w14:textId="77777777" w:rsidR="00D3218F" w:rsidRDefault="00000000">
      <w:pPr>
        <w:ind w:left="2019"/>
        <w:rPr>
          <w:sz w:val="24"/>
        </w:rPr>
      </w:pPr>
      <w:r>
        <w:rPr>
          <w:noProof/>
          <w:sz w:val="24"/>
        </w:rPr>
        <mc:AlternateContent>
          <mc:Choice Requires="wps">
            <w:drawing>
              <wp:anchor distT="0" distB="0" distL="0" distR="0" simplePos="0" relativeHeight="485686272" behindDoc="1" locked="0" layoutInCell="1" allowOverlap="1" wp14:anchorId="67802898" wp14:editId="3AA22F81">
                <wp:simplePos x="0" y="0"/>
                <wp:positionH relativeFrom="page">
                  <wp:posOffset>1000226</wp:posOffset>
                </wp:positionH>
                <wp:positionV relativeFrom="paragraph">
                  <wp:posOffset>-77657</wp:posOffset>
                </wp:positionV>
                <wp:extent cx="5398770" cy="5512435"/>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008CC1DB" id="Graphic 36" o:spid="_x0000_s1026" style="position:absolute;margin-left:78.75pt;margin-top:-6.1pt;width:425.1pt;height:434.05pt;z-index:-17630208;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r>
        <w:rPr>
          <w:sz w:val="24"/>
        </w:rPr>
        <w:t>and</w:t>
      </w:r>
      <w:r>
        <w:rPr>
          <w:spacing w:val="-7"/>
          <w:sz w:val="24"/>
        </w:rPr>
        <w:t xml:space="preserve"> </w:t>
      </w:r>
      <w:r>
        <w:rPr>
          <w:sz w:val="24"/>
        </w:rPr>
        <w:t>gratifications</w:t>
      </w:r>
      <w:r>
        <w:rPr>
          <w:spacing w:val="-6"/>
          <w:sz w:val="24"/>
        </w:rPr>
        <w:t xml:space="preserve"> </w:t>
      </w:r>
      <w:r>
        <w:rPr>
          <w:sz w:val="24"/>
        </w:rPr>
        <w:t>perspective.</w:t>
      </w:r>
      <w:r>
        <w:rPr>
          <w:spacing w:val="-5"/>
          <w:sz w:val="24"/>
        </w:rPr>
        <w:t xml:space="preserve"> </w:t>
      </w:r>
      <w:r>
        <w:rPr>
          <w:i/>
          <w:sz w:val="24"/>
        </w:rPr>
        <w:t>Sustainability,</w:t>
      </w:r>
      <w:r>
        <w:rPr>
          <w:i/>
          <w:spacing w:val="-6"/>
          <w:sz w:val="24"/>
        </w:rPr>
        <w:t xml:space="preserve"> </w:t>
      </w:r>
      <w:r>
        <w:rPr>
          <w:i/>
          <w:sz w:val="24"/>
        </w:rPr>
        <w:t>12</w:t>
      </w:r>
      <w:r>
        <w:rPr>
          <w:sz w:val="24"/>
        </w:rPr>
        <w:t>(21),</w:t>
      </w:r>
      <w:r>
        <w:rPr>
          <w:spacing w:val="-5"/>
          <w:sz w:val="24"/>
        </w:rPr>
        <w:t xml:space="preserve"> </w:t>
      </w:r>
      <w:r>
        <w:rPr>
          <w:spacing w:val="-2"/>
          <w:sz w:val="24"/>
        </w:rPr>
        <w:t>8789.</w:t>
      </w:r>
    </w:p>
    <w:p w14:paraId="5793D230" w14:textId="77777777" w:rsidR="00D3218F" w:rsidRDefault="00D3218F">
      <w:pPr>
        <w:pStyle w:val="BodyText"/>
      </w:pPr>
    </w:p>
    <w:p w14:paraId="5CF35EA4" w14:textId="77777777" w:rsidR="00D3218F" w:rsidRDefault="00000000">
      <w:pPr>
        <w:pStyle w:val="BodyText"/>
        <w:ind w:left="2019"/>
      </w:pPr>
      <w:hyperlink r:id="rId24">
        <w:r>
          <w:rPr>
            <w:color w:val="0562C1"/>
            <w:spacing w:val="-2"/>
            <w:u w:val="single" w:color="0562C1"/>
          </w:rPr>
          <w:t>https://doi.org/10.3390/su12218789</w:t>
        </w:r>
      </w:hyperlink>
    </w:p>
    <w:p w14:paraId="7F82A64C" w14:textId="77777777" w:rsidR="00D3218F" w:rsidRDefault="00D3218F">
      <w:pPr>
        <w:pStyle w:val="BodyText"/>
      </w:pPr>
    </w:p>
    <w:p w14:paraId="5232A0F4" w14:textId="77777777" w:rsidR="00D3218F" w:rsidRDefault="00000000">
      <w:pPr>
        <w:pStyle w:val="BodyText"/>
        <w:ind w:left="1299"/>
      </w:pPr>
      <w:proofErr w:type="spellStart"/>
      <w:r>
        <w:t>Cengizci</w:t>
      </w:r>
      <w:proofErr w:type="spellEnd"/>
      <w:r>
        <w:t>,</w:t>
      </w:r>
      <w:r>
        <w:rPr>
          <w:spacing w:val="-2"/>
        </w:rPr>
        <w:t xml:space="preserve"> </w:t>
      </w:r>
      <w:r>
        <w:t>A.</w:t>
      </w:r>
      <w:r>
        <w:rPr>
          <w:spacing w:val="-3"/>
        </w:rPr>
        <w:t xml:space="preserve"> </w:t>
      </w:r>
      <w:r>
        <w:t>D.,</w:t>
      </w:r>
      <w:r>
        <w:rPr>
          <w:spacing w:val="-2"/>
        </w:rPr>
        <w:t xml:space="preserve"> </w:t>
      </w:r>
      <w:r>
        <w:t>Başer,</w:t>
      </w:r>
      <w:r>
        <w:rPr>
          <w:spacing w:val="-3"/>
        </w:rPr>
        <w:t xml:space="preserve"> </w:t>
      </w:r>
      <w:r>
        <w:t>G.,</w:t>
      </w:r>
      <w:r>
        <w:rPr>
          <w:spacing w:val="-2"/>
        </w:rPr>
        <w:t xml:space="preserve"> </w:t>
      </w:r>
      <w:r>
        <w:t>&amp;</w:t>
      </w:r>
      <w:r>
        <w:rPr>
          <w:spacing w:val="-3"/>
        </w:rPr>
        <w:t xml:space="preserve"> </w:t>
      </w:r>
      <w:proofErr w:type="spellStart"/>
      <w:r>
        <w:t>Karasakal</w:t>
      </w:r>
      <w:proofErr w:type="spellEnd"/>
      <w:r>
        <w:t>,</w:t>
      </w:r>
      <w:r>
        <w:rPr>
          <w:spacing w:val="-4"/>
        </w:rPr>
        <w:t xml:space="preserve"> </w:t>
      </w:r>
      <w:r>
        <w:t>S.</w:t>
      </w:r>
      <w:r>
        <w:rPr>
          <w:spacing w:val="-1"/>
        </w:rPr>
        <w:t xml:space="preserve"> </w:t>
      </w:r>
      <w:r>
        <w:t>(2020).</w:t>
      </w:r>
      <w:r>
        <w:rPr>
          <w:spacing w:val="-4"/>
        </w:rPr>
        <w:t xml:space="preserve"> </w:t>
      </w:r>
      <w:r>
        <w:t>Exploring</w:t>
      </w:r>
      <w:r>
        <w:rPr>
          <w:spacing w:val="-3"/>
        </w:rPr>
        <w:t xml:space="preserve"> </w:t>
      </w:r>
      <w:r>
        <w:t>push</w:t>
      </w:r>
      <w:r>
        <w:rPr>
          <w:spacing w:val="-1"/>
        </w:rPr>
        <w:t xml:space="preserve"> </w:t>
      </w:r>
      <w:r>
        <w:t>and</w:t>
      </w:r>
      <w:r>
        <w:rPr>
          <w:spacing w:val="-1"/>
        </w:rPr>
        <w:t xml:space="preserve"> </w:t>
      </w:r>
      <w:r>
        <w:rPr>
          <w:spacing w:val="-4"/>
        </w:rPr>
        <w:t>pull</w:t>
      </w:r>
    </w:p>
    <w:p w14:paraId="7B55877B" w14:textId="77777777" w:rsidR="00D3218F" w:rsidRDefault="00D3218F">
      <w:pPr>
        <w:pStyle w:val="BodyText"/>
      </w:pPr>
    </w:p>
    <w:p w14:paraId="1B3B6788" w14:textId="77777777" w:rsidR="00D3218F" w:rsidRDefault="00000000">
      <w:pPr>
        <w:ind w:left="2019"/>
        <w:rPr>
          <w:sz w:val="24"/>
        </w:rPr>
      </w:pPr>
      <w:r>
        <w:rPr>
          <w:sz w:val="24"/>
        </w:rPr>
        <w:t>motivations</w:t>
      </w:r>
      <w:r>
        <w:rPr>
          <w:spacing w:val="-7"/>
          <w:sz w:val="24"/>
        </w:rPr>
        <w:t xml:space="preserve"> </w:t>
      </w:r>
      <w:r>
        <w:rPr>
          <w:sz w:val="24"/>
        </w:rPr>
        <w:t>of</w:t>
      </w:r>
      <w:r>
        <w:rPr>
          <w:spacing w:val="-2"/>
          <w:sz w:val="24"/>
        </w:rPr>
        <w:t xml:space="preserve"> </w:t>
      </w:r>
      <w:r>
        <w:rPr>
          <w:sz w:val="24"/>
        </w:rPr>
        <w:t>Russian</w:t>
      </w:r>
      <w:r>
        <w:rPr>
          <w:spacing w:val="-3"/>
          <w:sz w:val="24"/>
        </w:rPr>
        <w:t xml:space="preserve"> </w:t>
      </w:r>
      <w:r>
        <w:rPr>
          <w:sz w:val="24"/>
        </w:rPr>
        <w:t>tourists</w:t>
      </w:r>
      <w:r>
        <w:rPr>
          <w:spacing w:val="-3"/>
          <w:sz w:val="24"/>
        </w:rPr>
        <w:t xml:space="preserve"> </w:t>
      </w:r>
      <w:r>
        <w:rPr>
          <w:sz w:val="24"/>
        </w:rPr>
        <w:t>to</w:t>
      </w:r>
      <w:r>
        <w:rPr>
          <w:spacing w:val="-2"/>
          <w:sz w:val="24"/>
        </w:rPr>
        <w:t xml:space="preserve"> </w:t>
      </w:r>
      <w:r>
        <w:rPr>
          <w:sz w:val="24"/>
        </w:rPr>
        <w:t>Turkey.</w:t>
      </w:r>
      <w:r>
        <w:rPr>
          <w:spacing w:val="-4"/>
          <w:sz w:val="24"/>
        </w:rPr>
        <w:t xml:space="preserve"> </w:t>
      </w:r>
      <w:r>
        <w:rPr>
          <w:i/>
          <w:sz w:val="24"/>
        </w:rPr>
        <w:t>Tourism</w:t>
      </w:r>
      <w:r>
        <w:rPr>
          <w:i/>
          <w:spacing w:val="-4"/>
          <w:sz w:val="24"/>
        </w:rPr>
        <w:t xml:space="preserve"> </w:t>
      </w:r>
      <w:r>
        <w:rPr>
          <w:i/>
          <w:sz w:val="24"/>
        </w:rPr>
        <w:t>Review</w:t>
      </w:r>
      <w:r>
        <w:rPr>
          <w:i/>
          <w:spacing w:val="-3"/>
          <w:sz w:val="24"/>
        </w:rPr>
        <w:t xml:space="preserve"> </w:t>
      </w:r>
      <w:r>
        <w:rPr>
          <w:i/>
          <w:sz w:val="24"/>
        </w:rPr>
        <w:t>International,</w:t>
      </w:r>
      <w:r>
        <w:rPr>
          <w:i/>
          <w:spacing w:val="-1"/>
          <w:sz w:val="24"/>
        </w:rPr>
        <w:t xml:space="preserve"> </w:t>
      </w:r>
      <w:r>
        <w:rPr>
          <w:i/>
          <w:spacing w:val="-2"/>
          <w:sz w:val="24"/>
        </w:rPr>
        <w:t>24</w:t>
      </w:r>
      <w:r>
        <w:rPr>
          <w:spacing w:val="-2"/>
          <w:sz w:val="24"/>
        </w:rPr>
        <w:t>(2-</w:t>
      </w:r>
    </w:p>
    <w:p w14:paraId="50FF8AF8" w14:textId="77777777" w:rsidR="00D3218F" w:rsidRDefault="00D3218F">
      <w:pPr>
        <w:pStyle w:val="BodyText"/>
      </w:pPr>
    </w:p>
    <w:p w14:paraId="76833FA1" w14:textId="77777777" w:rsidR="00D3218F" w:rsidRDefault="00000000">
      <w:pPr>
        <w:pStyle w:val="BodyText"/>
        <w:ind w:left="-1" w:right="532"/>
        <w:jc w:val="center"/>
      </w:pPr>
      <w:r>
        <w:t>3),</w:t>
      </w:r>
      <w:r>
        <w:rPr>
          <w:spacing w:val="-4"/>
        </w:rPr>
        <w:t xml:space="preserve"> </w:t>
      </w:r>
      <w:r>
        <w:t>127-141.</w:t>
      </w:r>
      <w:r>
        <w:rPr>
          <w:spacing w:val="-2"/>
        </w:rPr>
        <w:t xml:space="preserve"> </w:t>
      </w:r>
      <w:hyperlink r:id="rId25">
        <w:r>
          <w:rPr>
            <w:color w:val="0562C1"/>
            <w:spacing w:val="-2"/>
            <w:u w:val="single" w:color="0562C1"/>
          </w:rPr>
          <w:t>https://doi.org/10.3727/154427220X15912253254419</w:t>
        </w:r>
      </w:hyperlink>
    </w:p>
    <w:p w14:paraId="242D0724" w14:textId="77777777" w:rsidR="00D3218F" w:rsidRDefault="00D3218F">
      <w:pPr>
        <w:pStyle w:val="BodyText"/>
      </w:pPr>
    </w:p>
    <w:p w14:paraId="6E77A919" w14:textId="77777777" w:rsidR="00D3218F" w:rsidRDefault="00000000">
      <w:pPr>
        <w:pStyle w:val="BodyText"/>
        <w:ind w:left="1299"/>
      </w:pPr>
      <w:r>
        <w:rPr>
          <w:color w:val="212121"/>
        </w:rPr>
        <w:t>Chen,</w:t>
      </w:r>
      <w:r>
        <w:rPr>
          <w:color w:val="212121"/>
          <w:spacing w:val="-3"/>
        </w:rPr>
        <w:t xml:space="preserve"> </w:t>
      </w:r>
      <w:r>
        <w:rPr>
          <w:color w:val="212121"/>
        </w:rPr>
        <w:t>C.</w:t>
      </w:r>
      <w:r>
        <w:rPr>
          <w:color w:val="212121"/>
          <w:spacing w:val="-4"/>
        </w:rPr>
        <w:t xml:space="preserve"> </w:t>
      </w:r>
      <w:r>
        <w:rPr>
          <w:color w:val="212121"/>
        </w:rPr>
        <w:t>K.</w:t>
      </w:r>
      <w:r>
        <w:rPr>
          <w:color w:val="212121"/>
          <w:spacing w:val="-1"/>
        </w:rPr>
        <w:t xml:space="preserve"> </w:t>
      </w:r>
      <w:r>
        <w:rPr>
          <w:color w:val="212121"/>
        </w:rPr>
        <w:t>(2023).</w:t>
      </w:r>
      <w:r>
        <w:rPr>
          <w:color w:val="212121"/>
          <w:spacing w:val="-3"/>
        </w:rPr>
        <w:t xml:space="preserve"> </w:t>
      </w:r>
      <w:r>
        <w:rPr>
          <w:color w:val="212121"/>
        </w:rPr>
        <w:t>Value</w:t>
      </w:r>
      <w:r>
        <w:rPr>
          <w:color w:val="212121"/>
          <w:spacing w:val="-1"/>
        </w:rPr>
        <w:t xml:space="preserve"> </w:t>
      </w:r>
      <w:r>
        <w:rPr>
          <w:color w:val="212121"/>
        </w:rPr>
        <w:t>co-creation</w:t>
      </w:r>
      <w:r>
        <w:rPr>
          <w:color w:val="212121"/>
          <w:spacing w:val="-1"/>
        </w:rPr>
        <w:t xml:space="preserve"> </w:t>
      </w:r>
      <w:r>
        <w:rPr>
          <w:color w:val="212121"/>
        </w:rPr>
        <w:t>in</w:t>
      </w:r>
      <w:r>
        <w:rPr>
          <w:color w:val="212121"/>
          <w:spacing w:val="-3"/>
        </w:rPr>
        <w:t xml:space="preserve"> </w:t>
      </w:r>
      <w:r>
        <w:rPr>
          <w:color w:val="212121"/>
        </w:rPr>
        <w:t>sport</w:t>
      </w:r>
      <w:r>
        <w:rPr>
          <w:color w:val="212121"/>
          <w:spacing w:val="-3"/>
        </w:rPr>
        <w:t xml:space="preserve"> </w:t>
      </w:r>
      <w:r>
        <w:rPr>
          <w:color w:val="212121"/>
        </w:rPr>
        <w:t>tourism:</w:t>
      </w:r>
      <w:r>
        <w:rPr>
          <w:color w:val="212121"/>
          <w:spacing w:val="-1"/>
        </w:rPr>
        <w:t xml:space="preserve"> </w:t>
      </w:r>
      <w:r>
        <w:rPr>
          <w:color w:val="212121"/>
        </w:rPr>
        <w:t>the</w:t>
      </w:r>
      <w:r>
        <w:rPr>
          <w:color w:val="212121"/>
          <w:spacing w:val="-1"/>
        </w:rPr>
        <w:t xml:space="preserve"> </w:t>
      </w:r>
      <w:r>
        <w:rPr>
          <w:color w:val="212121"/>
        </w:rPr>
        <w:t>practices</w:t>
      </w:r>
      <w:r>
        <w:rPr>
          <w:color w:val="212121"/>
          <w:spacing w:val="-4"/>
        </w:rPr>
        <w:t xml:space="preserve"> </w:t>
      </w:r>
      <w:r>
        <w:rPr>
          <w:color w:val="212121"/>
        </w:rPr>
        <w:t xml:space="preserve">of </w:t>
      </w:r>
      <w:r>
        <w:rPr>
          <w:color w:val="212121"/>
          <w:spacing w:val="-2"/>
        </w:rPr>
        <w:t>international</w:t>
      </w:r>
    </w:p>
    <w:p w14:paraId="7F9F06AF" w14:textId="77777777" w:rsidR="00D3218F" w:rsidRDefault="00D3218F">
      <w:pPr>
        <w:pStyle w:val="BodyText"/>
      </w:pPr>
    </w:p>
    <w:p w14:paraId="12D06947" w14:textId="77777777" w:rsidR="00D3218F" w:rsidRDefault="00000000">
      <w:pPr>
        <w:ind w:left="181"/>
        <w:jc w:val="center"/>
        <w:rPr>
          <w:sz w:val="24"/>
        </w:rPr>
      </w:pPr>
      <w:r>
        <w:rPr>
          <w:color w:val="212121"/>
          <w:sz w:val="24"/>
        </w:rPr>
        <w:t>participants</w:t>
      </w:r>
      <w:r>
        <w:rPr>
          <w:color w:val="212121"/>
          <w:spacing w:val="-9"/>
          <w:sz w:val="24"/>
        </w:rPr>
        <w:t xml:space="preserve"> </w:t>
      </w:r>
      <w:r>
        <w:rPr>
          <w:color w:val="212121"/>
          <w:sz w:val="24"/>
        </w:rPr>
        <w:t>in</w:t>
      </w:r>
      <w:r>
        <w:rPr>
          <w:color w:val="212121"/>
          <w:spacing w:val="-4"/>
          <w:sz w:val="24"/>
        </w:rPr>
        <w:t xml:space="preserve"> </w:t>
      </w:r>
      <w:r>
        <w:rPr>
          <w:color w:val="212121"/>
          <w:sz w:val="24"/>
        </w:rPr>
        <w:t>a</w:t>
      </w:r>
      <w:r>
        <w:rPr>
          <w:color w:val="212121"/>
          <w:spacing w:val="-1"/>
          <w:sz w:val="24"/>
        </w:rPr>
        <w:t xml:space="preserve"> </w:t>
      </w:r>
      <w:r>
        <w:rPr>
          <w:color w:val="212121"/>
          <w:sz w:val="24"/>
        </w:rPr>
        <w:t>tourism</w:t>
      </w:r>
      <w:r>
        <w:rPr>
          <w:color w:val="212121"/>
          <w:spacing w:val="-1"/>
          <w:sz w:val="24"/>
        </w:rPr>
        <w:t xml:space="preserve"> </w:t>
      </w:r>
      <w:r>
        <w:rPr>
          <w:color w:val="212121"/>
          <w:sz w:val="24"/>
        </w:rPr>
        <w:t>running</w:t>
      </w:r>
      <w:r>
        <w:rPr>
          <w:color w:val="212121"/>
          <w:spacing w:val="-4"/>
          <w:sz w:val="24"/>
        </w:rPr>
        <w:t xml:space="preserve"> </w:t>
      </w:r>
      <w:r>
        <w:rPr>
          <w:color w:val="212121"/>
          <w:sz w:val="24"/>
        </w:rPr>
        <w:t>event.</w:t>
      </w:r>
      <w:r>
        <w:rPr>
          <w:color w:val="212121"/>
          <w:spacing w:val="-19"/>
          <w:sz w:val="24"/>
        </w:rPr>
        <w:t xml:space="preserve"> </w:t>
      </w:r>
      <w:r>
        <w:rPr>
          <w:i/>
          <w:color w:val="212121"/>
          <w:sz w:val="24"/>
        </w:rPr>
        <w:t>Journal</w:t>
      </w:r>
      <w:r>
        <w:rPr>
          <w:i/>
          <w:color w:val="212121"/>
          <w:spacing w:val="-2"/>
          <w:sz w:val="24"/>
        </w:rPr>
        <w:t xml:space="preserve"> </w:t>
      </w:r>
      <w:r>
        <w:rPr>
          <w:i/>
          <w:color w:val="212121"/>
          <w:sz w:val="24"/>
        </w:rPr>
        <w:t>of</w:t>
      </w:r>
      <w:r>
        <w:rPr>
          <w:i/>
          <w:color w:val="212121"/>
          <w:spacing w:val="-2"/>
          <w:sz w:val="24"/>
        </w:rPr>
        <w:t xml:space="preserve"> </w:t>
      </w:r>
      <w:r>
        <w:rPr>
          <w:i/>
          <w:color w:val="212121"/>
          <w:sz w:val="24"/>
        </w:rPr>
        <w:t>Sport</w:t>
      </w:r>
      <w:r>
        <w:rPr>
          <w:i/>
          <w:color w:val="212121"/>
          <w:spacing w:val="-5"/>
          <w:sz w:val="24"/>
        </w:rPr>
        <w:t xml:space="preserve"> </w:t>
      </w:r>
      <w:r>
        <w:rPr>
          <w:i/>
          <w:color w:val="212121"/>
          <w:sz w:val="24"/>
        </w:rPr>
        <w:t>&amp;</w:t>
      </w:r>
      <w:r>
        <w:rPr>
          <w:i/>
          <w:color w:val="212121"/>
          <w:spacing w:val="-1"/>
          <w:sz w:val="24"/>
        </w:rPr>
        <w:t xml:space="preserve"> </w:t>
      </w:r>
      <w:r>
        <w:rPr>
          <w:i/>
          <w:color w:val="212121"/>
          <w:sz w:val="24"/>
        </w:rPr>
        <w:t>Tourism</w:t>
      </w:r>
      <w:r>
        <w:rPr>
          <w:color w:val="212121"/>
          <w:sz w:val="24"/>
        </w:rPr>
        <w:t>,</w:t>
      </w:r>
      <w:r>
        <w:rPr>
          <w:color w:val="212121"/>
          <w:spacing w:val="-19"/>
          <w:sz w:val="24"/>
        </w:rPr>
        <w:t xml:space="preserve"> </w:t>
      </w:r>
      <w:r>
        <w:rPr>
          <w:i/>
          <w:color w:val="212121"/>
          <w:spacing w:val="-2"/>
          <w:sz w:val="24"/>
        </w:rPr>
        <w:t>27</w:t>
      </w:r>
      <w:r>
        <w:rPr>
          <w:color w:val="212121"/>
          <w:spacing w:val="-2"/>
          <w:sz w:val="24"/>
        </w:rPr>
        <w:t>(2),</w:t>
      </w:r>
    </w:p>
    <w:p w14:paraId="60638C74" w14:textId="77777777" w:rsidR="00D3218F" w:rsidRDefault="00D3218F">
      <w:pPr>
        <w:pStyle w:val="BodyText"/>
      </w:pPr>
    </w:p>
    <w:p w14:paraId="661018CD" w14:textId="77777777" w:rsidR="00D3218F" w:rsidRDefault="00000000">
      <w:pPr>
        <w:pStyle w:val="BodyText"/>
        <w:ind w:left="2019"/>
      </w:pPr>
      <w:r>
        <w:rPr>
          <w:color w:val="212121"/>
        </w:rPr>
        <w:t>139-159.</w:t>
      </w:r>
      <w:r>
        <w:rPr>
          <w:color w:val="212121"/>
          <w:spacing w:val="-5"/>
        </w:rPr>
        <w:t xml:space="preserve"> </w:t>
      </w:r>
      <w:hyperlink r:id="rId26">
        <w:r>
          <w:rPr>
            <w:color w:val="0562C1"/>
            <w:spacing w:val="-2"/>
            <w:u w:val="single" w:color="0562C1"/>
          </w:rPr>
          <w:t>https://doi.org/10.1080/14775085.2023.2186928</w:t>
        </w:r>
      </w:hyperlink>
    </w:p>
    <w:p w14:paraId="12946870" w14:textId="77777777" w:rsidR="00D3218F" w:rsidRDefault="00D3218F">
      <w:pPr>
        <w:pStyle w:val="BodyText"/>
      </w:pPr>
    </w:p>
    <w:p w14:paraId="62773CBE" w14:textId="77777777" w:rsidR="00D3218F" w:rsidRDefault="00000000">
      <w:pPr>
        <w:pStyle w:val="BodyText"/>
        <w:spacing w:before="1"/>
        <w:ind w:left="1299"/>
      </w:pPr>
      <w:r>
        <w:t>Chin,</w:t>
      </w:r>
      <w:r>
        <w:rPr>
          <w:spacing w:val="-3"/>
        </w:rPr>
        <w:t xml:space="preserve"> </w:t>
      </w:r>
      <w:r>
        <w:t>W. W.,</w:t>
      </w:r>
      <w:r>
        <w:rPr>
          <w:spacing w:val="-1"/>
        </w:rPr>
        <w:t xml:space="preserve"> </w:t>
      </w:r>
      <w:proofErr w:type="spellStart"/>
      <w:r>
        <w:t>Marcolin</w:t>
      </w:r>
      <w:proofErr w:type="spellEnd"/>
      <w:r>
        <w:t>,</w:t>
      </w:r>
      <w:r>
        <w:rPr>
          <w:spacing w:val="-5"/>
        </w:rPr>
        <w:t xml:space="preserve"> </w:t>
      </w:r>
      <w:r>
        <w:t>B.</w:t>
      </w:r>
      <w:r>
        <w:rPr>
          <w:spacing w:val="-1"/>
        </w:rPr>
        <w:t xml:space="preserve"> </w:t>
      </w:r>
      <w:r>
        <w:t>L., &amp; Newsted,</w:t>
      </w:r>
      <w:r>
        <w:rPr>
          <w:spacing w:val="-4"/>
        </w:rPr>
        <w:t xml:space="preserve"> </w:t>
      </w:r>
      <w:r>
        <w:t>P. R.</w:t>
      </w:r>
      <w:r>
        <w:rPr>
          <w:spacing w:val="-4"/>
        </w:rPr>
        <w:t xml:space="preserve"> </w:t>
      </w:r>
      <w:r>
        <w:t>(2003).</w:t>
      </w:r>
      <w:r>
        <w:rPr>
          <w:spacing w:val="-3"/>
        </w:rPr>
        <w:t xml:space="preserve"> </w:t>
      </w:r>
      <w:r>
        <w:t xml:space="preserve">A </w:t>
      </w:r>
      <w:proofErr w:type="gramStart"/>
      <w:r>
        <w:t>partial</w:t>
      </w:r>
      <w:r>
        <w:rPr>
          <w:spacing w:val="-2"/>
        </w:rPr>
        <w:t xml:space="preserve"> </w:t>
      </w:r>
      <w:r>
        <w:t>least</w:t>
      </w:r>
      <w:r>
        <w:rPr>
          <w:spacing w:val="-3"/>
        </w:rPr>
        <w:t xml:space="preserve"> </w:t>
      </w:r>
      <w:r>
        <w:t>squares</w:t>
      </w:r>
      <w:proofErr w:type="gramEnd"/>
      <w:r>
        <w:rPr>
          <w:spacing w:val="-1"/>
        </w:rPr>
        <w:t xml:space="preserve"> </w:t>
      </w:r>
      <w:r>
        <w:rPr>
          <w:spacing w:val="-2"/>
        </w:rPr>
        <w:t>latent</w:t>
      </w:r>
    </w:p>
    <w:p w14:paraId="13623DBC" w14:textId="77777777" w:rsidR="00D3218F" w:rsidRDefault="00000000">
      <w:pPr>
        <w:pStyle w:val="BodyText"/>
        <w:spacing w:before="276"/>
        <w:ind w:left="525"/>
        <w:jc w:val="center"/>
      </w:pPr>
      <w:r>
        <w:t>variable</w:t>
      </w:r>
      <w:r>
        <w:rPr>
          <w:spacing w:val="-5"/>
        </w:rPr>
        <w:t xml:space="preserve"> </w:t>
      </w:r>
      <w:r>
        <w:t>modeling</w:t>
      </w:r>
      <w:r>
        <w:rPr>
          <w:spacing w:val="-4"/>
        </w:rPr>
        <w:t xml:space="preserve"> </w:t>
      </w:r>
      <w:r>
        <w:t>approach</w:t>
      </w:r>
      <w:r>
        <w:rPr>
          <w:spacing w:val="-4"/>
        </w:rPr>
        <w:t xml:space="preserve"> </w:t>
      </w:r>
      <w:r>
        <w:t>for</w:t>
      </w:r>
      <w:r>
        <w:rPr>
          <w:spacing w:val="-6"/>
        </w:rPr>
        <w:t xml:space="preserve"> </w:t>
      </w:r>
      <w:r>
        <w:t>measuring</w:t>
      </w:r>
      <w:r>
        <w:rPr>
          <w:spacing w:val="-3"/>
        </w:rPr>
        <w:t xml:space="preserve"> </w:t>
      </w:r>
      <w:r>
        <w:t>interaction</w:t>
      </w:r>
      <w:r>
        <w:rPr>
          <w:spacing w:val="-4"/>
        </w:rPr>
        <w:t xml:space="preserve"> </w:t>
      </w:r>
      <w:r>
        <w:t>effects:</w:t>
      </w:r>
      <w:r>
        <w:rPr>
          <w:spacing w:val="-2"/>
        </w:rPr>
        <w:t xml:space="preserve"> </w:t>
      </w:r>
      <w:r>
        <w:t>Results</w:t>
      </w:r>
      <w:r>
        <w:rPr>
          <w:spacing w:val="-3"/>
        </w:rPr>
        <w:t xml:space="preserve"> </w:t>
      </w:r>
      <w:r>
        <w:t>from</w:t>
      </w:r>
      <w:r>
        <w:rPr>
          <w:spacing w:val="-4"/>
        </w:rPr>
        <w:t xml:space="preserve"> </w:t>
      </w:r>
      <w:r>
        <w:rPr>
          <w:spacing w:val="-10"/>
        </w:rPr>
        <w:t>a</w:t>
      </w:r>
    </w:p>
    <w:p w14:paraId="3AE720AD" w14:textId="77777777" w:rsidR="00D3218F" w:rsidRDefault="00000000">
      <w:pPr>
        <w:pStyle w:val="BodyText"/>
        <w:spacing w:before="276"/>
        <w:ind w:left="2019"/>
      </w:pPr>
      <w:r>
        <w:t>Monte</w:t>
      </w:r>
      <w:r>
        <w:rPr>
          <w:spacing w:val="-5"/>
        </w:rPr>
        <w:t xml:space="preserve"> </w:t>
      </w:r>
      <w:r>
        <w:t>Carlo</w:t>
      </w:r>
      <w:r>
        <w:rPr>
          <w:spacing w:val="-3"/>
        </w:rPr>
        <w:t xml:space="preserve"> </w:t>
      </w:r>
      <w:r>
        <w:t>simulation</w:t>
      </w:r>
      <w:r>
        <w:rPr>
          <w:spacing w:val="-5"/>
        </w:rPr>
        <w:t xml:space="preserve"> </w:t>
      </w:r>
      <w:r>
        <w:t>study</w:t>
      </w:r>
      <w:r>
        <w:rPr>
          <w:spacing w:val="-5"/>
        </w:rPr>
        <w:t xml:space="preserve"> </w:t>
      </w:r>
      <w:r>
        <w:t>and</w:t>
      </w:r>
      <w:r>
        <w:rPr>
          <w:spacing w:val="-3"/>
        </w:rPr>
        <w:t xml:space="preserve"> </w:t>
      </w:r>
      <w:r>
        <w:t>an</w:t>
      </w:r>
      <w:r>
        <w:rPr>
          <w:spacing w:val="-3"/>
        </w:rPr>
        <w:t xml:space="preserve"> </w:t>
      </w:r>
      <w:r>
        <w:t>electronic-mail</w:t>
      </w:r>
      <w:r>
        <w:rPr>
          <w:spacing w:val="-4"/>
        </w:rPr>
        <w:t xml:space="preserve"> </w:t>
      </w:r>
      <w:r>
        <w:t>emotion/adoption</w:t>
      </w:r>
      <w:r>
        <w:rPr>
          <w:spacing w:val="-2"/>
        </w:rPr>
        <w:t xml:space="preserve"> study.</w:t>
      </w:r>
    </w:p>
    <w:p w14:paraId="4FDD5C59" w14:textId="77777777" w:rsidR="00D3218F" w:rsidRDefault="00000000">
      <w:pPr>
        <w:spacing w:before="276"/>
        <w:ind w:left="2019"/>
        <w:rPr>
          <w:sz w:val="24"/>
        </w:rPr>
      </w:pPr>
      <w:r>
        <w:rPr>
          <w:i/>
          <w:sz w:val="24"/>
        </w:rPr>
        <w:t>Information</w:t>
      </w:r>
      <w:r>
        <w:rPr>
          <w:i/>
          <w:spacing w:val="-3"/>
          <w:sz w:val="24"/>
        </w:rPr>
        <w:t xml:space="preserve"> </w:t>
      </w:r>
      <w:r>
        <w:rPr>
          <w:i/>
          <w:sz w:val="24"/>
        </w:rPr>
        <w:t>Systems</w:t>
      </w:r>
      <w:r>
        <w:rPr>
          <w:i/>
          <w:spacing w:val="-4"/>
          <w:sz w:val="24"/>
        </w:rPr>
        <w:t xml:space="preserve"> </w:t>
      </w:r>
      <w:r>
        <w:rPr>
          <w:i/>
          <w:sz w:val="24"/>
        </w:rPr>
        <w:t>Research,</w:t>
      </w:r>
      <w:r>
        <w:rPr>
          <w:i/>
          <w:spacing w:val="-5"/>
          <w:sz w:val="24"/>
        </w:rPr>
        <w:t xml:space="preserve"> </w:t>
      </w:r>
      <w:r>
        <w:rPr>
          <w:i/>
          <w:sz w:val="24"/>
        </w:rPr>
        <w:t>14(</w:t>
      </w:r>
      <w:r>
        <w:rPr>
          <w:sz w:val="24"/>
        </w:rPr>
        <w:t>2),</w:t>
      </w:r>
      <w:r>
        <w:rPr>
          <w:spacing w:val="-5"/>
          <w:sz w:val="24"/>
        </w:rPr>
        <w:t xml:space="preserve"> </w:t>
      </w:r>
      <w:r>
        <w:rPr>
          <w:sz w:val="24"/>
        </w:rPr>
        <w:t>189–</w:t>
      </w:r>
      <w:r>
        <w:rPr>
          <w:spacing w:val="-4"/>
          <w:sz w:val="24"/>
        </w:rPr>
        <w:t>217.</w:t>
      </w:r>
    </w:p>
    <w:p w14:paraId="7A2C9174" w14:textId="77777777" w:rsidR="00D3218F" w:rsidRDefault="00000000">
      <w:pPr>
        <w:pStyle w:val="BodyText"/>
        <w:spacing w:before="276"/>
        <w:ind w:left="2019"/>
      </w:pPr>
      <w:hyperlink r:id="rId27">
        <w:r>
          <w:rPr>
            <w:color w:val="0562C1"/>
            <w:spacing w:val="-2"/>
            <w:u w:val="single" w:color="0562C1"/>
          </w:rPr>
          <w:t>https://doi.org/10.1287/isre.14.2.189.16018</w:t>
        </w:r>
      </w:hyperlink>
    </w:p>
    <w:p w14:paraId="1AD50827" w14:textId="77777777" w:rsidR="00D3218F" w:rsidRDefault="00000000">
      <w:pPr>
        <w:spacing w:before="276"/>
        <w:ind w:left="949" w:right="1354"/>
        <w:jc w:val="center"/>
        <w:rPr>
          <w:sz w:val="24"/>
        </w:rPr>
      </w:pPr>
      <w:r>
        <w:rPr>
          <w:sz w:val="24"/>
        </w:rPr>
        <w:t>Cohen,</w:t>
      </w:r>
      <w:r>
        <w:rPr>
          <w:spacing w:val="-4"/>
          <w:sz w:val="24"/>
        </w:rPr>
        <w:t xml:space="preserve"> </w:t>
      </w:r>
      <w:r>
        <w:rPr>
          <w:sz w:val="24"/>
        </w:rPr>
        <w:t>J.</w:t>
      </w:r>
      <w:r>
        <w:rPr>
          <w:spacing w:val="-1"/>
          <w:sz w:val="24"/>
        </w:rPr>
        <w:t xml:space="preserve"> </w:t>
      </w:r>
      <w:r>
        <w:rPr>
          <w:sz w:val="24"/>
        </w:rPr>
        <w:t>(1988).</w:t>
      </w:r>
      <w:r>
        <w:rPr>
          <w:spacing w:val="-5"/>
          <w:sz w:val="24"/>
        </w:rPr>
        <w:t xml:space="preserve"> </w:t>
      </w:r>
      <w:r>
        <w:rPr>
          <w:i/>
          <w:sz w:val="24"/>
        </w:rPr>
        <w:t>Statistical</w:t>
      </w:r>
      <w:r>
        <w:rPr>
          <w:i/>
          <w:spacing w:val="-2"/>
          <w:sz w:val="24"/>
        </w:rPr>
        <w:t xml:space="preserve"> </w:t>
      </w:r>
      <w:r>
        <w:rPr>
          <w:i/>
          <w:sz w:val="24"/>
        </w:rPr>
        <w:t>power</w:t>
      </w:r>
      <w:r>
        <w:rPr>
          <w:i/>
          <w:spacing w:val="-5"/>
          <w:sz w:val="24"/>
        </w:rPr>
        <w:t xml:space="preserve"> </w:t>
      </w:r>
      <w:r>
        <w:rPr>
          <w:i/>
          <w:sz w:val="24"/>
        </w:rPr>
        <w:t>analysis</w:t>
      </w:r>
      <w:r>
        <w:rPr>
          <w:i/>
          <w:spacing w:val="-3"/>
          <w:sz w:val="24"/>
        </w:rPr>
        <w:t xml:space="preserve"> </w:t>
      </w:r>
      <w:r>
        <w:rPr>
          <w:i/>
          <w:sz w:val="24"/>
        </w:rPr>
        <w:t>for</w:t>
      </w:r>
      <w:r>
        <w:rPr>
          <w:i/>
          <w:spacing w:val="-3"/>
          <w:sz w:val="24"/>
        </w:rPr>
        <w:t xml:space="preserve"> </w:t>
      </w:r>
      <w:r>
        <w:rPr>
          <w:i/>
          <w:sz w:val="24"/>
        </w:rPr>
        <w:t>the</w:t>
      </w:r>
      <w:r>
        <w:rPr>
          <w:i/>
          <w:spacing w:val="-3"/>
          <w:sz w:val="24"/>
        </w:rPr>
        <w:t xml:space="preserve"> </w:t>
      </w:r>
      <w:r>
        <w:rPr>
          <w:i/>
          <w:sz w:val="24"/>
        </w:rPr>
        <w:t>behavioral</w:t>
      </w:r>
      <w:r>
        <w:rPr>
          <w:i/>
          <w:spacing w:val="-3"/>
          <w:sz w:val="24"/>
        </w:rPr>
        <w:t xml:space="preserve"> </w:t>
      </w:r>
      <w:r>
        <w:rPr>
          <w:i/>
          <w:sz w:val="24"/>
        </w:rPr>
        <w:t>sciences</w:t>
      </w:r>
      <w:r>
        <w:rPr>
          <w:i/>
          <w:spacing w:val="-2"/>
          <w:sz w:val="24"/>
        </w:rPr>
        <w:t xml:space="preserve"> </w:t>
      </w:r>
      <w:r>
        <w:rPr>
          <w:sz w:val="24"/>
        </w:rPr>
        <w:t>(2nd</w:t>
      </w:r>
      <w:r>
        <w:rPr>
          <w:spacing w:val="-3"/>
          <w:sz w:val="24"/>
        </w:rPr>
        <w:t xml:space="preserve"> </w:t>
      </w:r>
      <w:r>
        <w:rPr>
          <w:spacing w:val="-2"/>
          <w:sz w:val="24"/>
        </w:rPr>
        <w:t>ed.).</w:t>
      </w:r>
    </w:p>
    <w:p w14:paraId="79A68121" w14:textId="77777777" w:rsidR="00D3218F" w:rsidRDefault="00D3218F">
      <w:pPr>
        <w:pStyle w:val="BodyText"/>
      </w:pPr>
    </w:p>
    <w:p w14:paraId="03B4BB57" w14:textId="77777777" w:rsidR="00D3218F" w:rsidRDefault="00000000">
      <w:pPr>
        <w:pStyle w:val="BodyText"/>
        <w:ind w:left="2019"/>
      </w:pPr>
      <w:r>
        <w:t>Routledge.</w:t>
      </w:r>
      <w:r>
        <w:rPr>
          <w:spacing w:val="-2"/>
        </w:rPr>
        <w:t xml:space="preserve"> </w:t>
      </w:r>
      <w:hyperlink r:id="rId28">
        <w:r>
          <w:rPr>
            <w:color w:val="0562C1"/>
            <w:spacing w:val="-2"/>
            <w:u w:val="single" w:color="0562C1"/>
          </w:rPr>
          <w:t>https://doi.org/10.4324/9780203771587</w:t>
        </w:r>
      </w:hyperlink>
    </w:p>
    <w:p w14:paraId="47839EE5" w14:textId="77777777" w:rsidR="00D3218F" w:rsidRDefault="00D3218F">
      <w:pPr>
        <w:pStyle w:val="BodyText"/>
      </w:pPr>
    </w:p>
    <w:p w14:paraId="1F738A10" w14:textId="77777777" w:rsidR="00D3218F" w:rsidRDefault="00000000">
      <w:pPr>
        <w:pStyle w:val="BodyText"/>
        <w:spacing w:line="480" w:lineRule="auto"/>
        <w:ind w:left="2019" w:right="1299" w:hanging="720"/>
      </w:pPr>
      <w:r>
        <w:t>Crompton, J. L. (1979). Motivations for pleasure vacation.</w:t>
      </w:r>
      <w:r>
        <w:rPr>
          <w:spacing w:val="-13"/>
        </w:rPr>
        <w:t xml:space="preserve"> </w:t>
      </w:r>
      <w:r>
        <w:rPr>
          <w:i/>
        </w:rPr>
        <w:t>Annals of Tourism Research</w:t>
      </w:r>
      <w:r>
        <w:t>,</w:t>
      </w:r>
      <w:r>
        <w:rPr>
          <w:spacing w:val="-21"/>
        </w:rPr>
        <w:t xml:space="preserve"> </w:t>
      </w:r>
      <w:r>
        <w:rPr>
          <w:i/>
        </w:rPr>
        <w:t>6</w:t>
      </w:r>
      <w:r>
        <w:t>(4),</w:t>
      </w:r>
      <w:r>
        <w:rPr>
          <w:spacing w:val="-17"/>
        </w:rPr>
        <w:t xml:space="preserve"> </w:t>
      </w:r>
      <w:r>
        <w:t>408-424.</w:t>
      </w:r>
      <w:r>
        <w:rPr>
          <w:spacing w:val="-13"/>
        </w:rPr>
        <w:t xml:space="preserve"> </w:t>
      </w:r>
      <w:hyperlink r:id="rId29">
        <w:r>
          <w:rPr>
            <w:color w:val="0562C1"/>
            <w:u w:val="single" w:color="0562C1"/>
          </w:rPr>
          <w:t>https://doi.org/10.1016/0160-7383(79)90004-5</w:t>
        </w:r>
      </w:hyperlink>
    </w:p>
    <w:p w14:paraId="2E845D9B" w14:textId="77777777" w:rsidR="00D3218F" w:rsidRDefault="00000000">
      <w:pPr>
        <w:pStyle w:val="BodyText"/>
        <w:ind w:right="1450"/>
        <w:jc w:val="right"/>
      </w:pPr>
      <w:r>
        <w:t>Crompton,</w:t>
      </w:r>
      <w:r>
        <w:rPr>
          <w:spacing w:val="-2"/>
        </w:rPr>
        <w:t xml:space="preserve"> </w:t>
      </w:r>
      <w:r>
        <w:t>J.</w:t>
      </w:r>
      <w:r>
        <w:rPr>
          <w:spacing w:val="-1"/>
        </w:rPr>
        <w:t xml:space="preserve"> </w:t>
      </w:r>
      <w:r>
        <w:t>L.,</w:t>
      </w:r>
      <w:r>
        <w:rPr>
          <w:spacing w:val="-1"/>
        </w:rPr>
        <w:t xml:space="preserve"> </w:t>
      </w:r>
      <w:r>
        <w:t>&amp;</w:t>
      </w:r>
      <w:r>
        <w:rPr>
          <w:spacing w:val="-2"/>
        </w:rPr>
        <w:t xml:space="preserve"> </w:t>
      </w:r>
      <w:r>
        <w:t>McKay,</w:t>
      </w:r>
      <w:r>
        <w:rPr>
          <w:spacing w:val="-1"/>
        </w:rPr>
        <w:t xml:space="preserve"> </w:t>
      </w:r>
      <w:r>
        <w:t>S.</w:t>
      </w:r>
      <w:r>
        <w:rPr>
          <w:spacing w:val="-1"/>
        </w:rPr>
        <w:t xml:space="preserve"> </w:t>
      </w:r>
      <w:r>
        <w:t>L.</w:t>
      </w:r>
      <w:r>
        <w:rPr>
          <w:spacing w:val="-5"/>
        </w:rPr>
        <w:t xml:space="preserve"> </w:t>
      </w:r>
      <w:r>
        <w:t>(1997).</w:t>
      </w:r>
      <w:r>
        <w:rPr>
          <w:spacing w:val="-1"/>
        </w:rPr>
        <w:t xml:space="preserve"> </w:t>
      </w:r>
      <w:r>
        <w:t>Motives</w:t>
      </w:r>
      <w:r>
        <w:rPr>
          <w:spacing w:val="-2"/>
        </w:rPr>
        <w:t xml:space="preserve"> </w:t>
      </w:r>
      <w:r>
        <w:t>of</w:t>
      </w:r>
      <w:r>
        <w:rPr>
          <w:spacing w:val="-2"/>
        </w:rPr>
        <w:t xml:space="preserve"> </w:t>
      </w:r>
      <w:r>
        <w:t>visitors</w:t>
      </w:r>
      <w:r>
        <w:rPr>
          <w:spacing w:val="-2"/>
        </w:rPr>
        <w:t xml:space="preserve"> </w:t>
      </w:r>
      <w:r>
        <w:t>attending</w:t>
      </w:r>
      <w:r>
        <w:rPr>
          <w:spacing w:val="-1"/>
        </w:rPr>
        <w:t xml:space="preserve"> </w:t>
      </w:r>
      <w:r>
        <w:t>festival</w:t>
      </w:r>
      <w:r>
        <w:rPr>
          <w:spacing w:val="-2"/>
        </w:rPr>
        <w:t xml:space="preserve"> events.</w:t>
      </w:r>
    </w:p>
    <w:p w14:paraId="2707DC53" w14:textId="77777777" w:rsidR="00D3218F" w:rsidRDefault="00D3218F">
      <w:pPr>
        <w:pStyle w:val="BodyText"/>
      </w:pPr>
    </w:p>
    <w:p w14:paraId="739C2DE5" w14:textId="77777777" w:rsidR="00D3218F" w:rsidRDefault="00000000">
      <w:pPr>
        <w:ind w:right="1447"/>
        <w:jc w:val="right"/>
        <w:rPr>
          <w:sz w:val="24"/>
        </w:rPr>
      </w:pPr>
      <w:r>
        <w:rPr>
          <w:i/>
          <w:sz w:val="24"/>
        </w:rPr>
        <w:t>Annals</w:t>
      </w:r>
      <w:r>
        <w:rPr>
          <w:i/>
          <w:spacing w:val="-6"/>
          <w:sz w:val="24"/>
        </w:rPr>
        <w:t xml:space="preserve"> </w:t>
      </w:r>
      <w:r>
        <w:rPr>
          <w:i/>
          <w:sz w:val="24"/>
        </w:rPr>
        <w:t>of</w:t>
      </w:r>
      <w:r>
        <w:rPr>
          <w:i/>
          <w:spacing w:val="-1"/>
          <w:sz w:val="24"/>
        </w:rPr>
        <w:t xml:space="preserve"> </w:t>
      </w:r>
      <w:r>
        <w:rPr>
          <w:i/>
          <w:sz w:val="24"/>
        </w:rPr>
        <w:t>Tourism</w:t>
      </w:r>
      <w:r>
        <w:rPr>
          <w:i/>
          <w:spacing w:val="-3"/>
          <w:sz w:val="24"/>
        </w:rPr>
        <w:t xml:space="preserve"> </w:t>
      </w:r>
      <w:r>
        <w:rPr>
          <w:i/>
          <w:sz w:val="24"/>
        </w:rPr>
        <w:t>Research,</w:t>
      </w:r>
      <w:r>
        <w:rPr>
          <w:i/>
          <w:spacing w:val="-3"/>
          <w:sz w:val="24"/>
        </w:rPr>
        <w:t xml:space="preserve"> </w:t>
      </w:r>
      <w:r>
        <w:rPr>
          <w:i/>
          <w:sz w:val="24"/>
        </w:rPr>
        <w:t>24</w:t>
      </w:r>
      <w:r>
        <w:rPr>
          <w:sz w:val="24"/>
        </w:rPr>
        <w:t>(2),</w:t>
      </w:r>
      <w:r>
        <w:rPr>
          <w:spacing w:val="-4"/>
          <w:sz w:val="24"/>
        </w:rPr>
        <w:t xml:space="preserve"> </w:t>
      </w:r>
      <w:r>
        <w:rPr>
          <w:sz w:val="24"/>
        </w:rPr>
        <w:t>425–439.</w:t>
      </w:r>
      <w:r>
        <w:rPr>
          <w:spacing w:val="-3"/>
          <w:sz w:val="24"/>
        </w:rPr>
        <w:t xml:space="preserve"> </w:t>
      </w:r>
      <w:hyperlink r:id="rId30">
        <w:r>
          <w:rPr>
            <w:color w:val="467885"/>
            <w:spacing w:val="-2"/>
            <w:sz w:val="24"/>
            <w:u w:val="single" w:color="467885"/>
          </w:rPr>
          <w:t>https://doi.org/10.1016/S0160-</w:t>
        </w:r>
      </w:hyperlink>
    </w:p>
    <w:p w14:paraId="4999B0EA" w14:textId="77777777" w:rsidR="00D3218F" w:rsidRDefault="00D3218F">
      <w:pPr>
        <w:pStyle w:val="BodyText"/>
      </w:pPr>
    </w:p>
    <w:p w14:paraId="2824CB43" w14:textId="77777777" w:rsidR="00D3218F" w:rsidRDefault="00000000">
      <w:pPr>
        <w:pStyle w:val="BodyText"/>
        <w:ind w:left="2019"/>
      </w:pPr>
      <w:hyperlink r:id="rId31">
        <w:r>
          <w:rPr>
            <w:color w:val="467885"/>
            <w:spacing w:val="-2"/>
            <w:u w:val="single" w:color="467885"/>
          </w:rPr>
          <w:t>7383(97)800102</w:t>
        </w:r>
      </w:hyperlink>
    </w:p>
    <w:p w14:paraId="2696A368" w14:textId="77777777" w:rsidR="00D3218F" w:rsidRDefault="00D3218F">
      <w:pPr>
        <w:pStyle w:val="BodyText"/>
        <w:sectPr w:rsidR="00D3218F">
          <w:pgSz w:w="11910" w:h="16840"/>
          <w:pgMar w:top="1340" w:right="141" w:bottom="940" w:left="141" w:header="976" w:footer="756" w:gutter="0"/>
          <w:cols w:space="720"/>
        </w:sectPr>
      </w:pPr>
    </w:p>
    <w:p w14:paraId="7C078CFE" w14:textId="77777777" w:rsidR="00D3218F" w:rsidRDefault="00000000">
      <w:pPr>
        <w:pStyle w:val="BodyText"/>
        <w:spacing w:before="90" w:line="480" w:lineRule="auto"/>
        <w:ind w:left="2019" w:right="1299" w:hanging="720"/>
      </w:pPr>
      <w:proofErr w:type="spellStart"/>
      <w:r>
        <w:lastRenderedPageBreak/>
        <w:t>Darnis</w:t>
      </w:r>
      <w:proofErr w:type="spellEnd"/>
      <w:r>
        <w:t>,</w:t>
      </w:r>
      <w:r>
        <w:rPr>
          <w:spacing w:val="-2"/>
        </w:rPr>
        <w:t xml:space="preserve"> </w:t>
      </w:r>
      <w:r>
        <w:t>F.,</w:t>
      </w:r>
      <w:r>
        <w:rPr>
          <w:spacing w:val="-2"/>
        </w:rPr>
        <w:t xml:space="preserve"> </w:t>
      </w:r>
      <w:r>
        <w:t>&amp;</w:t>
      </w:r>
      <w:r>
        <w:rPr>
          <w:spacing w:val="-5"/>
        </w:rPr>
        <w:t xml:space="preserve"> </w:t>
      </w:r>
      <w:r>
        <w:t>Lafont,</w:t>
      </w:r>
      <w:r>
        <w:rPr>
          <w:spacing w:val="-2"/>
        </w:rPr>
        <w:t xml:space="preserve"> </w:t>
      </w:r>
      <w:r>
        <w:t>L.</w:t>
      </w:r>
      <w:r>
        <w:rPr>
          <w:spacing w:val="-5"/>
        </w:rPr>
        <w:t xml:space="preserve"> </w:t>
      </w:r>
      <w:r>
        <w:t>(2013).</w:t>
      </w:r>
      <w:r>
        <w:rPr>
          <w:spacing w:val="-5"/>
        </w:rPr>
        <w:t xml:space="preserve"> </w:t>
      </w:r>
      <w:r>
        <w:t>Cooperative</w:t>
      </w:r>
      <w:r>
        <w:rPr>
          <w:spacing w:val="-4"/>
        </w:rPr>
        <w:t xml:space="preserve"> </w:t>
      </w:r>
      <w:r>
        <w:t>learning</w:t>
      </w:r>
      <w:r>
        <w:rPr>
          <w:spacing w:val="-4"/>
        </w:rPr>
        <w:t xml:space="preserve"> </w:t>
      </w:r>
      <w:r>
        <w:t>and</w:t>
      </w:r>
      <w:r>
        <w:rPr>
          <w:spacing w:val="-4"/>
        </w:rPr>
        <w:t xml:space="preserve"> </w:t>
      </w:r>
      <w:r>
        <w:t>dyadic</w:t>
      </w:r>
      <w:r>
        <w:rPr>
          <w:spacing w:val="-3"/>
        </w:rPr>
        <w:t xml:space="preserve"> </w:t>
      </w:r>
      <w:r>
        <w:t>interactions:</w:t>
      </w:r>
      <w:r>
        <w:rPr>
          <w:spacing w:val="-5"/>
        </w:rPr>
        <w:t xml:space="preserve"> </w:t>
      </w:r>
      <w:r>
        <w:t>Two modes of knowledge construction in socio-constructivist settings for team-sport teaching.</w:t>
      </w:r>
      <w:r>
        <w:rPr>
          <w:spacing w:val="-7"/>
        </w:rPr>
        <w:t xml:space="preserve"> </w:t>
      </w:r>
      <w:r>
        <w:rPr>
          <w:i/>
        </w:rPr>
        <w:t>Physical Education and Sport Pedagogy</w:t>
      </w:r>
      <w:r>
        <w:t>,</w:t>
      </w:r>
      <w:r>
        <w:rPr>
          <w:spacing w:val="-7"/>
        </w:rPr>
        <w:t xml:space="preserve"> </w:t>
      </w:r>
      <w:r>
        <w:rPr>
          <w:i/>
        </w:rPr>
        <w:t>20</w:t>
      </w:r>
      <w:r>
        <w:t xml:space="preserve">(5), 459–473. </w:t>
      </w:r>
      <w:hyperlink r:id="rId32">
        <w:r>
          <w:rPr>
            <w:color w:val="0562C1"/>
            <w:spacing w:val="-2"/>
            <w:u w:val="single" w:color="0562C1"/>
          </w:rPr>
          <w:t>https://doi.org/10.1080/17408989.2013.803528</w:t>
        </w:r>
      </w:hyperlink>
    </w:p>
    <w:p w14:paraId="48B8DFAA" w14:textId="77777777" w:rsidR="00D3218F" w:rsidRDefault="00000000">
      <w:pPr>
        <w:pStyle w:val="BodyText"/>
        <w:ind w:left="840" w:right="1354"/>
        <w:jc w:val="center"/>
      </w:pPr>
      <w:r>
        <w:rPr>
          <w:noProof/>
        </w:rPr>
        <mc:AlternateContent>
          <mc:Choice Requires="wps">
            <w:drawing>
              <wp:anchor distT="0" distB="0" distL="0" distR="0" simplePos="0" relativeHeight="485687808" behindDoc="1" locked="0" layoutInCell="1" allowOverlap="1" wp14:anchorId="7B052AFF" wp14:editId="104F6F40">
                <wp:simplePos x="0" y="0"/>
                <wp:positionH relativeFrom="page">
                  <wp:posOffset>896112</wp:posOffset>
                </wp:positionH>
                <wp:positionV relativeFrom="paragraph">
                  <wp:posOffset>-39</wp:posOffset>
                </wp:positionV>
                <wp:extent cx="5768340" cy="595884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5958840"/>
                        </a:xfrm>
                        <a:custGeom>
                          <a:avLst/>
                          <a:gdLst/>
                          <a:ahLst/>
                          <a:cxnLst/>
                          <a:rect l="l" t="t" r="r" b="b"/>
                          <a:pathLst>
                            <a:path w="5768340" h="5958840">
                              <a:moveTo>
                                <a:pt x="5768340" y="5257812"/>
                              </a:moveTo>
                              <a:lnTo>
                                <a:pt x="0" y="5257812"/>
                              </a:lnTo>
                              <a:lnTo>
                                <a:pt x="0" y="5608320"/>
                              </a:lnTo>
                              <a:lnTo>
                                <a:pt x="0" y="5958840"/>
                              </a:lnTo>
                              <a:lnTo>
                                <a:pt x="5768340" y="5958840"/>
                              </a:lnTo>
                              <a:lnTo>
                                <a:pt x="5768340" y="5608320"/>
                              </a:lnTo>
                              <a:lnTo>
                                <a:pt x="5768340" y="5257812"/>
                              </a:lnTo>
                              <a:close/>
                            </a:path>
                            <a:path w="5768340" h="5958840">
                              <a:moveTo>
                                <a:pt x="5768340" y="0"/>
                              </a:moveTo>
                              <a:lnTo>
                                <a:pt x="0" y="0"/>
                              </a:lnTo>
                              <a:lnTo>
                                <a:pt x="0" y="350520"/>
                              </a:lnTo>
                              <a:lnTo>
                                <a:pt x="0" y="701040"/>
                              </a:lnTo>
                              <a:lnTo>
                                <a:pt x="0" y="5257800"/>
                              </a:lnTo>
                              <a:lnTo>
                                <a:pt x="5768340" y="5257800"/>
                              </a:lnTo>
                              <a:lnTo>
                                <a:pt x="5768340" y="350520"/>
                              </a:lnTo>
                              <a:lnTo>
                                <a:pt x="576834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50F46ED7" id="Graphic 37" o:spid="_x0000_s1026" style="position:absolute;margin-left:70.55pt;margin-top:0;width:454.2pt;height:469.2pt;z-index:-17628672;visibility:visible;mso-wrap-style:square;mso-wrap-distance-left:0;mso-wrap-distance-top:0;mso-wrap-distance-right:0;mso-wrap-distance-bottom:0;mso-position-horizontal:absolute;mso-position-horizontal-relative:page;mso-position-vertical:absolute;mso-position-vertical-relative:text;v-text-anchor:top" coordsize="5768340,5958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" path="m5768340,5257812l,5257812r,350508l,5958840r5768340,l5768340,5608320r,-350508xem5768340,l,,,350520,,701040,,5257800r5768340,l5768340,350520,5768340,xe" stroked="f">
                <v:path arrowok="t"/>
                <w10:wrap anchorx="page"/>
              </v:shape>
            </w:pict>
          </mc:Fallback>
        </mc:AlternateContent>
      </w:r>
      <w:proofErr w:type="spellStart"/>
      <w:r>
        <w:t>Dašić</w:t>
      </w:r>
      <w:proofErr w:type="spellEnd"/>
      <w:r>
        <w:t>,</w:t>
      </w:r>
      <w:r>
        <w:rPr>
          <w:spacing w:val="-4"/>
        </w:rPr>
        <w:t xml:space="preserve"> </w:t>
      </w:r>
      <w:r>
        <w:t>D.,</w:t>
      </w:r>
      <w:r>
        <w:rPr>
          <w:spacing w:val="-1"/>
        </w:rPr>
        <w:t xml:space="preserve"> </w:t>
      </w:r>
      <w:r>
        <w:t>&amp;</w:t>
      </w:r>
      <w:r>
        <w:rPr>
          <w:spacing w:val="-4"/>
        </w:rPr>
        <w:t xml:space="preserve"> </w:t>
      </w:r>
      <w:r>
        <w:t>Gavrilović,</w:t>
      </w:r>
      <w:r>
        <w:rPr>
          <w:spacing w:val="-3"/>
        </w:rPr>
        <w:t xml:space="preserve"> </w:t>
      </w:r>
      <w:r>
        <w:t>A.</w:t>
      </w:r>
      <w:r>
        <w:rPr>
          <w:spacing w:val="-2"/>
        </w:rPr>
        <w:t xml:space="preserve"> </w:t>
      </w:r>
      <w:r>
        <w:t>(2023).</w:t>
      </w:r>
      <w:r>
        <w:rPr>
          <w:spacing w:val="-3"/>
        </w:rPr>
        <w:t xml:space="preserve"> </w:t>
      </w:r>
      <w:r>
        <w:t>Sports</w:t>
      </w:r>
      <w:r>
        <w:rPr>
          <w:spacing w:val="-4"/>
        </w:rPr>
        <w:t xml:space="preserve"> </w:t>
      </w:r>
      <w:r>
        <w:t>events</w:t>
      </w:r>
      <w:r>
        <w:rPr>
          <w:spacing w:val="-2"/>
        </w:rPr>
        <w:t xml:space="preserve"> </w:t>
      </w:r>
      <w:r>
        <w:t>in</w:t>
      </w:r>
      <w:r>
        <w:rPr>
          <w:spacing w:val="-1"/>
        </w:rPr>
        <w:t xml:space="preserve"> </w:t>
      </w:r>
      <w:r>
        <w:t>the</w:t>
      </w:r>
      <w:r>
        <w:rPr>
          <w:spacing w:val="-3"/>
        </w:rPr>
        <w:t xml:space="preserve"> </w:t>
      </w:r>
      <w:r>
        <w:t>function</w:t>
      </w:r>
      <w:r>
        <w:rPr>
          <w:spacing w:val="-3"/>
        </w:rPr>
        <w:t xml:space="preserve"> </w:t>
      </w:r>
      <w:r>
        <w:t>of</w:t>
      </w:r>
      <w:r>
        <w:rPr>
          <w:spacing w:val="-1"/>
        </w:rPr>
        <w:t xml:space="preserve"> </w:t>
      </w:r>
      <w:r>
        <w:t>sports</w:t>
      </w:r>
      <w:r>
        <w:rPr>
          <w:spacing w:val="-2"/>
        </w:rPr>
        <w:t xml:space="preserve"> tourism</w:t>
      </w:r>
    </w:p>
    <w:p w14:paraId="77694C1B" w14:textId="77777777" w:rsidR="00D3218F" w:rsidRDefault="00D3218F">
      <w:pPr>
        <w:pStyle w:val="BodyText"/>
      </w:pPr>
    </w:p>
    <w:p w14:paraId="1D998F5D" w14:textId="77777777" w:rsidR="00D3218F" w:rsidRDefault="00000000">
      <w:pPr>
        <w:pStyle w:val="BodyText"/>
        <w:ind w:left="221"/>
        <w:jc w:val="center"/>
      </w:pPr>
      <w:r>
        <w:rPr>
          <w:noProof/>
        </w:rPr>
        <mc:AlternateContent>
          <mc:Choice Requires="wps">
            <w:drawing>
              <wp:anchor distT="0" distB="0" distL="0" distR="0" simplePos="0" relativeHeight="485687296" behindDoc="1" locked="0" layoutInCell="1" allowOverlap="1" wp14:anchorId="526BB268" wp14:editId="08A8168D">
                <wp:simplePos x="0" y="0"/>
                <wp:positionH relativeFrom="page">
                  <wp:posOffset>1000226</wp:posOffset>
                </wp:positionH>
                <wp:positionV relativeFrom="paragraph">
                  <wp:posOffset>-77657</wp:posOffset>
                </wp:positionV>
                <wp:extent cx="5398770" cy="5512435"/>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78AD1249" id="Graphic 38" o:spid="_x0000_s1026" style="position:absolute;margin-left:78.75pt;margin-top:-6.1pt;width:425.1pt;height:434.05pt;z-index:-17629184;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r>
        <w:t>development</w:t>
      </w:r>
      <w:r>
        <w:rPr>
          <w:spacing w:val="-5"/>
        </w:rPr>
        <w:t xml:space="preserve"> </w:t>
      </w:r>
      <w:r>
        <w:t>and</w:t>
      </w:r>
      <w:r>
        <w:rPr>
          <w:spacing w:val="-1"/>
        </w:rPr>
        <w:t xml:space="preserve"> </w:t>
      </w:r>
      <w:r>
        <w:t>destination</w:t>
      </w:r>
      <w:r>
        <w:rPr>
          <w:spacing w:val="-1"/>
        </w:rPr>
        <w:t xml:space="preserve"> </w:t>
      </w:r>
      <w:r>
        <w:t>branding.</w:t>
      </w:r>
      <w:r>
        <w:rPr>
          <w:spacing w:val="-1"/>
        </w:rPr>
        <w:t xml:space="preserve"> </w:t>
      </w:r>
      <w:r>
        <w:t>In</w:t>
      </w:r>
      <w:r>
        <w:rPr>
          <w:spacing w:val="-2"/>
        </w:rPr>
        <w:t xml:space="preserve"> </w:t>
      </w:r>
      <w:r>
        <w:t>V.</w:t>
      </w:r>
      <w:r>
        <w:rPr>
          <w:spacing w:val="-4"/>
        </w:rPr>
        <w:t xml:space="preserve"> </w:t>
      </w:r>
      <w:proofErr w:type="spellStart"/>
      <w:r>
        <w:t>Bevanda</w:t>
      </w:r>
      <w:proofErr w:type="spellEnd"/>
      <w:r>
        <w:t>,</w:t>
      </w:r>
      <w:r>
        <w:rPr>
          <w:spacing w:val="-4"/>
        </w:rPr>
        <w:t xml:space="preserve"> </w:t>
      </w:r>
      <w:r>
        <w:t>&amp;</w:t>
      </w:r>
      <w:r>
        <w:rPr>
          <w:spacing w:val="-1"/>
        </w:rPr>
        <w:t xml:space="preserve"> </w:t>
      </w:r>
      <w:r>
        <w:t>S.</w:t>
      </w:r>
      <w:r>
        <w:rPr>
          <w:spacing w:val="-1"/>
        </w:rPr>
        <w:t xml:space="preserve"> </w:t>
      </w:r>
      <w:proofErr w:type="spellStart"/>
      <w:r>
        <w:t>Štetić</w:t>
      </w:r>
      <w:proofErr w:type="spellEnd"/>
      <w:r>
        <w:rPr>
          <w:spacing w:val="-2"/>
        </w:rPr>
        <w:t xml:space="preserve"> (Eds.).,</w:t>
      </w:r>
    </w:p>
    <w:p w14:paraId="271D9776" w14:textId="77777777" w:rsidR="00D3218F" w:rsidRDefault="00D3218F">
      <w:pPr>
        <w:pStyle w:val="BodyText"/>
      </w:pPr>
    </w:p>
    <w:p w14:paraId="354857F2" w14:textId="77777777" w:rsidR="00D3218F" w:rsidRDefault="00000000">
      <w:pPr>
        <w:ind w:left="500"/>
        <w:jc w:val="center"/>
        <w:rPr>
          <w:i/>
          <w:sz w:val="24"/>
        </w:rPr>
      </w:pPr>
      <w:r>
        <w:rPr>
          <w:i/>
          <w:sz w:val="24"/>
        </w:rPr>
        <w:t>Modern</w:t>
      </w:r>
      <w:r>
        <w:rPr>
          <w:i/>
          <w:spacing w:val="-3"/>
          <w:sz w:val="24"/>
        </w:rPr>
        <w:t xml:space="preserve"> </w:t>
      </w:r>
      <w:r>
        <w:rPr>
          <w:i/>
          <w:sz w:val="24"/>
        </w:rPr>
        <w:t>Management</w:t>
      </w:r>
      <w:r>
        <w:rPr>
          <w:i/>
          <w:spacing w:val="-6"/>
          <w:sz w:val="24"/>
        </w:rPr>
        <w:t xml:space="preserve"> </w:t>
      </w:r>
      <w:r>
        <w:rPr>
          <w:i/>
          <w:sz w:val="24"/>
        </w:rPr>
        <w:t>Tools</w:t>
      </w:r>
      <w:r>
        <w:rPr>
          <w:i/>
          <w:spacing w:val="-2"/>
          <w:sz w:val="24"/>
        </w:rPr>
        <w:t xml:space="preserve"> </w:t>
      </w:r>
      <w:r>
        <w:rPr>
          <w:i/>
          <w:sz w:val="24"/>
        </w:rPr>
        <w:t>and</w:t>
      </w:r>
      <w:r>
        <w:rPr>
          <w:i/>
          <w:spacing w:val="-1"/>
          <w:sz w:val="24"/>
        </w:rPr>
        <w:t xml:space="preserve"> </w:t>
      </w:r>
      <w:r>
        <w:rPr>
          <w:i/>
          <w:sz w:val="24"/>
        </w:rPr>
        <w:t>Economy</w:t>
      </w:r>
      <w:r>
        <w:rPr>
          <w:i/>
          <w:spacing w:val="-4"/>
          <w:sz w:val="24"/>
        </w:rPr>
        <w:t xml:space="preserve"> </w:t>
      </w:r>
      <w:r>
        <w:rPr>
          <w:i/>
          <w:sz w:val="24"/>
        </w:rPr>
        <w:t>of</w:t>
      </w:r>
      <w:r>
        <w:rPr>
          <w:i/>
          <w:spacing w:val="-4"/>
          <w:sz w:val="24"/>
        </w:rPr>
        <w:t xml:space="preserve"> </w:t>
      </w:r>
      <w:r>
        <w:rPr>
          <w:i/>
          <w:sz w:val="24"/>
        </w:rPr>
        <w:t>Tourism</w:t>
      </w:r>
      <w:r>
        <w:rPr>
          <w:i/>
          <w:spacing w:val="-3"/>
          <w:sz w:val="24"/>
        </w:rPr>
        <w:t xml:space="preserve"> </w:t>
      </w:r>
      <w:r>
        <w:rPr>
          <w:i/>
          <w:sz w:val="24"/>
        </w:rPr>
        <w:t>Sector</w:t>
      </w:r>
      <w:r>
        <w:rPr>
          <w:i/>
          <w:spacing w:val="-3"/>
          <w:sz w:val="24"/>
        </w:rPr>
        <w:t xml:space="preserve"> </w:t>
      </w:r>
      <w:r>
        <w:rPr>
          <w:i/>
          <w:sz w:val="24"/>
        </w:rPr>
        <w:t>in</w:t>
      </w:r>
      <w:r>
        <w:rPr>
          <w:i/>
          <w:spacing w:val="-3"/>
          <w:sz w:val="24"/>
        </w:rPr>
        <w:t xml:space="preserve"> </w:t>
      </w:r>
      <w:r>
        <w:rPr>
          <w:i/>
          <w:sz w:val="24"/>
        </w:rPr>
        <w:t xml:space="preserve">Present </w:t>
      </w:r>
      <w:r>
        <w:rPr>
          <w:i/>
          <w:spacing w:val="-4"/>
          <w:sz w:val="24"/>
        </w:rPr>
        <w:t>Era:</w:t>
      </w:r>
    </w:p>
    <w:p w14:paraId="33629CBB" w14:textId="77777777" w:rsidR="00D3218F" w:rsidRDefault="00D3218F">
      <w:pPr>
        <w:pStyle w:val="BodyText"/>
        <w:rPr>
          <w:i/>
        </w:rPr>
      </w:pPr>
    </w:p>
    <w:p w14:paraId="69238627" w14:textId="77777777" w:rsidR="00D3218F" w:rsidRDefault="00000000">
      <w:pPr>
        <w:ind w:left="-1" w:right="388"/>
        <w:jc w:val="center"/>
        <w:rPr>
          <w:sz w:val="24"/>
        </w:rPr>
      </w:pPr>
      <w:r>
        <w:rPr>
          <w:i/>
          <w:sz w:val="24"/>
        </w:rPr>
        <w:t>7th</w:t>
      </w:r>
      <w:r>
        <w:rPr>
          <w:i/>
          <w:spacing w:val="-3"/>
          <w:sz w:val="24"/>
        </w:rPr>
        <w:t xml:space="preserve"> </w:t>
      </w:r>
      <w:r>
        <w:rPr>
          <w:i/>
          <w:sz w:val="24"/>
        </w:rPr>
        <w:t>International</w:t>
      </w:r>
      <w:r>
        <w:rPr>
          <w:i/>
          <w:spacing w:val="-4"/>
          <w:sz w:val="24"/>
        </w:rPr>
        <w:t xml:space="preserve"> </w:t>
      </w:r>
      <w:r>
        <w:rPr>
          <w:i/>
          <w:sz w:val="24"/>
        </w:rPr>
        <w:t>Thematic</w:t>
      </w:r>
      <w:r>
        <w:rPr>
          <w:i/>
          <w:spacing w:val="-4"/>
          <w:sz w:val="24"/>
        </w:rPr>
        <w:t xml:space="preserve"> </w:t>
      </w:r>
      <w:r>
        <w:rPr>
          <w:i/>
          <w:sz w:val="24"/>
        </w:rPr>
        <w:t>Monograph</w:t>
      </w:r>
      <w:r>
        <w:rPr>
          <w:i/>
          <w:spacing w:val="-3"/>
          <w:sz w:val="24"/>
        </w:rPr>
        <w:t xml:space="preserve"> </w:t>
      </w:r>
      <w:r>
        <w:rPr>
          <w:sz w:val="24"/>
        </w:rPr>
        <w:t>(pp.</w:t>
      </w:r>
      <w:r>
        <w:rPr>
          <w:spacing w:val="-3"/>
          <w:sz w:val="24"/>
        </w:rPr>
        <w:t xml:space="preserve"> </w:t>
      </w:r>
      <w:r>
        <w:rPr>
          <w:sz w:val="24"/>
        </w:rPr>
        <w:t>287-302).</w:t>
      </w:r>
      <w:r>
        <w:rPr>
          <w:spacing w:val="-3"/>
          <w:sz w:val="24"/>
        </w:rPr>
        <w:t xml:space="preserve"> </w:t>
      </w:r>
      <w:r>
        <w:rPr>
          <w:sz w:val="24"/>
        </w:rPr>
        <w:t>Association</w:t>
      </w:r>
      <w:r>
        <w:rPr>
          <w:spacing w:val="-4"/>
          <w:sz w:val="24"/>
        </w:rPr>
        <w:t xml:space="preserve"> </w:t>
      </w:r>
      <w:r>
        <w:rPr>
          <w:spacing w:val="-5"/>
          <w:sz w:val="24"/>
        </w:rPr>
        <w:t>of</w:t>
      </w:r>
    </w:p>
    <w:p w14:paraId="12DE664E" w14:textId="77777777" w:rsidR="00D3218F" w:rsidRDefault="00D3218F">
      <w:pPr>
        <w:pStyle w:val="BodyText"/>
      </w:pPr>
    </w:p>
    <w:p w14:paraId="79077388" w14:textId="77777777" w:rsidR="00D3218F" w:rsidRDefault="00000000">
      <w:pPr>
        <w:pStyle w:val="BodyText"/>
        <w:ind w:left="2019"/>
      </w:pPr>
      <w:r>
        <w:t>Economists</w:t>
      </w:r>
      <w:r>
        <w:rPr>
          <w:spacing w:val="-6"/>
        </w:rPr>
        <w:t xml:space="preserve"> </w:t>
      </w:r>
      <w:r>
        <w:t>and</w:t>
      </w:r>
      <w:r>
        <w:rPr>
          <w:spacing w:val="-3"/>
        </w:rPr>
        <w:t xml:space="preserve"> </w:t>
      </w:r>
      <w:r>
        <w:t>Managers</w:t>
      </w:r>
      <w:r>
        <w:rPr>
          <w:spacing w:val="-3"/>
        </w:rPr>
        <w:t xml:space="preserve"> </w:t>
      </w:r>
      <w:r>
        <w:t>of</w:t>
      </w:r>
      <w:r>
        <w:rPr>
          <w:spacing w:val="-4"/>
        </w:rPr>
        <w:t xml:space="preserve"> </w:t>
      </w:r>
      <w:r>
        <w:t>the</w:t>
      </w:r>
      <w:r>
        <w:rPr>
          <w:spacing w:val="-3"/>
        </w:rPr>
        <w:t xml:space="preserve"> </w:t>
      </w:r>
      <w:r>
        <w:t>Balkans</w:t>
      </w:r>
      <w:r>
        <w:rPr>
          <w:i/>
        </w:rPr>
        <w:t>.</w:t>
      </w:r>
      <w:r>
        <w:rPr>
          <w:i/>
          <w:spacing w:val="-3"/>
        </w:rPr>
        <w:t xml:space="preserve"> </w:t>
      </w:r>
      <w:hyperlink r:id="rId33">
        <w:r>
          <w:rPr>
            <w:color w:val="0562C1"/>
            <w:spacing w:val="-2"/>
            <w:u w:val="single" w:color="0562C1"/>
          </w:rPr>
          <w:t>https://doi.org/10.31410/tmt.2022-</w:t>
        </w:r>
      </w:hyperlink>
    </w:p>
    <w:p w14:paraId="2DE82743" w14:textId="77777777" w:rsidR="00D3218F" w:rsidRDefault="00D3218F">
      <w:pPr>
        <w:pStyle w:val="BodyText"/>
      </w:pPr>
    </w:p>
    <w:p w14:paraId="3E36FCBF" w14:textId="77777777" w:rsidR="00D3218F" w:rsidRDefault="00000000">
      <w:pPr>
        <w:pStyle w:val="BodyText"/>
        <w:ind w:left="2019"/>
      </w:pPr>
      <w:hyperlink r:id="rId34">
        <w:r>
          <w:rPr>
            <w:color w:val="0562C1"/>
            <w:spacing w:val="-2"/>
            <w:u w:val="single" w:color="0562C1"/>
          </w:rPr>
          <w:t>2023.287</w:t>
        </w:r>
      </w:hyperlink>
    </w:p>
    <w:p w14:paraId="5E8B0932" w14:textId="77777777" w:rsidR="00D3218F" w:rsidRDefault="00D3218F">
      <w:pPr>
        <w:pStyle w:val="BodyText"/>
      </w:pPr>
    </w:p>
    <w:p w14:paraId="16ECACE4" w14:textId="77777777" w:rsidR="00D3218F" w:rsidRDefault="00000000">
      <w:pPr>
        <w:ind w:left="1299"/>
        <w:rPr>
          <w:i/>
          <w:sz w:val="24"/>
        </w:rPr>
      </w:pPr>
      <w:r>
        <w:rPr>
          <w:sz w:val="24"/>
        </w:rPr>
        <w:t>DeCarlo,</w:t>
      </w:r>
      <w:r>
        <w:rPr>
          <w:spacing w:val="-4"/>
          <w:sz w:val="24"/>
        </w:rPr>
        <w:t xml:space="preserve"> </w:t>
      </w:r>
      <w:r>
        <w:rPr>
          <w:sz w:val="24"/>
        </w:rPr>
        <w:t>L.</w:t>
      </w:r>
      <w:r>
        <w:rPr>
          <w:spacing w:val="-1"/>
          <w:sz w:val="24"/>
        </w:rPr>
        <w:t xml:space="preserve"> </w:t>
      </w:r>
      <w:r>
        <w:rPr>
          <w:sz w:val="24"/>
        </w:rPr>
        <w:t>T.</w:t>
      </w:r>
      <w:r>
        <w:rPr>
          <w:spacing w:val="-1"/>
          <w:sz w:val="24"/>
        </w:rPr>
        <w:t xml:space="preserve"> </w:t>
      </w:r>
      <w:r>
        <w:rPr>
          <w:sz w:val="24"/>
        </w:rPr>
        <w:t>(1997).</w:t>
      </w:r>
      <w:r>
        <w:rPr>
          <w:spacing w:val="-4"/>
          <w:sz w:val="24"/>
        </w:rPr>
        <w:t xml:space="preserve"> </w:t>
      </w:r>
      <w:r>
        <w:rPr>
          <w:sz w:val="24"/>
        </w:rPr>
        <w:t>On</w:t>
      </w:r>
      <w:r>
        <w:rPr>
          <w:spacing w:val="-1"/>
          <w:sz w:val="24"/>
        </w:rPr>
        <w:t xml:space="preserve"> </w:t>
      </w:r>
      <w:r>
        <w:rPr>
          <w:sz w:val="24"/>
        </w:rPr>
        <w:t>the</w:t>
      </w:r>
      <w:r>
        <w:rPr>
          <w:spacing w:val="-3"/>
          <w:sz w:val="24"/>
        </w:rPr>
        <w:t xml:space="preserve"> </w:t>
      </w:r>
      <w:r>
        <w:rPr>
          <w:sz w:val="24"/>
        </w:rPr>
        <w:t>meaning</w:t>
      </w:r>
      <w:r>
        <w:rPr>
          <w:spacing w:val="-3"/>
          <w:sz w:val="24"/>
        </w:rPr>
        <w:t xml:space="preserve"> </w:t>
      </w:r>
      <w:r>
        <w:rPr>
          <w:sz w:val="24"/>
        </w:rPr>
        <w:t>and</w:t>
      </w:r>
      <w:r>
        <w:rPr>
          <w:spacing w:val="-1"/>
          <w:sz w:val="24"/>
        </w:rPr>
        <w:t xml:space="preserve"> </w:t>
      </w:r>
      <w:r>
        <w:rPr>
          <w:sz w:val="24"/>
        </w:rPr>
        <w:t>use</w:t>
      </w:r>
      <w:r>
        <w:rPr>
          <w:spacing w:val="-1"/>
          <w:sz w:val="24"/>
        </w:rPr>
        <w:t xml:space="preserve"> </w:t>
      </w:r>
      <w:r>
        <w:rPr>
          <w:sz w:val="24"/>
        </w:rPr>
        <w:t>of</w:t>
      </w:r>
      <w:r>
        <w:rPr>
          <w:spacing w:val="-1"/>
          <w:sz w:val="24"/>
        </w:rPr>
        <w:t xml:space="preserve"> </w:t>
      </w:r>
      <w:r>
        <w:rPr>
          <w:sz w:val="24"/>
        </w:rPr>
        <w:t>kurtosis.</w:t>
      </w:r>
      <w:r>
        <w:rPr>
          <w:spacing w:val="-4"/>
          <w:sz w:val="24"/>
        </w:rPr>
        <w:t xml:space="preserve"> </w:t>
      </w:r>
      <w:r>
        <w:rPr>
          <w:i/>
          <w:sz w:val="24"/>
        </w:rPr>
        <w:t>Psychological</w:t>
      </w:r>
      <w:r>
        <w:rPr>
          <w:i/>
          <w:spacing w:val="-2"/>
          <w:sz w:val="24"/>
        </w:rPr>
        <w:t xml:space="preserve"> Methods,</w:t>
      </w:r>
    </w:p>
    <w:p w14:paraId="10B1659F" w14:textId="77777777" w:rsidR="00D3218F" w:rsidRDefault="00D3218F">
      <w:pPr>
        <w:pStyle w:val="BodyText"/>
        <w:rPr>
          <w:i/>
        </w:rPr>
      </w:pPr>
    </w:p>
    <w:p w14:paraId="0094407C" w14:textId="77777777" w:rsidR="00D3218F" w:rsidRDefault="00000000">
      <w:pPr>
        <w:pStyle w:val="BodyText"/>
        <w:ind w:left="2019"/>
      </w:pPr>
      <w:r>
        <w:rPr>
          <w:i/>
        </w:rPr>
        <w:t>2</w:t>
      </w:r>
      <w:r>
        <w:t>(3),</w:t>
      </w:r>
      <w:r>
        <w:rPr>
          <w:spacing w:val="-12"/>
        </w:rPr>
        <w:t xml:space="preserve"> </w:t>
      </w:r>
      <w:r>
        <w:t>292-307.</w:t>
      </w:r>
      <w:r>
        <w:rPr>
          <w:spacing w:val="-10"/>
        </w:rPr>
        <w:t xml:space="preserve"> </w:t>
      </w:r>
      <w:hyperlink r:id="rId35">
        <w:r>
          <w:rPr>
            <w:color w:val="0562C1"/>
            <w:u w:val="single" w:color="0562C1"/>
          </w:rPr>
          <w:t>https://doi.org/10.1037/1082-</w:t>
        </w:r>
        <w:r>
          <w:rPr>
            <w:color w:val="0562C1"/>
            <w:spacing w:val="-2"/>
            <w:u w:val="single" w:color="0562C1"/>
          </w:rPr>
          <w:t>989X.2.3.292</w:t>
        </w:r>
      </w:hyperlink>
    </w:p>
    <w:p w14:paraId="527A7F9B" w14:textId="77777777" w:rsidR="00D3218F" w:rsidRDefault="00D3218F">
      <w:pPr>
        <w:pStyle w:val="BodyText"/>
      </w:pPr>
    </w:p>
    <w:p w14:paraId="407E3DBE" w14:textId="77777777" w:rsidR="00D3218F" w:rsidRDefault="00000000">
      <w:pPr>
        <w:ind w:left="1299"/>
        <w:rPr>
          <w:i/>
          <w:sz w:val="24"/>
        </w:rPr>
      </w:pPr>
      <w:r>
        <w:rPr>
          <w:sz w:val="24"/>
        </w:rPr>
        <w:t>Deci,</w:t>
      </w:r>
      <w:r>
        <w:rPr>
          <w:spacing w:val="-4"/>
          <w:sz w:val="24"/>
        </w:rPr>
        <w:t xml:space="preserve"> </w:t>
      </w:r>
      <w:r>
        <w:rPr>
          <w:sz w:val="24"/>
        </w:rPr>
        <w:t>E.</w:t>
      </w:r>
      <w:r>
        <w:rPr>
          <w:spacing w:val="-1"/>
          <w:sz w:val="24"/>
        </w:rPr>
        <w:t xml:space="preserve"> </w:t>
      </w:r>
      <w:r>
        <w:rPr>
          <w:sz w:val="24"/>
        </w:rPr>
        <w:t>L.,</w:t>
      </w:r>
      <w:r>
        <w:rPr>
          <w:spacing w:val="-1"/>
          <w:sz w:val="24"/>
        </w:rPr>
        <w:t xml:space="preserve"> </w:t>
      </w:r>
      <w:r>
        <w:rPr>
          <w:sz w:val="24"/>
        </w:rPr>
        <w:t>&amp;</w:t>
      </w:r>
      <w:r>
        <w:rPr>
          <w:spacing w:val="-4"/>
          <w:sz w:val="24"/>
        </w:rPr>
        <w:t xml:space="preserve"> </w:t>
      </w:r>
      <w:r>
        <w:rPr>
          <w:sz w:val="24"/>
        </w:rPr>
        <w:t>Ryan,</w:t>
      </w:r>
      <w:r>
        <w:rPr>
          <w:spacing w:val="-4"/>
          <w:sz w:val="24"/>
        </w:rPr>
        <w:t xml:space="preserve"> </w:t>
      </w:r>
      <w:r>
        <w:rPr>
          <w:sz w:val="24"/>
        </w:rPr>
        <w:t>R.</w:t>
      </w:r>
      <w:r>
        <w:rPr>
          <w:spacing w:val="-4"/>
          <w:sz w:val="24"/>
        </w:rPr>
        <w:t xml:space="preserve"> </w:t>
      </w:r>
      <w:r>
        <w:rPr>
          <w:sz w:val="24"/>
        </w:rPr>
        <w:t>M.</w:t>
      </w:r>
      <w:r>
        <w:rPr>
          <w:spacing w:val="-1"/>
          <w:sz w:val="24"/>
        </w:rPr>
        <w:t xml:space="preserve"> </w:t>
      </w:r>
      <w:r>
        <w:rPr>
          <w:sz w:val="24"/>
        </w:rPr>
        <w:t>(1985).</w:t>
      </w:r>
      <w:r>
        <w:rPr>
          <w:spacing w:val="-1"/>
          <w:sz w:val="24"/>
        </w:rPr>
        <w:t xml:space="preserve"> </w:t>
      </w:r>
      <w:r>
        <w:rPr>
          <w:i/>
          <w:sz w:val="24"/>
        </w:rPr>
        <w:t>Intrinsic</w:t>
      </w:r>
      <w:r>
        <w:rPr>
          <w:i/>
          <w:spacing w:val="-2"/>
          <w:sz w:val="24"/>
        </w:rPr>
        <w:t xml:space="preserve"> </w:t>
      </w:r>
      <w:r>
        <w:rPr>
          <w:i/>
          <w:sz w:val="24"/>
        </w:rPr>
        <w:t>motivation</w:t>
      </w:r>
      <w:r>
        <w:rPr>
          <w:i/>
          <w:spacing w:val="-3"/>
          <w:sz w:val="24"/>
        </w:rPr>
        <w:t xml:space="preserve"> </w:t>
      </w:r>
      <w:r>
        <w:rPr>
          <w:i/>
          <w:sz w:val="24"/>
        </w:rPr>
        <w:t>and</w:t>
      </w:r>
      <w:r>
        <w:rPr>
          <w:i/>
          <w:spacing w:val="-3"/>
          <w:sz w:val="24"/>
        </w:rPr>
        <w:t xml:space="preserve"> </w:t>
      </w:r>
      <w:r>
        <w:rPr>
          <w:i/>
          <w:sz w:val="24"/>
        </w:rPr>
        <w:t>self-determination</w:t>
      </w:r>
      <w:r>
        <w:rPr>
          <w:i/>
          <w:spacing w:val="-1"/>
          <w:sz w:val="24"/>
        </w:rPr>
        <w:t xml:space="preserve"> </w:t>
      </w:r>
      <w:r>
        <w:rPr>
          <w:i/>
          <w:spacing w:val="-5"/>
          <w:sz w:val="24"/>
        </w:rPr>
        <w:t>in</w:t>
      </w:r>
    </w:p>
    <w:p w14:paraId="46137E8F" w14:textId="77777777" w:rsidR="00D3218F" w:rsidRDefault="00D3218F">
      <w:pPr>
        <w:pStyle w:val="BodyText"/>
        <w:rPr>
          <w:i/>
        </w:rPr>
      </w:pPr>
    </w:p>
    <w:p w14:paraId="74EB1A4C" w14:textId="77777777" w:rsidR="00D3218F" w:rsidRDefault="00000000">
      <w:pPr>
        <w:spacing w:before="1"/>
        <w:ind w:left="-1" w:right="178"/>
        <w:jc w:val="center"/>
        <w:rPr>
          <w:sz w:val="24"/>
        </w:rPr>
      </w:pPr>
      <w:r>
        <w:rPr>
          <w:i/>
          <w:sz w:val="24"/>
        </w:rPr>
        <w:t>human</w:t>
      </w:r>
      <w:r>
        <w:rPr>
          <w:i/>
          <w:spacing w:val="-14"/>
          <w:sz w:val="24"/>
        </w:rPr>
        <w:t xml:space="preserve"> </w:t>
      </w:r>
      <w:r>
        <w:rPr>
          <w:i/>
          <w:sz w:val="24"/>
        </w:rPr>
        <w:t>behavior</w:t>
      </w:r>
      <w:r>
        <w:rPr>
          <w:sz w:val="24"/>
        </w:rPr>
        <w:t>.</w:t>
      </w:r>
      <w:r>
        <w:rPr>
          <w:spacing w:val="-13"/>
          <w:sz w:val="24"/>
        </w:rPr>
        <w:t xml:space="preserve"> </w:t>
      </w:r>
      <w:r>
        <w:rPr>
          <w:sz w:val="24"/>
        </w:rPr>
        <w:t>Springer.</w:t>
      </w:r>
      <w:r>
        <w:rPr>
          <w:spacing w:val="-10"/>
          <w:sz w:val="24"/>
        </w:rPr>
        <w:t xml:space="preserve"> </w:t>
      </w:r>
      <w:hyperlink r:id="rId36">
        <w:r>
          <w:rPr>
            <w:color w:val="0562C1"/>
            <w:sz w:val="24"/>
            <w:u w:val="single" w:color="0562C1"/>
          </w:rPr>
          <w:t>https://doi.org/10.1007/978-1-4899-2271-</w:t>
        </w:r>
        <w:r>
          <w:rPr>
            <w:color w:val="0562C1"/>
            <w:spacing w:val="-10"/>
            <w:sz w:val="24"/>
            <w:u w:val="single" w:color="0562C1"/>
          </w:rPr>
          <w:t>7</w:t>
        </w:r>
      </w:hyperlink>
    </w:p>
    <w:p w14:paraId="7A5CDA74" w14:textId="77777777" w:rsidR="00D3218F" w:rsidRDefault="00000000">
      <w:pPr>
        <w:pStyle w:val="BodyText"/>
        <w:spacing w:before="276"/>
        <w:ind w:left="921" w:right="1354"/>
        <w:jc w:val="center"/>
      </w:pPr>
      <w:proofErr w:type="spellStart"/>
      <w:r>
        <w:t>Eime</w:t>
      </w:r>
      <w:proofErr w:type="spellEnd"/>
      <w:r>
        <w:t>,</w:t>
      </w:r>
      <w:r>
        <w:rPr>
          <w:spacing w:val="-4"/>
        </w:rPr>
        <w:t xml:space="preserve"> </w:t>
      </w:r>
      <w:r>
        <w:t>R.,</w:t>
      </w:r>
      <w:r>
        <w:rPr>
          <w:spacing w:val="-1"/>
        </w:rPr>
        <w:t xml:space="preserve"> </w:t>
      </w:r>
      <w:r>
        <w:t>Harvey,</w:t>
      </w:r>
      <w:r>
        <w:rPr>
          <w:spacing w:val="-4"/>
        </w:rPr>
        <w:t xml:space="preserve"> </w:t>
      </w:r>
      <w:r>
        <w:t>J.,</w:t>
      </w:r>
      <w:r>
        <w:rPr>
          <w:spacing w:val="-1"/>
        </w:rPr>
        <w:t xml:space="preserve"> </w:t>
      </w:r>
      <w:r>
        <w:t>Charity,</w:t>
      </w:r>
      <w:r>
        <w:rPr>
          <w:spacing w:val="-1"/>
        </w:rPr>
        <w:t xml:space="preserve"> </w:t>
      </w:r>
      <w:r>
        <w:t>M.,</w:t>
      </w:r>
      <w:r>
        <w:rPr>
          <w:spacing w:val="-4"/>
        </w:rPr>
        <w:t xml:space="preserve"> </w:t>
      </w:r>
      <w:r>
        <w:t>Pankowiak,</w:t>
      </w:r>
      <w:r>
        <w:rPr>
          <w:spacing w:val="-4"/>
        </w:rPr>
        <w:t xml:space="preserve"> </w:t>
      </w:r>
      <w:r>
        <w:t>A.,</w:t>
      </w:r>
      <w:r>
        <w:rPr>
          <w:spacing w:val="-4"/>
        </w:rPr>
        <w:t xml:space="preserve"> </w:t>
      </w:r>
      <w:proofErr w:type="spellStart"/>
      <w:r>
        <w:t>Westerbeek</w:t>
      </w:r>
      <w:proofErr w:type="spellEnd"/>
      <w:r>
        <w:t>,</w:t>
      </w:r>
      <w:r>
        <w:rPr>
          <w:spacing w:val="-1"/>
        </w:rPr>
        <w:t xml:space="preserve"> </w:t>
      </w:r>
      <w:r>
        <w:t>H.,</w:t>
      </w:r>
      <w:r>
        <w:rPr>
          <w:spacing w:val="-1"/>
        </w:rPr>
        <w:t xml:space="preserve"> </w:t>
      </w:r>
      <w:r>
        <w:t>&amp;</w:t>
      </w:r>
      <w:r>
        <w:rPr>
          <w:spacing w:val="-6"/>
        </w:rPr>
        <w:t xml:space="preserve"> </w:t>
      </w:r>
      <w:proofErr w:type="spellStart"/>
      <w:r>
        <w:t>Mesagno</w:t>
      </w:r>
      <w:proofErr w:type="spellEnd"/>
      <w:r>
        <w:t xml:space="preserve">, </w:t>
      </w:r>
      <w:r>
        <w:rPr>
          <w:spacing w:val="-5"/>
        </w:rPr>
        <w:t>C.</w:t>
      </w:r>
    </w:p>
    <w:p w14:paraId="5735964A" w14:textId="77777777" w:rsidR="00D3218F" w:rsidRDefault="00000000">
      <w:pPr>
        <w:pStyle w:val="BodyText"/>
        <w:spacing w:before="276"/>
        <w:ind w:left="2019"/>
      </w:pPr>
      <w:r>
        <w:t>(2024).</w:t>
      </w:r>
      <w:r>
        <w:rPr>
          <w:spacing w:val="-5"/>
        </w:rPr>
        <w:t xml:space="preserve"> </w:t>
      </w:r>
      <w:r>
        <w:t>The</w:t>
      </w:r>
      <w:r>
        <w:rPr>
          <w:spacing w:val="-4"/>
        </w:rPr>
        <w:t xml:space="preserve"> </w:t>
      </w:r>
      <w:r>
        <w:t>motivations</w:t>
      </w:r>
      <w:r>
        <w:rPr>
          <w:spacing w:val="-4"/>
        </w:rPr>
        <w:t xml:space="preserve"> </w:t>
      </w:r>
      <w:r>
        <w:t>to</w:t>
      </w:r>
      <w:r>
        <w:rPr>
          <w:spacing w:val="-2"/>
        </w:rPr>
        <w:t xml:space="preserve"> </w:t>
      </w:r>
      <w:r>
        <w:t>play</w:t>
      </w:r>
      <w:r>
        <w:rPr>
          <w:spacing w:val="-4"/>
        </w:rPr>
        <w:t xml:space="preserve"> </w:t>
      </w:r>
      <w:proofErr w:type="spellStart"/>
      <w:r>
        <w:t>organised</w:t>
      </w:r>
      <w:proofErr w:type="spellEnd"/>
      <w:r>
        <w:rPr>
          <w:spacing w:val="-2"/>
        </w:rPr>
        <w:t xml:space="preserve"> </w:t>
      </w:r>
      <w:r>
        <w:t>club-based</w:t>
      </w:r>
      <w:r>
        <w:rPr>
          <w:spacing w:val="-3"/>
        </w:rPr>
        <w:t xml:space="preserve"> </w:t>
      </w:r>
      <w:r>
        <w:t>sport</w:t>
      </w:r>
      <w:r>
        <w:rPr>
          <w:spacing w:val="-2"/>
        </w:rPr>
        <w:t xml:space="preserve"> </w:t>
      </w:r>
      <w:r>
        <w:rPr>
          <w:spacing w:val="-5"/>
        </w:rPr>
        <w:t>in</w:t>
      </w:r>
    </w:p>
    <w:p w14:paraId="3DD3825A" w14:textId="77777777" w:rsidR="00D3218F" w:rsidRDefault="00000000">
      <w:pPr>
        <w:spacing w:before="276"/>
        <w:ind w:left="2019"/>
        <w:rPr>
          <w:sz w:val="24"/>
        </w:rPr>
      </w:pPr>
      <w:r>
        <w:rPr>
          <w:sz w:val="24"/>
        </w:rPr>
        <w:t>Australia.</w:t>
      </w:r>
      <w:r>
        <w:rPr>
          <w:spacing w:val="-6"/>
          <w:sz w:val="24"/>
        </w:rPr>
        <w:t xml:space="preserve"> </w:t>
      </w:r>
      <w:r>
        <w:rPr>
          <w:i/>
          <w:sz w:val="24"/>
        </w:rPr>
        <w:t>Leisure</w:t>
      </w:r>
      <w:r>
        <w:rPr>
          <w:i/>
          <w:spacing w:val="-5"/>
          <w:sz w:val="24"/>
        </w:rPr>
        <w:t xml:space="preserve"> </w:t>
      </w:r>
      <w:r>
        <w:rPr>
          <w:i/>
          <w:sz w:val="24"/>
        </w:rPr>
        <w:t>Studies</w:t>
      </w:r>
      <w:r>
        <w:rPr>
          <w:sz w:val="24"/>
        </w:rPr>
        <w:t>,</w:t>
      </w:r>
      <w:r>
        <w:rPr>
          <w:spacing w:val="-2"/>
          <w:sz w:val="24"/>
        </w:rPr>
        <w:t xml:space="preserve"> </w:t>
      </w:r>
      <w:r>
        <w:rPr>
          <w:sz w:val="24"/>
        </w:rPr>
        <w:t>1-</w:t>
      </w:r>
      <w:r>
        <w:rPr>
          <w:spacing w:val="-5"/>
          <w:sz w:val="24"/>
        </w:rPr>
        <w:t>16.</w:t>
      </w:r>
    </w:p>
    <w:p w14:paraId="763C9EFE" w14:textId="77777777" w:rsidR="00D3218F" w:rsidRDefault="00000000">
      <w:pPr>
        <w:pStyle w:val="BodyText"/>
        <w:spacing w:before="276"/>
        <w:ind w:left="2019"/>
      </w:pPr>
      <w:hyperlink r:id="rId37">
        <w:r>
          <w:rPr>
            <w:color w:val="0000FF"/>
            <w:spacing w:val="-2"/>
            <w:u w:val="single" w:color="0000FF"/>
          </w:rPr>
          <w:t>https://doi.org/10.1080/02614367.2024.2347282</w:t>
        </w:r>
      </w:hyperlink>
    </w:p>
    <w:p w14:paraId="0EAC707C" w14:textId="77777777" w:rsidR="00D3218F" w:rsidRDefault="00000000">
      <w:pPr>
        <w:pStyle w:val="BodyText"/>
        <w:spacing w:before="276"/>
        <w:ind w:left="1299"/>
      </w:pPr>
      <w:r>
        <w:t>Fornell,</w:t>
      </w:r>
      <w:r>
        <w:rPr>
          <w:spacing w:val="-2"/>
        </w:rPr>
        <w:t xml:space="preserve"> </w:t>
      </w:r>
      <w:r>
        <w:t>C.,</w:t>
      </w:r>
      <w:r>
        <w:rPr>
          <w:spacing w:val="-2"/>
        </w:rPr>
        <w:t xml:space="preserve"> </w:t>
      </w:r>
      <w:r>
        <w:t>&amp;</w:t>
      </w:r>
      <w:r>
        <w:rPr>
          <w:spacing w:val="-4"/>
        </w:rPr>
        <w:t xml:space="preserve"> </w:t>
      </w:r>
      <w:r>
        <w:t>Larcker,</w:t>
      </w:r>
      <w:r>
        <w:rPr>
          <w:spacing w:val="-5"/>
        </w:rPr>
        <w:t xml:space="preserve"> </w:t>
      </w:r>
      <w:r>
        <w:t>D.</w:t>
      </w:r>
      <w:r>
        <w:rPr>
          <w:spacing w:val="-2"/>
        </w:rPr>
        <w:t xml:space="preserve"> </w:t>
      </w:r>
      <w:r>
        <w:t>F.</w:t>
      </w:r>
      <w:r>
        <w:rPr>
          <w:spacing w:val="-1"/>
        </w:rPr>
        <w:t xml:space="preserve"> </w:t>
      </w:r>
      <w:r>
        <w:t>(1981).</w:t>
      </w:r>
      <w:r>
        <w:rPr>
          <w:spacing w:val="-3"/>
        </w:rPr>
        <w:t xml:space="preserve"> </w:t>
      </w:r>
      <w:r>
        <w:t>Evaluating</w:t>
      </w:r>
      <w:r>
        <w:rPr>
          <w:spacing w:val="-2"/>
        </w:rPr>
        <w:t xml:space="preserve"> </w:t>
      </w:r>
      <w:r>
        <w:t>Structural</w:t>
      </w:r>
      <w:r>
        <w:rPr>
          <w:spacing w:val="-2"/>
        </w:rPr>
        <w:t xml:space="preserve"> </w:t>
      </w:r>
      <w:r>
        <w:t>Equation</w:t>
      </w:r>
      <w:r>
        <w:rPr>
          <w:spacing w:val="-4"/>
        </w:rPr>
        <w:t xml:space="preserve"> </w:t>
      </w:r>
      <w:r>
        <w:t>Models</w:t>
      </w:r>
      <w:r>
        <w:rPr>
          <w:spacing w:val="-2"/>
        </w:rPr>
        <w:t xml:space="preserve"> </w:t>
      </w:r>
      <w:r>
        <w:rPr>
          <w:spacing w:val="-4"/>
        </w:rPr>
        <w:t>with</w:t>
      </w:r>
    </w:p>
    <w:p w14:paraId="0864026B" w14:textId="77777777" w:rsidR="00D3218F" w:rsidRDefault="00D3218F">
      <w:pPr>
        <w:pStyle w:val="BodyText"/>
      </w:pPr>
    </w:p>
    <w:p w14:paraId="7FBD6D47" w14:textId="77777777" w:rsidR="00D3218F" w:rsidRDefault="00000000">
      <w:pPr>
        <w:ind w:left="-1" w:right="122"/>
        <w:jc w:val="center"/>
        <w:rPr>
          <w:i/>
          <w:sz w:val="24"/>
        </w:rPr>
      </w:pPr>
      <w:r>
        <w:rPr>
          <w:sz w:val="24"/>
        </w:rPr>
        <w:t>Unobservable</w:t>
      </w:r>
      <w:r>
        <w:rPr>
          <w:spacing w:val="-4"/>
          <w:sz w:val="24"/>
        </w:rPr>
        <w:t xml:space="preserve"> </w:t>
      </w:r>
      <w:r>
        <w:rPr>
          <w:sz w:val="24"/>
        </w:rPr>
        <w:t>Variables</w:t>
      </w:r>
      <w:r>
        <w:rPr>
          <w:spacing w:val="-3"/>
          <w:sz w:val="24"/>
        </w:rPr>
        <w:t xml:space="preserve"> </w:t>
      </w:r>
      <w:r>
        <w:rPr>
          <w:sz w:val="24"/>
        </w:rPr>
        <w:t>and</w:t>
      </w:r>
      <w:r>
        <w:rPr>
          <w:spacing w:val="-3"/>
          <w:sz w:val="24"/>
        </w:rPr>
        <w:t xml:space="preserve"> </w:t>
      </w:r>
      <w:r>
        <w:rPr>
          <w:sz w:val="24"/>
        </w:rPr>
        <w:t>Measurement</w:t>
      </w:r>
      <w:r>
        <w:rPr>
          <w:spacing w:val="-5"/>
          <w:sz w:val="24"/>
        </w:rPr>
        <w:t xml:space="preserve"> </w:t>
      </w:r>
      <w:r>
        <w:rPr>
          <w:sz w:val="24"/>
        </w:rPr>
        <w:t>Error.</w:t>
      </w:r>
      <w:r>
        <w:rPr>
          <w:spacing w:val="-1"/>
          <w:sz w:val="24"/>
        </w:rPr>
        <w:t xml:space="preserve"> </w:t>
      </w:r>
      <w:r>
        <w:rPr>
          <w:i/>
          <w:sz w:val="24"/>
        </w:rPr>
        <w:t>Journal</w:t>
      </w:r>
      <w:r>
        <w:rPr>
          <w:i/>
          <w:spacing w:val="-6"/>
          <w:sz w:val="24"/>
        </w:rPr>
        <w:t xml:space="preserve"> </w:t>
      </w:r>
      <w:r>
        <w:rPr>
          <w:i/>
          <w:sz w:val="24"/>
        </w:rPr>
        <w:t>of</w:t>
      </w:r>
      <w:r>
        <w:rPr>
          <w:i/>
          <w:spacing w:val="-1"/>
          <w:sz w:val="24"/>
        </w:rPr>
        <w:t xml:space="preserve"> </w:t>
      </w:r>
      <w:r>
        <w:rPr>
          <w:i/>
          <w:spacing w:val="-2"/>
          <w:sz w:val="24"/>
        </w:rPr>
        <w:t>Marketing</w:t>
      </w:r>
    </w:p>
    <w:p w14:paraId="211635A8" w14:textId="77777777" w:rsidR="00D3218F" w:rsidRDefault="00D3218F">
      <w:pPr>
        <w:pStyle w:val="BodyText"/>
        <w:rPr>
          <w:i/>
        </w:rPr>
      </w:pPr>
    </w:p>
    <w:p w14:paraId="6C15210E" w14:textId="77777777" w:rsidR="00D3218F" w:rsidRDefault="00000000">
      <w:pPr>
        <w:ind w:left="2019"/>
        <w:rPr>
          <w:sz w:val="24"/>
        </w:rPr>
      </w:pPr>
      <w:r>
        <w:rPr>
          <w:i/>
          <w:sz w:val="24"/>
        </w:rPr>
        <w:t>Research,</w:t>
      </w:r>
      <w:r>
        <w:rPr>
          <w:i/>
          <w:spacing w:val="-7"/>
          <w:sz w:val="24"/>
        </w:rPr>
        <w:t xml:space="preserve"> </w:t>
      </w:r>
      <w:r>
        <w:rPr>
          <w:i/>
          <w:sz w:val="24"/>
        </w:rPr>
        <w:t>18</w:t>
      </w:r>
      <w:r>
        <w:rPr>
          <w:sz w:val="24"/>
        </w:rPr>
        <w:t>(1),</w:t>
      </w:r>
      <w:r>
        <w:rPr>
          <w:spacing w:val="-4"/>
          <w:sz w:val="24"/>
        </w:rPr>
        <w:t xml:space="preserve"> </w:t>
      </w:r>
      <w:r>
        <w:rPr>
          <w:sz w:val="24"/>
        </w:rPr>
        <w:t>39–50.</w:t>
      </w:r>
      <w:r>
        <w:rPr>
          <w:spacing w:val="-1"/>
          <w:sz w:val="24"/>
        </w:rPr>
        <w:t xml:space="preserve"> </w:t>
      </w:r>
      <w:hyperlink r:id="rId38">
        <w:r>
          <w:rPr>
            <w:color w:val="0562C1"/>
            <w:spacing w:val="-2"/>
            <w:sz w:val="24"/>
            <w:u w:val="single" w:color="0562C1"/>
          </w:rPr>
          <w:t>https://doi.org/10.2307/3151312</w:t>
        </w:r>
      </w:hyperlink>
    </w:p>
    <w:p w14:paraId="01A20AAE" w14:textId="77777777" w:rsidR="00D3218F" w:rsidRDefault="00D3218F">
      <w:pPr>
        <w:pStyle w:val="BodyText"/>
      </w:pPr>
    </w:p>
    <w:p w14:paraId="40805A9A" w14:textId="77777777" w:rsidR="00D3218F" w:rsidRDefault="00000000">
      <w:pPr>
        <w:pStyle w:val="BodyText"/>
        <w:spacing w:line="480" w:lineRule="auto"/>
        <w:ind w:left="2019" w:right="1299" w:hanging="720"/>
      </w:pPr>
      <w:r>
        <w:t>Frühauf, A., Houge Mackenzie, S., Boudreau, P., Hodge, K., &amp; Kopp, M. (2022). Multiple</w:t>
      </w:r>
      <w:r>
        <w:rPr>
          <w:spacing w:val="-3"/>
        </w:rPr>
        <w:t xml:space="preserve"> </w:t>
      </w:r>
      <w:r>
        <w:t>motives</w:t>
      </w:r>
      <w:r>
        <w:rPr>
          <w:spacing w:val="-4"/>
        </w:rPr>
        <w:t xml:space="preserve"> </w:t>
      </w:r>
      <w:r>
        <w:t>for</w:t>
      </w:r>
      <w:r>
        <w:rPr>
          <w:spacing w:val="-5"/>
        </w:rPr>
        <w:t xml:space="preserve"> </w:t>
      </w:r>
      <w:r>
        <w:t>adventure</w:t>
      </w:r>
      <w:r>
        <w:rPr>
          <w:spacing w:val="-5"/>
        </w:rPr>
        <w:t xml:space="preserve"> </w:t>
      </w:r>
      <w:r>
        <w:t>sport</w:t>
      </w:r>
      <w:r>
        <w:rPr>
          <w:spacing w:val="-6"/>
        </w:rPr>
        <w:t xml:space="preserve"> </w:t>
      </w:r>
      <w:r>
        <w:t>revisited:</w:t>
      </w:r>
      <w:r>
        <w:rPr>
          <w:spacing w:val="-6"/>
        </w:rPr>
        <w:t xml:space="preserve"> </w:t>
      </w:r>
      <w:r>
        <w:t>A</w:t>
      </w:r>
      <w:r>
        <w:rPr>
          <w:spacing w:val="-3"/>
        </w:rPr>
        <w:t xml:space="preserve"> </w:t>
      </w:r>
      <w:r>
        <w:t>multi-activity</w:t>
      </w:r>
      <w:r>
        <w:rPr>
          <w:spacing w:val="-4"/>
        </w:rPr>
        <w:t xml:space="preserve"> </w:t>
      </w:r>
      <w:r>
        <w:t xml:space="preserve">investigation. </w:t>
      </w:r>
      <w:r>
        <w:rPr>
          <w:i/>
        </w:rPr>
        <w:t>Leisure Sciences</w:t>
      </w:r>
      <w:r>
        <w:t xml:space="preserve">, </w:t>
      </w:r>
      <w:r>
        <w:rPr>
          <w:i/>
        </w:rPr>
        <w:t>47(4)</w:t>
      </w:r>
      <w:r>
        <w:t xml:space="preserve">, 692-714. </w:t>
      </w:r>
      <w:hyperlink r:id="rId39">
        <w:r>
          <w:rPr>
            <w:color w:val="0562C1"/>
            <w:spacing w:val="-2"/>
            <w:u w:val="single" w:color="0562C1"/>
          </w:rPr>
          <w:t>https://doi.org/10.1080/01490400.2022.2126910</w:t>
        </w:r>
      </w:hyperlink>
    </w:p>
    <w:p w14:paraId="172091ED" w14:textId="77777777" w:rsidR="00D3218F" w:rsidRDefault="00D3218F">
      <w:pPr>
        <w:pStyle w:val="BodyText"/>
        <w:spacing w:line="480" w:lineRule="auto"/>
        <w:sectPr w:rsidR="00D3218F">
          <w:pgSz w:w="11910" w:h="16840"/>
          <w:pgMar w:top="1340" w:right="141" w:bottom="940" w:left="141" w:header="976" w:footer="756" w:gutter="0"/>
          <w:cols w:space="720"/>
        </w:sectPr>
      </w:pPr>
    </w:p>
    <w:p w14:paraId="578AF714" w14:textId="77777777" w:rsidR="00D3218F" w:rsidRDefault="00000000">
      <w:pPr>
        <w:pStyle w:val="BodyText"/>
        <w:spacing w:before="90" w:line="480" w:lineRule="auto"/>
        <w:ind w:left="2019" w:right="1299" w:hanging="720"/>
      </w:pPr>
      <w:r>
        <w:rPr>
          <w:color w:val="212121"/>
        </w:rPr>
        <w:lastRenderedPageBreak/>
        <w:t xml:space="preserve">Funk, D., Jordan, J., Ridinger, L., &amp; </w:t>
      </w:r>
      <w:proofErr w:type="spellStart"/>
      <w:r>
        <w:rPr>
          <w:color w:val="212121"/>
        </w:rPr>
        <w:t>Kaplanidou</w:t>
      </w:r>
      <w:proofErr w:type="spellEnd"/>
      <w:r>
        <w:rPr>
          <w:color w:val="212121"/>
        </w:rPr>
        <w:t>, K. (2011). Capacity of mass participant</w:t>
      </w:r>
      <w:r>
        <w:rPr>
          <w:color w:val="212121"/>
          <w:spacing w:val="-2"/>
        </w:rPr>
        <w:t xml:space="preserve"> </w:t>
      </w:r>
      <w:r>
        <w:rPr>
          <w:color w:val="212121"/>
        </w:rPr>
        <w:t>sport</w:t>
      </w:r>
      <w:r>
        <w:rPr>
          <w:color w:val="212121"/>
          <w:spacing w:val="-2"/>
        </w:rPr>
        <w:t xml:space="preserve"> </w:t>
      </w:r>
      <w:r>
        <w:rPr>
          <w:color w:val="212121"/>
        </w:rPr>
        <w:t>events</w:t>
      </w:r>
      <w:r>
        <w:rPr>
          <w:color w:val="212121"/>
          <w:spacing w:val="-3"/>
        </w:rPr>
        <w:t xml:space="preserve"> </w:t>
      </w:r>
      <w:r>
        <w:rPr>
          <w:color w:val="212121"/>
        </w:rPr>
        <w:t>for</w:t>
      </w:r>
      <w:r>
        <w:rPr>
          <w:color w:val="212121"/>
          <w:spacing w:val="-4"/>
        </w:rPr>
        <w:t xml:space="preserve"> </w:t>
      </w:r>
      <w:r>
        <w:rPr>
          <w:color w:val="212121"/>
        </w:rPr>
        <w:t>the</w:t>
      </w:r>
      <w:r>
        <w:rPr>
          <w:color w:val="212121"/>
          <w:spacing w:val="-2"/>
        </w:rPr>
        <w:t xml:space="preserve"> </w:t>
      </w:r>
      <w:r>
        <w:rPr>
          <w:color w:val="212121"/>
        </w:rPr>
        <w:t>development</w:t>
      </w:r>
      <w:r>
        <w:rPr>
          <w:color w:val="212121"/>
          <w:spacing w:val="-5"/>
        </w:rPr>
        <w:t xml:space="preserve"> </w:t>
      </w:r>
      <w:r>
        <w:rPr>
          <w:color w:val="212121"/>
        </w:rPr>
        <w:t>of</w:t>
      </w:r>
      <w:r>
        <w:rPr>
          <w:color w:val="212121"/>
          <w:spacing w:val="-2"/>
        </w:rPr>
        <w:t xml:space="preserve"> </w:t>
      </w:r>
      <w:r>
        <w:rPr>
          <w:color w:val="212121"/>
        </w:rPr>
        <w:t>activity</w:t>
      </w:r>
      <w:r>
        <w:rPr>
          <w:color w:val="212121"/>
          <w:spacing w:val="-3"/>
        </w:rPr>
        <w:t xml:space="preserve"> </w:t>
      </w:r>
      <w:r>
        <w:rPr>
          <w:color w:val="212121"/>
        </w:rPr>
        <w:t>commitment</w:t>
      </w:r>
      <w:r>
        <w:rPr>
          <w:color w:val="212121"/>
          <w:spacing w:val="-5"/>
        </w:rPr>
        <w:t xml:space="preserve"> </w:t>
      </w:r>
      <w:r>
        <w:rPr>
          <w:color w:val="212121"/>
        </w:rPr>
        <w:t>and</w:t>
      </w:r>
      <w:r>
        <w:rPr>
          <w:color w:val="212121"/>
          <w:spacing w:val="-4"/>
        </w:rPr>
        <w:t xml:space="preserve"> </w:t>
      </w:r>
      <w:r>
        <w:rPr>
          <w:color w:val="212121"/>
        </w:rPr>
        <w:t xml:space="preserve">future exercise intention. </w:t>
      </w:r>
      <w:r>
        <w:rPr>
          <w:i/>
          <w:color w:val="212121"/>
        </w:rPr>
        <w:t>Leisure Sciences</w:t>
      </w:r>
      <w:r>
        <w:rPr>
          <w:color w:val="212121"/>
        </w:rPr>
        <w:t xml:space="preserve">, </w:t>
      </w:r>
      <w:r>
        <w:rPr>
          <w:i/>
          <w:color w:val="212121"/>
        </w:rPr>
        <w:t>33</w:t>
      </w:r>
      <w:r>
        <w:rPr>
          <w:color w:val="212121"/>
        </w:rPr>
        <w:t xml:space="preserve">(3), 250-268. </w:t>
      </w:r>
      <w:hyperlink r:id="rId40">
        <w:r>
          <w:rPr>
            <w:color w:val="0562C1"/>
            <w:spacing w:val="-2"/>
            <w:u w:val="single" w:color="0562C1"/>
          </w:rPr>
          <w:t>https://doi.org/10.1080/01490400.2011.564926</w:t>
        </w:r>
      </w:hyperlink>
    </w:p>
    <w:p w14:paraId="0935AD22" w14:textId="77777777" w:rsidR="00D3218F" w:rsidRDefault="00000000">
      <w:pPr>
        <w:pStyle w:val="BodyText"/>
        <w:ind w:left="1299"/>
      </w:pPr>
      <w:r>
        <w:rPr>
          <w:noProof/>
        </w:rPr>
        <mc:AlternateContent>
          <mc:Choice Requires="wps">
            <w:drawing>
              <wp:anchor distT="0" distB="0" distL="0" distR="0" simplePos="0" relativeHeight="485688832" behindDoc="1" locked="0" layoutInCell="1" allowOverlap="1" wp14:anchorId="3375DFBD" wp14:editId="4C151832">
                <wp:simplePos x="0" y="0"/>
                <wp:positionH relativeFrom="page">
                  <wp:posOffset>896112</wp:posOffset>
                </wp:positionH>
                <wp:positionV relativeFrom="paragraph">
                  <wp:posOffset>-39</wp:posOffset>
                </wp:positionV>
                <wp:extent cx="5768340" cy="5958840"/>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5958840"/>
                        </a:xfrm>
                        <a:custGeom>
                          <a:avLst/>
                          <a:gdLst/>
                          <a:ahLst/>
                          <a:cxnLst/>
                          <a:rect l="l" t="t" r="r" b="b"/>
                          <a:pathLst>
                            <a:path w="5768340" h="5958840">
                              <a:moveTo>
                                <a:pt x="5768340" y="5257812"/>
                              </a:moveTo>
                              <a:lnTo>
                                <a:pt x="0" y="5257812"/>
                              </a:lnTo>
                              <a:lnTo>
                                <a:pt x="0" y="5608320"/>
                              </a:lnTo>
                              <a:lnTo>
                                <a:pt x="0" y="5958840"/>
                              </a:lnTo>
                              <a:lnTo>
                                <a:pt x="5768340" y="5958840"/>
                              </a:lnTo>
                              <a:lnTo>
                                <a:pt x="5768340" y="5608320"/>
                              </a:lnTo>
                              <a:lnTo>
                                <a:pt x="5768340" y="5257812"/>
                              </a:lnTo>
                              <a:close/>
                            </a:path>
                            <a:path w="5768340" h="5958840">
                              <a:moveTo>
                                <a:pt x="5768340" y="0"/>
                              </a:moveTo>
                              <a:lnTo>
                                <a:pt x="0" y="0"/>
                              </a:lnTo>
                              <a:lnTo>
                                <a:pt x="0" y="350520"/>
                              </a:lnTo>
                              <a:lnTo>
                                <a:pt x="0" y="701040"/>
                              </a:lnTo>
                              <a:lnTo>
                                <a:pt x="0" y="5257800"/>
                              </a:lnTo>
                              <a:lnTo>
                                <a:pt x="5768340" y="5257800"/>
                              </a:lnTo>
                              <a:lnTo>
                                <a:pt x="5768340" y="350520"/>
                              </a:lnTo>
                              <a:lnTo>
                                <a:pt x="576834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23B69EC0" id="Graphic 39" o:spid="_x0000_s1026" style="position:absolute;margin-left:70.55pt;margin-top:0;width:454.2pt;height:469.2pt;z-index:-17627648;visibility:visible;mso-wrap-style:square;mso-wrap-distance-left:0;mso-wrap-distance-top:0;mso-wrap-distance-right:0;mso-wrap-distance-bottom:0;mso-position-horizontal:absolute;mso-position-horizontal-relative:page;mso-position-vertical:absolute;mso-position-vertical-relative:text;v-text-anchor:top" coordsize="5768340,5958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" path="m5768340,5257812l,5257812r,350508l,5958840r5768340,l5768340,5608320r,-350508xem5768340,l,,,350520,,701040,,5257800r5768340,l5768340,350520,5768340,xe" stroked="f">
                <v:path arrowok="t"/>
                <w10:wrap anchorx="page"/>
              </v:shape>
            </w:pict>
          </mc:Fallback>
        </mc:AlternateContent>
      </w:r>
      <w:r>
        <w:rPr>
          <w:color w:val="212121"/>
        </w:rPr>
        <w:t>Getz,</w:t>
      </w:r>
      <w:r>
        <w:rPr>
          <w:color w:val="212121"/>
          <w:spacing w:val="-2"/>
        </w:rPr>
        <w:t xml:space="preserve"> </w:t>
      </w:r>
      <w:r>
        <w:rPr>
          <w:color w:val="212121"/>
        </w:rPr>
        <w:t>D.,</w:t>
      </w:r>
      <w:r>
        <w:rPr>
          <w:color w:val="212121"/>
          <w:spacing w:val="-4"/>
        </w:rPr>
        <w:t xml:space="preserve"> </w:t>
      </w:r>
      <w:r>
        <w:rPr>
          <w:color w:val="212121"/>
        </w:rPr>
        <w:t>&amp;</w:t>
      </w:r>
      <w:r>
        <w:rPr>
          <w:color w:val="212121"/>
          <w:spacing w:val="-1"/>
        </w:rPr>
        <w:t xml:space="preserve"> </w:t>
      </w:r>
      <w:r>
        <w:rPr>
          <w:color w:val="212121"/>
        </w:rPr>
        <w:t>McConnell,</w:t>
      </w:r>
      <w:r>
        <w:rPr>
          <w:color w:val="212121"/>
          <w:spacing w:val="-4"/>
        </w:rPr>
        <w:t xml:space="preserve"> </w:t>
      </w:r>
      <w:r>
        <w:rPr>
          <w:color w:val="212121"/>
        </w:rPr>
        <w:t>A.</w:t>
      </w:r>
      <w:r>
        <w:rPr>
          <w:color w:val="212121"/>
          <w:spacing w:val="-1"/>
        </w:rPr>
        <w:t xml:space="preserve"> </w:t>
      </w:r>
      <w:r>
        <w:rPr>
          <w:color w:val="212121"/>
        </w:rPr>
        <w:t>(2011).</w:t>
      </w:r>
      <w:r>
        <w:rPr>
          <w:color w:val="212121"/>
          <w:spacing w:val="-4"/>
        </w:rPr>
        <w:t xml:space="preserve"> </w:t>
      </w:r>
      <w:r>
        <w:rPr>
          <w:color w:val="212121"/>
        </w:rPr>
        <w:t>Serious</w:t>
      </w:r>
      <w:r>
        <w:rPr>
          <w:color w:val="212121"/>
          <w:spacing w:val="-2"/>
        </w:rPr>
        <w:t xml:space="preserve"> </w:t>
      </w:r>
      <w:r>
        <w:rPr>
          <w:color w:val="212121"/>
        </w:rPr>
        <w:t>sport</w:t>
      </w:r>
      <w:r>
        <w:rPr>
          <w:color w:val="212121"/>
          <w:spacing w:val="-1"/>
        </w:rPr>
        <w:t xml:space="preserve"> </w:t>
      </w:r>
      <w:r>
        <w:rPr>
          <w:color w:val="212121"/>
        </w:rPr>
        <w:t>tourism</w:t>
      </w:r>
      <w:r>
        <w:rPr>
          <w:color w:val="212121"/>
          <w:spacing w:val="-3"/>
        </w:rPr>
        <w:t xml:space="preserve"> </w:t>
      </w:r>
      <w:r>
        <w:rPr>
          <w:color w:val="212121"/>
        </w:rPr>
        <w:t>and</w:t>
      </w:r>
      <w:r>
        <w:rPr>
          <w:color w:val="212121"/>
          <w:spacing w:val="-1"/>
        </w:rPr>
        <w:t xml:space="preserve"> </w:t>
      </w:r>
      <w:r>
        <w:rPr>
          <w:color w:val="212121"/>
        </w:rPr>
        <w:t>event</w:t>
      </w:r>
      <w:r>
        <w:rPr>
          <w:color w:val="212121"/>
          <w:spacing w:val="-4"/>
        </w:rPr>
        <w:t xml:space="preserve"> </w:t>
      </w:r>
      <w:r>
        <w:rPr>
          <w:color w:val="212121"/>
          <w:spacing w:val="-2"/>
        </w:rPr>
        <w:t>travel</w:t>
      </w:r>
    </w:p>
    <w:p w14:paraId="6B3FB649" w14:textId="77777777" w:rsidR="00D3218F" w:rsidRDefault="00D3218F">
      <w:pPr>
        <w:pStyle w:val="BodyText"/>
      </w:pPr>
    </w:p>
    <w:p w14:paraId="0640EC8F" w14:textId="77777777" w:rsidR="00D3218F" w:rsidRDefault="00000000">
      <w:pPr>
        <w:ind w:left="2019"/>
        <w:rPr>
          <w:sz w:val="24"/>
        </w:rPr>
      </w:pPr>
      <w:r>
        <w:rPr>
          <w:noProof/>
          <w:sz w:val="24"/>
        </w:rPr>
        <mc:AlternateContent>
          <mc:Choice Requires="wps">
            <w:drawing>
              <wp:anchor distT="0" distB="0" distL="0" distR="0" simplePos="0" relativeHeight="485688320" behindDoc="1" locked="0" layoutInCell="1" allowOverlap="1" wp14:anchorId="604E1B64" wp14:editId="2F7DB461">
                <wp:simplePos x="0" y="0"/>
                <wp:positionH relativeFrom="page">
                  <wp:posOffset>1000226</wp:posOffset>
                </wp:positionH>
                <wp:positionV relativeFrom="paragraph">
                  <wp:posOffset>-77657</wp:posOffset>
                </wp:positionV>
                <wp:extent cx="5398770" cy="5512435"/>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76AE14F0" id="Graphic 40" o:spid="_x0000_s1026" style="position:absolute;margin-left:78.75pt;margin-top:-6.1pt;width:425.1pt;height:434.05pt;z-index:-17628160;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r>
        <w:rPr>
          <w:color w:val="212121"/>
          <w:sz w:val="24"/>
        </w:rPr>
        <w:t>careers.</w:t>
      </w:r>
      <w:r>
        <w:rPr>
          <w:color w:val="212121"/>
          <w:spacing w:val="-21"/>
          <w:sz w:val="24"/>
        </w:rPr>
        <w:t xml:space="preserve"> </w:t>
      </w:r>
      <w:r>
        <w:rPr>
          <w:i/>
          <w:color w:val="212121"/>
          <w:sz w:val="24"/>
        </w:rPr>
        <w:t>Journal</w:t>
      </w:r>
      <w:r>
        <w:rPr>
          <w:i/>
          <w:color w:val="212121"/>
          <w:spacing w:val="-9"/>
          <w:sz w:val="24"/>
        </w:rPr>
        <w:t xml:space="preserve"> </w:t>
      </w:r>
      <w:r>
        <w:rPr>
          <w:i/>
          <w:color w:val="212121"/>
          <w:sz w:val="24"/>
        </w:rPr>
        <w:t>of</w:t>
      </w:r>
      <w:r>
        <w:rPr>
          <w:i/>
          <w:color w:val="212121"/>
          <w:spacing w:val="-3"/>
          <w:sz w:val="24"/>
        </w:rPr>
        <w:t xml:space="preserve"> </w:t>
      </w:r>
      <w:r>
        <w:rPr>
          <w:i/>
          <w:color w:val="212121"/>
          <w:sz w:val="24"/>
        </w:rPr>
        <w:t>sport</w:t>
      </w:r>
      <w:r>
        <w:rPr>
          <w:i/>
          <w:color w:val="212121"/>
          <w:spacing w:val="-2"/>
          <w:sz w:val="24"/>
        </w:rPr>
        <w:t xml:space="preserve"> </w:t>
      </w:r>
      <w:r>
        <w:rPr>
          <w:i/>
          <w:color w:val="212121"/>
          <w:sz w:val="24"/>
        </w:rPr>
        <w:t>management</w:t>
      </w:r>
      <w:r>
        <w:rPr>
          <w:color w:val="212121"/>
          <w:sz w:val="24"/>
        </w:rPr>
        <w:t>,</w:t>
      </w:r>
      <w:r>
        <w:rPr>
          <w:color w:val="212121"/>
          <w:spacing w:val="-19"/>
          <w:sz w:val="24"/>
        </w:rPr>
        <w:t xml:space="preserve"> </w:t>
      </w:r>
      <w:r>
        <w:rPr>
          <w:i/>
          <w:color w:val="212121"/>
          <w:sz w:val="24"/>
        </w:rPr>
        <w:t>25</w:t>
      </w:r>
      <w:r>
        <w:rPr>
          <w:color w:val="212121"/>
          <w:sz w:val="24"/>
        </w:rPr>
        <w:t>(4),</w:t>
      </w:r>
      <w:r>
        <w:rPr>
          <w:color w:val="212121"/>
          <w:spacing w:val="-7"/>
          <w:sz w:val="24"/>
        </w:rPr>
        <w:t xml:space="preserve"> </w:t>
      </w:r>
      <w:r>
        <w:rPr>
          <w:color w:val="212121"/>
          <w:sz w:val="24"/>
        </w:rPr>
        <w:t>326-</w:t>
      </w:r>
      <w:r>
        <w:rPr>
          <w:color w:val="212121"/>
          <w:spacing w:val="-4"/>
          <w:sz w:val="24"/>
        </w:rPr>
        <w:t>338.</w:t>
      </w:r>
    </w:p>
    <w:p w14:paraId="03BFDBEE" w14:textId="77777777" w:rsidR="00D3218F" w:rsidRDefault="00D3218F">
      <w:pPr>
        <w:pStyle w:val="BodyText"/>
      </w:pPr>
    </w:p>
    <w:p w14:paraId="7264F2DA" w14:textId="77777777" w:rsidR="00D3218F" w:rsidRDefault="00000000">
      <w:pPr>
        <w:pStyle w:val="BodyText"/>
        <w:ind w:left="2019"/>
      </w:pPr>
      <w:hyperlink r:id="rId41">
        <w:r>
          <w:rPr>
            <w:color w:val="0562C1"/>
            <w:spacing w:val="-2"/>
            <w:u w:val="single" w:color="0562C1"/>
          </w:rPr>
          <w:t>https://doi.org/10.1123/jsm.25.4.326</w:t>
        </w:r>
      </w:hyperlink>
    </w:p>
    <w:p w14:paraId="25C59AA5" w14:textId="77777777" w:rsidR="00D3218F" w:rsidRDefault="00D3218F">
      <w:pPr>
        <w:pStyle w:val="BodyText"/>
      </w:pPr>
    </w:p>
    <w:p w14:paraId="28CA72C0" w14:textId="77777777" w:rsidR="00D3218F" w:rsidRDefault="00000000">
      <w:pPr>
        <w:pStyle w:val="BodyText"/>
        <w:ind w:left="1299"/>
      </w:pPr>
      <w:r>
        <w:t>Gibson,</w:t>
      </w:r>
      <w:r>
        <w:rPr>
          <w:spacing w:val="-5"/>
        </w:rPr>
        <w:t xml:space="preserve"> </w:t>
      </w:r>
      <w:r>
        <w:t>H.</w:t>
      </w:r>
      <w:r>
        <w:rPr>
          <w:spacing w:val="-2"/>
        </w:rPr>
        <w:t xml:space="preserve"> </w:t>
      </w:r>
      <w:r>
        <w:t>(2017).</w:t>
      </w:r>
      <w:r>
        <w:rPr>
          <w:spacing w:val="-2"/>
        </w:rPr>
        <w:t xml:space="preserve"> </w:t>
      </w:r>
      <w:r>
        <w:t>Sport</w:t>
      </w:r>
      <w:r>
        <w:rPr>
          <w:spacing w:val="-2"/>
        </w:rPr>
        <w:t xml:space="preserve"> </w:t>
      </w:r>
      <w:r>
        <w:t>tourism</w:t>
      </w:r>
      <w:r>
        <w:rPr>
          <w:spacing w:val="-4"/>
        </w:rPr>
        <w:t xml:space="preserve"> </w:t>
      </w:r>
      <w:r>
        <w:t>and</w:t>
      </w:r>
      <w:r>
        <w:rPr>
          <w:spacing w:val="-2"/>
        </w:rPr>
        <w:t xml:space="preserve"> </w:t>
      </w:r>
      <w:r>
        <w:t>theory</w:t>
      </w:r>
      <w:r>
        <w:rPr>
          <w:spacing w:val="-3"/>
        </w:rPr>
        <w:t xml:space="preserve"> </w:t>
      </w:r>
      <w:r>
        <w:t>and</w:t>
      </w:r>
      <w:r>
        <w:rPr>
          <w:spacing w:val="-2"/>
        </w:rPr>
        <w:t xml:space="preserve"> </w:t>
      </w:r>
      <w:r>
        <w:t>other</w:t>
      </w:r>
      <w:r>
        <w:rPr>
          <w:spacing w:val="-6"/>
        </w:rPr>
        <w:t xml:space="preserve"> </w:t>
      </w:r>
      <w:r>
        <w:t>developments:</w:t>
      </w:r>
      <w:r>
        <w:rPr>
          <w:spacing w:val="-1"/>
        </w:rPr>
        <w:t xml:space="preserve"> </w:t>
      </w:r>
      <w:r>
        <w:rPr>
          <w:spacing w:val="-4"/>
        </w:rPr>
        <w:t>Some</w:t>
      </w:r>
    </w:p>
    <w:p w14:paraId="79A0FC2C" w14:textId="77777777" w:rsidR="00D3218F" w:rsidRDefault="00D3218F">
      <w:pPr>
        <w:pStyle w:val="BodyText"/>
      </w:pPr>
    </w:p>
    <w:p w14:paraId="2FF72EAE" w14:textId="77777777" w:rsidR="00D3218F" w:rsidRDefault="00000000">
      <w:pPr>
        <w:ind w:left="2019"/>
        <w:rPr>
          <w:sz w:val="24"/>
        </w:rPr>
      </w:pPr>
      <w:r>
        <w:rPr>
          <w:sz w:val="24"/>
        </w:rPr>
        <w:t>reflections.</w:t>
      </w:r>
      <w:r>
        <w:rPr>
          <w:spacing w:val="-5"/>
          <w:sz w:val="24"/>
        </w:rPr>
        <w:t xml:space="preserve"> </w:t>
      </w:r>
      <w:r>
        <w:rPr>
          <w:i/>
          <w:sz w:val="24"/>
        </w:rPr>
        <w:t>Journal</w:t>
      </w:r>
      <w:r>
        <w:rPr>
          <w:i/>
          <w:spacing w:val="-2"/>
          <w:sz w:val="24"/>
        </w:rPr>
        <w:t xml:space="preserve"> </w:t>
      </w:r>
      <w:r>
        <w:rPr>
          <w:i/>
          <w:sz w:val="24"/>
        </w:rPr>
        <w:t>of</w:t>
      </w:r>
      <w:r>
        <w:rPr>
          <w:i/>
          <w:spacing w:val="-7"/>
          <w:sz w:val="24"/>
        </w:rPr>
        <w:t xml:space="preserve"> </w:t>
      </w:r>
      <w:r>
        <w:rPr>
          <w:i/>
          <w:sz w:val="24"/>
        </w:rPr>
        <w:t>Sport</w:t>
      </w:r>
      <w:r>
        <w:rPr>
          <w:i/>
          <w:spacing w:val="-1"/>
          <w:sz w:val="24"/>
        </w:rPr>
        <w:t xml:space="preserve"> </w:t>
      </w:r>
      <w:r>
        <w:rPr>
          <w:i/>
          <w:sz w:val="24"/>
        </w:rPr>
        <w:t>&amp;</w:t>
      </w:r>
      <w:r>
        <w:rPr>
          <w:i/>
          <w:spacing w:val="-5"/>
          <w:sz w:val="24"/>
        </w:rPr>
        <w:t xml:space="preserve"> </w:t>
      </w:r>
      <w:r>
        <w:rPr>
          <w:i/>
          <w:sz w:val="24"/>
        </w:rPr>
        <w:t>Tourism</w:t>
      </w:r>
      <w:r>
        <w:rPr>
          <w:sz w:val="24"/>
        </w:rPr>
        <w:t>,</w:t>
      </w:r>
      <w:r>
        <w:rPr>
          <w:spacing w:val="-1"/>
          <w:sz w:val="24"/>
        </w:rPr>
        <w:t xml:space="preserve"> </w:t>
      </w:r>
      <w:r>
        <w:rPr>
          <w:i/>
          <w:sz w:val="24"/>
        </w:rPr>
        <w:t>21</w:t>
      </w:r>
      <w:r>
        <w:rPr>
          <w:sz w:val="24"/>
        </w:rPr>
        <w:t>(2),</w:t>
      </w:r>
      <w:r>
        <w:rPr>
          <w:spacing w:val="-1"/>
          <w:sz w:val="24"/>
        </w:rPr>
        <w:t xml:space="preserve"> </w:t>
      </w:r>
      <w:r>
        <w:rPr>
          <w:sz w:val="24"/>
        </w:rPr>
        <w:t>153-</w:t>
      </w:r>
      <w:r>
        <w:rPr>
          <w:spacing w:val="-4"/>
          <w:sz w:val="24"/>
        </w:rPr>
        <w:t>158.</w:t>
      </w:r>
    </w:p>
    <w:p w14:paraId="38C68514" w14:textId="77777777" w:rsidR="00D3218F" w:rsidRDefault="00D3218F">
      <w:pPr>
        <w:pStyle w:val="BodyText"/>
      </w:pPr>
    </w:p>
    <w:p w14:paraId="32EC2F20" w14:textId="77777777" w:rsidR="00D3218F" w:rsidRDefault="00000000">
      <w:pPr>
        <w:pStyle w:val="BodyText"/>
        <w:ind w:left="2019"/>
      </w:pPr>
      <w:hyperlink r:id="rId42">
        <w:r>
          <w:rPr>
            <w:color w:val="0000FF"/>
            <w:spacing w:val="-2"/>
            <w:u w:val="single" w:color="0000FF"/>
          </w:rPr>
          <w:t>https://doi.org/10.1080/14775085.2017.1319514</w:t>
        </w:r>
      </w:hyperlink>
    </w:p>
    <w:p w14:paraId="29D8B6D1" w14:textId="77777777" w:rsidR="00D3218F" w:rsidRDefault="00D3218F">
      <w:pPr>
        <w:pStyle w:val="BodyText"/>
      </w:pPr>
    </w:p>
    <w:p w14:paraId="79EA41BF" w14:textId="77777777" w:rsidR="00D3218F" w:rsidRDefault="00000000">
      <w:pPr>
        <w:pStyle w:val="BodyText"/>
        <w:ind w:left="1299"/>
      </w:pPr>
      <w:r>
        <w:t>Gibson,</w:t>
      </w:r>
      <w:r>
        <w:rPr>
          <w:spacing w:val="-6"/>
        </w:rPr>
        <w:t xml:space="preserve"> </w:t>
      </w:r>
      <w:r>
        <w:t>H.</w:t>
      </w:r>
      <w:r>
        <w:rPr>
          <w:spacing w:val="-1"/>
        </w:rPr>
        <w:t xml:space="preserve"> </w:t>
      </w:r>
      <w:r>
        <w:t>J.,</w:t>
      </w:r>
      <w:r>
        <w:rPr>
          <w:spacing w:val="-3"/>
        </w:rPr>
        <w:t xml:space="preserve"> </w:t>
      </w:r>
      <w:proofErr w:type="spellStart"/>
      <w:r>
        <w:t>Kaplanidou</w:t>
      </w:r>
      <w:proofErr w:type="spellEnd"/>
      <w:r>
        <w:t>,</w:t>
      </w:r>
      <w:r>
        <w:rPr>
          <w:spacing w:val="-1"/>
        </w:rPr>
        <w:t xml:space="preserve"> </w:t>
      </w:r>
      <w:r>
        <w:t>K.,</w:t>
      </w:r>
      <w:r>
        <w:rPr>
          <w:spacing w:val="-1"/>
        </w:rPr>
        <w:t xml:space="preserve"> </w:t>
      </w:r>
      <w:r>
        <w:t>&amp;</w:t>
      </w:r>
      <w:r>
        <w:rPr>
          <w:spacing w:val="-3"/>
        </w:rPr>
        <w:t xml:space="preserve"> </w:t>
      </w:r>
      <w:r>
        <w:t>Kang,</w:t>
      </w:r>
      <w:r>
        <w:rPr>
          <w:spacing w:val="-4"/>
        </w:rPr>
        <w:t xml:space="preserve"> </w:t>
      </w:r>
      <w:r>
        <w:t>S. J.</w:t>
      </w:r>
      <w:r>
        <w:rPr>
          <w:spacing w:val="-4"/>
        </w:rPr>
        <w:t xml:space="preserve"> </w:t>
      </w:r>
      <w:r>
        <w:t>(2012).</w:t>
      </w:r>
      <w:r>
        <w:rPr>
          <w:spacing w:val="-4"/>
        </w:rPr>
        <w:t xml:space="preserve"> </w:t>
      </w:r>
      <w:r>
        <w:t>Small-scale event</w:t>
      </w:r>
      <w:r>
        <w:rPr>
          <w:spacing w:val="-1"/>
        </w:rPr>
        <w:t xml:space="preserve"> </w:t>
      </w:r>
      <w:r>
        <w:t>sport</w:t>
      </w:r>
      <w:r>
        <w:rPr>
          <w:spacing w:val="-3"/>
        </w:rPr>
        <w:t xml:space="preserve"> </w:t>
      </w:r>
      <w:r>
        <w:rPr>
          <w:spacing w:val="-2"/>
        </w:rPr>
        <w:t>tourism:</w:t>
      </w:r>
    </w:p>
    <w:p w14:paraId="2AE923B7" w14:textId="77777777" w:rsidR="00D3218F" w:rsidRDefault="00D3218F">
      <w:pPr>
        <w:pStyle w:val="BodyText"/>
      </w:pPr>
    </w:p>
    <w:p w14:paraId="4D0BE98A" w14:textId="77777777" w:rsidR="00D3218F" w:rsidRDefault="00000000">
      <w:pPr>
        <w:ind w:left="514"/>
        <w:jc w:val="center"/>
        <w:rPr>
          <w:sz w:val="24"/>
        </w:rPr>
      </w:pPr>
      <w:r>
        <w:rPr>
          <w:sz w:val="24"/>
        </w:rPr>
        <w:t>A</w:t>
      </w:r>
      <w:r>
        <w:rPr>
          <w:spacing w:val="-3"/>
          <w:sz w:val="24"/>
        </w:rPr>
        <w:t xml:space="preserve"> </w:t>
      </w:r>
      <w:r>
        <w:rPr>
          <w:sz w:val="24"/>
        </w:rPr>
        <w:t>case</w:t>
      </w:r>
      <w:r>
        <w:rPr>
          <w:spacing w:val="-2"/>
          <w:sz w:val="24"/>
        </w:rPr>
        <w:t xml:space="preserve"> </w:t>
      </w:r>
      <w:r>
        <w:rPr>
          <w:sz w:val="24"/>
        </w:rPr>
        <w:t>study</w:t>
      </w:r>
      <w:r>
        <w:rPr>
          <w:spacing w:val="-4"/>
          <w:sz w:val="24"/>
        </w:rPr>
        <w:t xml:space="preserve"> </w:t>
      </w:r>
      <w:r>
        <w:rPr>
          <w:sz w:val="24"/>
        </w:rPr>
        <w:t>in</w:t>
      </w:r>
      <w:r>
        <w:rPr>
          <w:spacing w:val="-2"/>
          <w:sz w:val="24"/>
        </w:rPr>
        <w:t xml:space="preserve"> </w:t>
      </w:r>
      <w:r>
        <w:rPr>
          <w:sz w:val="24"/>
        </w:rPr>
        <w:t>sustainable</w:t>
      </w:r>
      <w:r>
        <w:rPr>
          <w:spacing w:val="-3"/>
          <w:sz w:val="24"/>
        </w:rPr>
        <w:t xml:space="preserve"> </w:t>
      </w:r>
      <w:r>
        <w:rPr>
          <w:sz w:val="24"/>
        </w:rPr>
        <w:t>tourism.</w:t>
      </w:r>
      <w:r>
        <w:rPr>
          <w:spacing w:val="-4"/>
          <w:sz w:val="24"/>
        </w:rPr>
        <w:t xml:space="preserve"> </w:t>
      </w:r>
      <w:r>
        <w:rPr>
          <w:i/>
          <w:sz w:val="24"/>
        </w:rPr>
        <w:t>Sport</w:t>
      </w:r>
      <w:r>
        <w:rPr>
          <w:i/>
          <w:spacing w:val="-2"/>
          <w:sz w:val="24"/>
        </w:rPr>
        <w:t xml:space="preserve"> </w:t>
      </w:r>
      <w:r>
        <w:rPr>
          <w:i/>
          <w:sz w:val="24"/>
        </w:rPr>
        <w:t>Management</w:t>
      </w:r>
      <w:r>
        <w:rPr>
          <w:i/>
          <w:spacing w:val="-2"/>
          <w:sz w:val="24"/>
        </w:rPr>
        <w:t xml:space="preserve"> </w:t>
      </w:r>
      <w:r>
        <w:rPr>
          <w:i/>
          <w:sz w:val="24"/>
        </w:rPr>
        <w:t>Review,</w:t>
      </w:r>
      <w:r>
        <w:rPr>
          <w:i/>
          <w:spacing w:val="-3"/>
          <w:sz w:val="24"/>
        </w:rPr>
        <w:t xml:space="preserve"> </w:t>
      </w:r>
      <w:r>
        <w:rPr>
          <w:i/>
          <w:sz w:val="24"/>
        </w:rPr>
        <w:t>15</w:t>
      </w:r>
      <w:r>
        <w:rPr>
          <w:sz w:val="24"/>
        </w:rPr>
        <w:t>(2)</w:t>
      </w:r>
      <w:r>
        <w:rPr>
          <w:i/>
          <w:sz w:val="24"/>
        </w:rPr>
        <w:t>,</w:t>
      </w:r>
      <w:r>
        <w:rPr>
          <w:i/>
          <w:spacing w:val="-2"/>
          <w:sz w:val="24"/>
        </w:rPr>
        <w:t xml:space="preserve"> </w:t>
      </w:r>
      <w:r>
        <w:rPr>
          <w:spacing w:val="-4"/>
          <w:sz w:val="24"/>
        </w:rPr>
        <w:t>160-</w:t>
      </w:r>
    </w:p>
    <w:p w14:paraId="5D0B269A" w14:textId="77777777" w:rsidR="00D3218F" w:rsidRDefault="00D3218F">
      <w:pPr>
        <w:pStyle w:val="BodyText"/>
      </w:pPr>
    </w:p>
    <w:p w14:paraId="0FD4C920" w14:textId="77777777" w:rsidR="00D3218F" w:rsidRDefault="00000000">
      <w:pPr>
        <w:pStyle w:val="BodyText"/>
        <w:ind w:left="2019"/>
      </w:pPr>
      <w:r>
        <w:t>170.</w:t>
      </w:r>
      <w:r>
        <w:rPr>
          <w:spacing w:val="1"/>
        </w:rPr>
        <w:t xml:space="preserve"> </w:t>
      </w:r>
      <w:hyperlink r:id="rId43">
        <w:r>
          <w:rPr>
            <w:color w:val="0562C1"/>
            <w:spacing w:val="-2"/>
            <w:u w:val="single" w:color="0562C1"/>
          </w:rPr>
          <w:t>https://doi.org/10.1016/j.smr.2011.08.013</w:t>
        </w:r>
      </w:hyperlink>
    </w:p>
    <w:p w14:paraId="713488AB" w14:textId="77777777" w:rsidR="00D3218F" w:rsidRDefault="00D3218F">
      <w:pPr>
        <w:pStyle w:val="BodyText"/>
      </w:pPr>
    </w:p>
    <w:p w14:paraId="076C033B" w14:textId="77777777" w:rsidR="00D3218F" w:rsidRDefault="00000000">
      <w:pPr>
        <w:pStyle w:val="BodyText"/>
        <w:spacing w:before="1"/>
        <w:ind w:left="1299"/>
      </w:pPr>
      <w:r>
        <w:t>Gibson,</w:t>
      </w:r>
      <w:r>
        <w:rPr>
          <w:spacing w:val="-6"/>
        </w:rPr>
        <w:t xml:space="preserve"> </w:t>
      </w:r>
      <w:r>
        <w:t>H.</w:t>
      </w:r>
      <w:r>
        <w:rPr>
          <w:spacing w:val="-1"/>
        </w:rPr>
        <w:t xml:space="preserve"> </w:t>
      </w:r>
      <w:r>
        <w:t>J.,</w:t>
      </w:r>
      <w:r>
        <w:rPr>
          <w:spacing w:val="-4"/>
        </w:rPr>
        <w:t xml:space="preserve"> </w:t>
      </w:r>
      <w:r>
        <w:t>Lamont,</w:t>
      </w:r>
      <w:r>
        <w:rPr>
          <w:spacing w:val="-4"/>
        </w:rPr>
        <w:t xml:space="preserve"> </w:t>
      </w:r>
      <w:r>
        <w:t>M.,</w:t>
      </w:r>
      <w:r>
        <w:rPr>
          <w:spacing w:val="-1"/>
        </w:rPr>
        <w:t xml:space="preserve"> </w:t>
      </w:r>
      <w:r>
        <w:t>Kennelly,</w:t>
      </w:r>
      <w:r>
        <w:rPr>
          <w:spacing w:val="-1"/>
        </w:rPr>
        <w:t xml:space="preserve"> </w:t>
      </w:r>
      <w:r>
        <w:t>M.,</w:t>
      </w:r>
      <w:r>
        <w:rPr>
          <w:spacing w:val="-4"/>
        </w:rPr>
        <w:t xml:space="preserve"> </w:t>
      </w:r>
      <w:r>
        <w:t>&amp;</w:t>
      </w:r>
      <w:r>
        <w:rPr>
          <w:spacing w:val="-1"/>
        </w:rPr>
        <w:t xml:space="preserve"> </w:t>
      </w:r>
      <w:r>
        <w:t>Buning,</w:t>
      </w:r>
      <w:r>
        <w:rPr>
          <w:spacing w:val="-1"/>
        </w:rPr>
        <w:t xml:space="preserve"> </w:t>
      </w:r>
      <w:r>
        <w:t>R.</w:t>
      </w:r>
      <w:r>
        <w:rPr>
          <w:spacing w:val="-4"/>
        </w:rPr>
        <w:t xml:space="preserve"> </w:t>
      </w:r>
      <w:r>
        <w:t>J.</w:t>
      </w:r>
      <w:r>
        <w:rPr>
          <w:spacing w:val="-1"/>
        </w:rPr>
        <w:t xml:space="preserve"> </w:t>
      </w:r>
      <w:r>
        <w:t>(2018).</w:t>
      </w:r>
      <w:r>
        <w:rPr>
          <w:spacing w:val="-4"/>
        </w:rPr>
        <w:t xml:space="preserve"> </w:t>
      </w:r>
      <w:r>
        <w:t>Introduction</w:t>
      </w:r>
      <w:r>
        <w:rPr>
          <w:spacing w:val="-1"/>
        </w:rPr>
        <w:t xml:space="preserve"> </w:t>
      </w:r>
      <w:r>
        <w:t>to</w:t>
      </w:r>
      <w:r>
        <w:rPr>
          <w:spacing w:val="-2"/>
        </w:rPr>
        <w:t xml:space="preserve"> </w:t>
      </w:r>
      <w:r>
        <w:rPr>
          <w:spacing w:val="-5"/>
        </w:rPr>
        <w:t>the</w:t>
      </w:r>
    </w:p>
    <w:p w14:paraId="55C4B2B1" w14:textId="77777777" w:rsidR="00D3218F" w:rsidRDefault="00000000">
      <w:pPr>
        <w:spacing w:before="276"/>
        <w:ind w:left="433"/>
        <w:jc w:val="center"/>
        <w:rPr>
          <w:sz w:val="24"/>
        </w:rPr>
      </w:pPr>
      <w:r>
        <w:rPr>
          <w:sz w:val="24"/>
        </w:rPr>
        <w:t>special</w:t>
      </w:r>
      <w:r>
        <w:rPr>
          <w:spacing w:val="-5"/>
          <w:sz w:val="24"/>
        </w:rPr>
        <w:t xml:space="preserve"> </w:t>
      </w:r>
      <w:r>
        <w:rPr>
          <w:sz w:val="24"/>
        </w:rPr>
        <w:t>issue</w:t>
      </w:r>
      <w:r>
        <w:rPr>
          <w:spacing w:val="-2"/>
          <w:sz w:val="24"/>
        </w:rPr>
        <w:t xml:space="preserve"> </w:t>
      </w:r>
      <w:r>
        <w:rPr>
          <w:sz w:val="24"/>
        </w:rPr>
        <w:t>active</w:t>
      </w:r>
      <w:r>
        <w:rPr>
          <w:spacing w:val="-3"/>
          <w:sz w:val="24"/>
        </w:rPr>
        <w:t xml:space="preserve"> </w:t>
      </w:r>
      <w:r>
        <w:rPr>
          <w:sz w:val="24"/>
        </w:rPr>
        <w:t>sport</w:t>
      </w:r>
      <w:r>
        <w:rPr>
          <w:spacing w:val="-2"/>
          <w:sz w:val="24"/>
        </w:rPr>
        <w:t xml:space="preserve"> </w:t>
      </w:r>
      <w:r>
        <w:rPr>
          <w:sz w:val="24"/>
        </w:rPr>
        <w:t>tourism.</w:t>
      </w:r>
      <w:r>
        <w:rPr>
          <w:spacing w:val="-2"/>
          <w:sz w:val="24"/>
        </w:rPr>
        <w:t xml:space="preserve"> </w:t>
      </w:r>
      <w:r>
        <w:rPr>
          <w:i/>
          <w:sz w:val="24"/>
        </w:rPr>
        <w:t>Journal</w:t>
      </w:r>
      <w:r>
        <w:rPr>
          <w:i/>
          <w:spacing w:val="-4"/>
          <w:sz w:val="24"/>
        </w:rPr>
        <w:t xml:space="preserve"> </w:t>
      </w:r>
      <w:r>
        <w:rPr>
          <w:i/>
          <w:sz w:val="24"/>
        </w:rPr>
        <w:t>of</w:t>
      </w:r>
      <w:r>
        <w:rPr>
          <w:i/>
          <w:spacing w:val="-4"/>
          <w:sz w:val="24"/>
        </w:rPr>
        <w:t xml:space="preserve"> </w:t>
      </w:r>
      <w:r>
        <w:rPr>
          <w:i/>
          <w:sz w:val="24"/>
        </w:rPr>
        <w:t>Sport</w:t>
      </w:r>
      <w:r>
        <w:rPr>
          <w:i/>
          <w:spacing w:val="-1"/>
          <w:sz w:val="24"/>
        </w:rPr>
        <w:t xml:space="preserve"> </w:t>
      </w:r>
      <w:r>
        <w:rPr>
          <w:i/>
          <w:sz w:val="24"/>
        </w:rPr>
        <w:t>&amp;</w:t>
      </w:r>
      <w:r>
        <w:rPr>
          <w:i/>
          <w:spacing w:val="-4"/>
          <w:sz w:val="24"/>
        </w:rPr>
        <w:t xml:space="preserve"> </w:t>
      </w:r>
      <w:r>
        <w:rPr>
          <w:i/>
          <w:sz w:val="24"/>
        </w:rPr>
        <w:t>Tourism</w:t>
      </w:r>
      <w:r>
        <w:rPr>
          <w:sz w:val="24"/>
        </w:rPr>
        <w:t>,</w:t>
      </w:r>
      <w:r>
        <w:rPr>
          <w:spacing w:val="-1"/>
          <w:sz w:val="24"/>
        </w:rPr>
        <w:t xml:space="preserve"> </w:t>
      </w:r>
      <w:r>
        <w:rPr>
          <w:i/>
          <w:sz w:val="24"/>
        </w:rPr>
        <w:t>22</w:t>
      </w:r>
      <w:r>
        <w:rPr>
          <w:sz w:val="24"/>
        </w:rPr>
        <w:t>(2),</w:t>
      </w:r>
      <w:r>
        <w:rPr>
          <w:spacing w:val="-1"/>
          <w:sz w:val="24"/>
        </w:rPr>
        <w:t xml:space="preserve"> </w:t>
      </w:r>
      <w:r>
        <w:rPr>
          <w:sz w:val="24"/>
        </w:rPr>
        <w:t>83-</w:t>
      </w:r>
      <w:r>
        <w:rPr>
          <w:spacing w:val="-5"/>
          <w:sz w:val="24"/>
        </w:rPr>
        <w:t>91.</w:t>
      </w:r>
    </w:p>
    <w:p w14:paraId="76081C58" w14:textId="77777777" w:rsidR="00D3218F" w:rsidRDefault="00000000">
      <w:pPr>
        <w:pStyle w:val="BodyText"/>
        <w:spacing w:before="276"/>
        <w:ind w:left="2019"/>
      </w:pPr>
      <w:hyperlink r:id="rId44">
        <w:r>
          <w:rPr>
            <w:color w:val="0000FF"/>
            <w:spacing w:val="-2"/>
            <w:u w:val="single" w:color="0000FF"/>
          </w:rPr>
          <w:t>https://doi.org/10.1080/14775085.2018.1466350</w:t>
        </w:r>
      </w:hyperlink>
    </w:p>
    <w:p w14:paraId="30345953" w14:textId="77777777" w:rsidR="00D3218F" w:rsidRDefault="00000000">
      <w:pPr>
        <w:pStyle w:val="BodyText"/>
        <w:spacing w:before="276"/>
        <w:ind w:left="1299"/>
      </w:pPr>
      <w:r>
        <w:t>Gibson,</w:t>
      </w:r>
      <w:r>
        <w:rPr>
          <w:spacing w:val="-6"/>
        </w:rPr>
        <w:t xml:space="preserve"> </w:t>
      </w:r>
      <w:r>
        <w:t>H.,</w:t>
      </w:r>
      <w:r>
        <w:rPr>
          <w:spacing w:val="-4"/>
        </w:rPr>
        <w:t xml:space="preserve"> </w:t>
      </w:r>
      <w:r>
        <w:t>Willming,</w:t>
      </w:r>
      <w:r>
        <w:rPr>
          <w:spacing w:val="-6"/>
        </w:rPr>
        <w:t xml:space="preserve"> </w:t>
      </w:r>
      <w:r>
        <w:t>C.,</w:t>
      </w:r>
      <w:r>
        <w:rPr>
          <w:spacing w:val="-1"/>
        </w:rPr>
        <w:t xml:space="preserve"> </w:t>
      </w:r>
      <w:r>
        <w:t>&amp;</w:t>
      </w:r>
      <w:r>
        <w:rPr>
          <w:spacing w:val="-1"/>
        </w:rPr>
        <w:t xml:space="preserve"> </w:t>
      </w:r>
      <w:proofErr w:type="spellStart"/>
      <w:r>
        <w:t>Holdnak</w:t>
      </w:r>
      <w:proofErr w:type="spellEnd"/>
      <w:r>
        <w:t>,</w:t>
      </w:r>
      <w:r>
        <w:rPr>
          <w:spacing w:val="-4"/>
        </w:rPr>
        <w:t xml:space="preserve"> </w:t>
      </w:r>
      <w:r>
        <w:t>A.</w:t>
      </w:r>
      <w:r>
        <w:rPr>
          <w:spacing w:val="-1"/>
        </w:rPr>
        <w:t xml:space="preserve"> </w:t>
      </w:r>
      <w:r>
        <w:t>(2003).</w:t>
      </w:r>
      <w:r>
        <w:rPr>
          <w:spacing w:val="-1"/>
        </w:rPr>
        <w:t xml:space="preserve"> </w:t>
      </w:r>
      <w:r>
        <w:t>Small-scale</w:t>
      </w:r>
      <w:r>
        <w:rPr>
          <w:spacing w:val="-1"/>
        </w:rPr>
        <w:t xml:space="preserve"> </w:t>
      </w:r>
      <w:r>
        <w:t>event</w:t>
      </w:r>
      <w:r>
        <w:rPr>
          <w:spacing w:val="-1"/>
        </w:rPr>
        <w:t xml:space="preserve"> </w:t>
      </w:r>
      <w:r>
        <w:t xml:space="preserve">sport </w:t>
      </w:r>
      <w:r>
        <w:rPr>
          <w:spacing w:val="-2"/>
        </w:rPr>
        <w:t>tourism:</w:t>
      </w:r>
    </w:p>
    <w:p w14:paraId="63539AA5" w14:textId="77777777" w:rsidR="00D3218F" w:rsidRDefault="00000000">
      <w:pPr>
        <w:spacing w:before="276"/>
        <w:ind w:left="2019"/>
        <w:rPr>
          <w:sz w:val="24"/>
        </w:rPr>
      </w:pPr>
      <w:r>
        <w:rPr>
          <w:sz w:val="24"/>
        </w:rPr>
        <w:t>Fans</w:t>
      </w:r>
      <w:r>
        <w:rPr>
          <w:spacing w:val="-3"/>
          <w:sz w:val="24"/>
        </w:rPr>
        <w:t xml:space="preserve"> </w:t>
      </w:r>
      <w:r>
        <w:rPr>
          <w:sz w:val="24"/>
        </w:rPr>
        <w:t>as</w:t>
      </w:r>
      <w:r>
        <w:rPr>
          <w:spacing w:val="-5"/>
          <w:sz w:val="24"/>
        </w:rPr>
        <w:t xml:space="preserve"> </w:t>
      </w:r>
      <w:r>
        <w:rPr>
          <w:sz w:val="24"/>
        </w:rPr>
        <w:t>tourists.</w:t>
      </w:r>
      <w:r>
        <w:rPr>
          <w:spacing w:val="-4"/>
          <w:sz w:val="24"/>
        </w:rPr>
        <w:t xml:space="preserve"> </w:t>
      </w:r>
      <w:r>
        <w:rPr>
          <w:i/>
          <w:sz w:val="24"/>
        </w:rPr>
        <w:t>Tourism</w:t>
      </w:r>
      <w:r>
        <w:rPr>
          <w:i/>
          <w:spacing w:val="-4"/>
          <w:sz w:val="24"/>
        </w:rPr>
        <w:t xml:space="preserve"> </w:t>
      </w:r>
      <w:r>
        <w:rPr>
          <w:i/>
          <w:sz w:val="24"/>
        </w:rPr>
        <w:t>Management,</w:t>
      </w:r>
      <w:r>
        <w:rPr>
          <w:i/>
          <w:spacing w:val="-5"/>
          <w:sz w:val="24"/>
        </w:rPr>
        <w:t xml:space="preserve"> </w:t>
      </w:r>
      <w:r>
        <w:rPr>
          <w:i/>
          <w:sz w:val="24"/>
        </w:rPr>
        <w:t>24</w:t>
      </w:r>
      <w:r>
        <w:rPr>
          <w:sz w:val="24"/>
        </w:rPr>
        <w:t>(2),</w:t>
      </w:r>
      <w:r>
        <w:rPr>
          <w:spacing w:val="-1"/>
          <w:sz w:val="24"/>
        </w:rPr>
        <w:t xml:space="preserve"> </w:t>
      </w:r>
      <w:r>
        <w:rPr>
          <w:sz w:val="24"/>
        </w:rPr>
        <w:t>181-</w:t>
      </w:r>
      <w:r>
        <w:rPr>
          <w:spacing w:val="-4"/>
          <w:sz w:val="24"/>
        </w:rPr>
        <w:t>190.</w:t>
      </w:r>
    </w:p>
    <w:p w14:paraId="19608F73" w14:textId="77777777" w:rsidR="00D3218F" w:rsidRDefault="00000000">
      <w:pPr>
        <w:pStyle w:val="BodyText"/>
        <w:spacing w:before="276"/>
        <w:ind w:left="2019"/>
      </w:pPr>
      <w:hyperlink r:id="rId45">
        <w:r>
          <w:rPr>
            <w:color w:val="0562C1"/>
            <w:spacing w:val="-2"/>
            <w:u w:val="single" w:color="0562C1"/>
          </w:rPr>
          <w:t>https://doi.org/10.1016/S0261-5177(02)00058-</w:t>
        </w:r>
        <w:r>
          <w:rPr>
            <w:color w:val="0562C1"/>
            <w:spacing w:val="-10"/>
            <w:u w:val="single" w:color="0562C1"/>
          </w:rPr>
          <w:t>4</w:t>
        </w:r>
      </w:hyperlink>
    </w:p>
    <w:p w14:paraId="286BEAA6" w14:textId="77777777" w:rsidR="00D3218F" w:rsidRDefault="00D3218F">
      <w:pPr>
        <w:pStyle w:val="BodyText"/>
      </w:pPr>
    </w:p>
    <w:p w14:paraId="4F159ACD" w14:textId="77777777" w:rsidR="00D3218F" w:rsidRDefault="00000000">
      <w:pPr>
        <w:pStyle w:val="BodyText"/>
        <w:ind w:left="1299"/>
      </w:pPr>
      <w:r>
        <w:t>Gillett,</w:t>
      </w:r>
      <w:r>
        <w:rPr>
          <w:spacing w:val="-4"/>
        </w:rPr>
        <w:t xml:space="preserve"> </w:t>
      </w:r>
      <w:r>
        <w:t>P.,</w:t>
      </w:r>
      <w:r>
        <w:rPr>
          <w:spacing w:val="-1"/>
        </w:rPr>
        <w:t xml:space="preserve"> </w:t>
      </w:r>
      <w:r>
        <w:t>&amp;</w:t>
      </w:r>
      <w:r>
        <w:rPr>
          <w:spacing w:val="-5"/>
        </w:rPr>
        <w:t xml:space="preserve"> </w:t>
      </w:r>
      <w:r>
        <w:t>Kelly,</w:t>
      </w:r>
      <w:r>
        <w:rPr>
          <w:spacing w:val="-1"/>
        </w:rPr>
        <w:t xml:space="preserve"> </w:t>
      </w:r>
      <w:r>
        <w:t>S.</w:t>
      </w:r>
      <w:r>
        <w:rPr>
          <w:spacing w:val="-4"/>
        </w:rPr>
        <w:t xml:space="preserve"> </w:t>
      </w:r>
      <w:r>
        <w:t>(2006).</w:t>
      </w:r>
      <w:r>
        <w:rPr>
          <w:spacing w:val="-2"/>
        </w:rPr>
        <w:t xml:space="preserve"> </w:t>
      </w:r>
      <w:r>
        <w:t>'</w:t>
      </w:r>
      <w:r>
        <w:rPr>
          <w:spacing w:val="-2"/>
        </w:rPr>
        <w:t xml:space="preserve"> </w:t>
      </w:r>
      <w:r>
        <w:t>Non-local</w:t>
      </w:r>
      <w:r>
        <w:rPr>
          <w:spacing w:val="-2"/>
        </w:rPr>
        <w:t xml:space="preserve"> </w:t>
      </w:r>
      <w:r>
        <w:t>‘masters</w:t>
      </w:r>
      <w:r>
        <w:rPr>
          <w:spacing w:val="-3"/>
        </w:rPr>
        <w:t xml:space="preserve"> </w:t>
      </w:r>
      <w:r>
        <w:t>games</w:t>
      </w:r>
      <w:r>
        <w:rPr>
          <w:spacing w:val="-4"/>
        </w:rPr>
        <w:t xml:space="preserve"> </w:t>
      </w:r>
      <w:r>
        <w:t>participants:</w:t>
      </w:r>
      <w:r>
        <w:rPr>
          <w:spacing w:val="-1"/>
        </w:rPr>
        <w:t xml:space="preserve"> </w:t>
      </w:r>
      <w:r>
        <w:rPr>
          <w:spacing w:val="-5"/>
        </w:rPr>
        <w:t>an</w:t>
      </w:r>
    </w:p>
    <w:p w14:paraId="0AE082AB" w14:textId="77777777" w:rsidR="00D3218F" w:rsidRDefault="00D3218F">
      <w:pPr>
        <w:pStyle w:val="BodyText"/>
      </w:pPr>
    </w:p>
    <w:p w14:paraId="62018594" w14:textId="77777777" w:rsidR="00D3218F" w:rsidRDefault="00000000">
      <w:pPr>
        <w:pStyle w:val="BodyText"/>
        <w:spacing w:line="480" w:lineRule="auto"/>
        <w:ind w:left="2019" w:right="1299"/>
      </w:pPr>
      <w:r>
        <w:t>investigation</w:t>
      </w:r>
      <w:r>
        <w:rPr>
          <w:spacing w:val="-2"/>
        </w:rPr>
        <w:t xml:space="preserve"> </w:t>
      </w:r>
      <w:r>
        <w:t>of competitive active sport tourist</w:t>
      </w:r>
      <w:r>
        <w:rPr>
          <w:spacing w:val="-3"/>
        </w:rPr>
        <w:t xml:space="preserve"> </w:t>
      </w:r>
      <w:r>
        <w:t>motives.</w:t>
      </w:r>
      <w:r>
        <w:rPr>
          <w:spacing w:val="-1"/>
        </w:rPr>
        <w:t xml:space="preserve"> </w:t>
      </w:r>
      <w:r>
        <w:rPr>
          <w:i/>
        </w:rPr>
        <w:t>Journal</w:t>
      </w:r>
      <w:r>
        <w:rPr>
          <w:i/>
          <w:spacing w:val="-4"/>
        </w:rPr>
        <w:t xml:space="preserve"> </w:t>
      </w:r>
      <w:r>
        <w:rPr>
          <w:i/>
        </w:rPr>
        <w:t>of</w:t>
      </w:r>
      <w:r>
        <w:rPr>
          <w:i/>
          <w:spacing w:val="-1"/>
        </w:rPr>
        <w:t xml:space="preserve"> </w:t>
      </w:r>
      <w:r>
        <w:rPr>
          <w:i/>
        </w:rPr>
        <w:t>Sport Tourism</w:t>
      </w:r>
      <w:r>
        <w:t>,</w:t>
      </w:r>
      <w:r>
        <w:rPr>
          <w:spacing w:val="-4"/>
        </w:rPr>
        <w:t xml:space="preserve"> </w:t>
      </w:r>
      <w:r>
        <w:rPr>
          <w:i/>
        </w:rPr>
        <w:t>11</w:t>
      </w:r>
      <w:r>
        <w:t>(3-4),</w:t>
      </w:r>
      <w:r>
        <w:rPr>
          <w:spacing w:val="-5"/>
        </w:rPr>
        <w:t xml:space="preserve"> </w:t>
      </w:r>
      <w:r>
        <w:t>239-257.</w:t>
      </w:r>
      <w:r>
        <w:rPr>
          <w:spacing w:val="-4"/>
        </w:rPr>
        <w:t xml:space="preserve"> </w:t>
      </w:r>
      <w:hyperlink r:id="rId46">
        <w:r>
          <w:rPr>
            <w:color w:val="0000FF"/>
            <w:spacing w:val="-2"/>
            <w:u w:val="single" w:color="0000FF"/>
          </w:rPr>
          <w:t>https://doi.org/10.1080/14775080701400760</w:t>
        </w:r>
      </w:hyperlink>
    </w:p>
    <w:p w14:paraId="6F6E6617" w14:textId="77777777" w:rsidR="00D3218F" w:rsidRDefault="00000000">
      <w:pPr>
        <w:pStyle w:val="BodyText"/>
        <w:spacing w:line="480" w:lineRule="auto"/>
        <w:ind w:left="2019" w:right="1299" w:hanging="720"/>
      </w:pPr>
      <w:r>
        <w:t>Haenlein,</w:t>
      </w:r>
      <w:r>
        <w:rPr>
          <w:spacing w:val="-5"/>
        </w:rPr>
        <w:t xml:space="preserve"> </w:t>
      </w:r>
      <w:r>
        <w:t>M.,</w:t>
      </w:r>
      <w:r>
        <w:rPr>
          <w:spacing w:val="-2"/>
        </w:rPr>
        <w:t xml:space="preserve"> </w:t>
      </w:r>
      <w:r>
        <w:t>&amp;</w:t>
      </w:r>
      <w:r>
        <w:rPr>
          <w:spacing w:val="-5"/>
        </w:rPr>
        <w:t xml:space="preserve"> </w:t>
      </w:r>
      <w:r>
        <w:t>Kaplan,</w:t>
      </w:r>
      <w:r>
        <w:rPr>
          <w:spacing w:val="-2"/>
        </w:rPr>
        <w:t xml:space="preserve"> </w:t>
      </w:r>
      <w:r>
        <w:t>A.</w:t>
      </w:r>
      <w:r>
        <w:rPr>
          <w:spacing w:val="-2"/>
        </w:rPr>
        <w:t xml:space="preserve"> </w:t>
      </w:r>
      <w:r>
        <w:t>M.</w:t>
      </w:r>
      <w:r>
        <w:rPr>
          <w:spacing w:val="-2"/>
        </w:rPr>
        <w:t xml:space="preserve"> </w:t>
      </w:r>
      <w:r>
        <w:t>(2004).</w:t>
      </w:r>
      <w:r>
        <w:rPr>
          <w:spacing w:val="-5"/>
        </w:rPr>
        <w:t xml:space="preserve"> </w:t>
      </w:r>
      <w:r>
        <w:t>A</w:t>
      </w:r>
      <w:r>
        <w:rPr>
          <w:spacing w:val="-5"/>
        </w:rPr>
        <w:t xml:space="preserve"> </w:t>
      </w:r>
      <w:r>
        <w:t>beginner’s</w:t>
      </w:r>
      <w:r>
        <w:rPr>
          <w:spacing w:val="-3"/>
        </w:rPr>
        <w:t xml:space="preserve"> </w:t>
      </w:r>
      <w:r>
        <w:t>guide</w:t>
      </w:r>
      <w:r>
        <w:rPr>
          <w:spacing w:val="-2"/>
        </w:rPr>
        <w:t xml:space="preserve"> </w:t>
      </w:r>
      <w:r>
        <w:t>to</w:t>
      </w:r>
      <w:r>
        <w:rPr>
          <w:spacing w:val="-2"/>
        </w:rPr>
        <w:t xml:space="preserve"> </w:t>
      </w:r>
      <w:r>
        <w:t>partial</w:t>
      </w:r>
      <w:r>
        <w:rPr>
          <w:spacing w:val="-3"/>
        </w:rPr>
        <w:t xml:space="preserve"> </w:t>
      </w:r>
      <w:r>
        <w:t>least</w:t>
      </w:r>
      <w:r>
        <w:rPr>
          <w:spacing w:val="-2"/>
        </w:rPr>
        <w:t xml:space="preserve"> </w:t>
      </w:r>
      <w:r>
        <w:t xml:space="preserve">squares analysis. </w:t>
      </w:r>
      <w:r>
        <w:rPr>
          <w:i/>
        </w:rPr>
        <w:t>Understanding Statistics, 3</w:t>
      </w:r>
      <w:r>
        <w:t xml:space="preserve">(4), 283–297. </w:t>
      </w:r>
      <w:hyperlink r:id="rId47">
        <w:r>
          <w:rPr>
            <w:color w:val="0562C1"/>
            <w:spacing w:val="-2"/>
            <w:u w:val="single" w:color="0562C1"/>
          </w:rPr>
          <w:t>https://doi.org/10.1207/s15328031us0304_4</w:t>
        </w:r>
      </w:hyperlink>
    </w:p>
    <w:p w14:paraId="794F6CB3" w14:textId="77777777" w:rsidR="00D3218F" w:rsidRDefault="00D3218F">
      <w:pPr>
        <w:pStyle w:val="BodyText"/>
        <w:spacing w:line="480" w:lineRule="auto"/>
        <w:sectPr w:rsidR="00D3218F">
          <w:pgSz w:w="11910" w:h="16840"/>
          <w:pgMar w:top="1340" w:right="141" w:bottom="940" w:left="141" w:header="976" w:footer="756" w:gutter="0"/>
          <w:cols w:space="720"/>
        </w:sectPr>
      </w:pPr>
    </w:p>
    <w:p w14:paraId="770A020A" w14:textId="77777777" w:rsidR="00D3218F" w:rsidRDefault="00000000">
      <w:pPr>
        <w:spacing w:before="90" w:line="480" w:lineRule="auto"/>
        <w:ind w:left="2019" w:right="1372" w:hanging="720"/>
        <w:rPr>
          <w:sz w:val="24"/>
        </w:rPr>
      </w:pPr>
      <w:r>
        <w:rPr>
          <w:sz w:val="24"/>
        </w:rPr>
        <w:lastRenderedPageBreak/>
        <w:t xml:space="preserve">Hair, J. F., Jr., Hult, G. T. M., Ringle, C. M., &amp; Sarstedt, M. (2014). </w:t>
      </w:r>
      <w:r>
        <w:rPr>
          <w:i/>
          <w:sz w:val="24"/>
        </w:rPr>
        <w:t>A Primer on Partial Least Squares Structural Equation Modeling (PLS-SEM)</w:t>
      </w:r>
      <w:r>
        <w:rPr>
          <w:sz w:val="24"/>
        </w:rPr>
        <w:t xml:space="preserve">. Sage </w:t>
      </w:r>
      <w:r>
        <w:rPr>
          <w:spacing w:val="-2"/>
          <w:sz w:val="24"/>
        </w:rPr>
        <w:t xml:space="preserve">Publications. </w:t>
      </w:r>
      <w:hyperlink r:id="rId48">
        <w:r>
          <w:rPr>
            <w:color w:val="0000FF"/>
            <w:spacing w:val="-2"/>
            <w:sz w:val="24"/>
            <w:u w:val="single" w:color="0000FF"/>
          </w:rPr>
          <w:t>https://www.google.com.qa/books/edition/A_Primer_on_Partial_Least_Square</w:t>
        </w:r>
      </w:hyperlink>
    </w:p>
    <w:p w14:paraId="55FD32F1" w14:textId="77777777" w:rsidR="00D3218F" w:rsidRDefault="00000000">
      <w:pPr>
        <w:pStyle w:val="BodyText"/>
        <w:ind w:left="2019"/>
      </w:pPr>
      <w:r>
        <w:rPr>
          <w:noProof/>
        </w:rPr>
        <mc:AlternateContent>
          <mc:Choice Requires="wps">
            <w:drawing>
              <wp:anchor distT="0" distB="0" distL="0" distR="0" simplePos="0" relativeHeight="485689856" behindDoc="1" locked="0" layoutInCell="1" allowOverlap="1" wp14:anchorId="047DBA0B" wp14:editId="6656F270">
                <wp:simplePos x="0" y="0"/>
                <wp:positionH relativeFrom="page">
                  <wp:posOffset>896112</wp:posOffset>
                </wp:positionH>
                <wp:positionV relativeFrom="paragraph">
                  <wp:posOffset>-39</wp:posOffset>
                </wp:positionV>
                <wp:extent cx="5768340" cy="5958840"/>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5958840"/>
                        </a:xfrm>
                        <a:custGeom>
                          <a:avLst/>
                          <a:gdLst/>
                          <a:ahLst/>
                          <a:cxnLst/>
                          <a:rect l="l" t="t" r="r" b="b"/>
                          <a:pathLst>
                            <a:path w="5768340" h="5958840">
                              <a:moveTo>
                                <a:pt x="5768340" y="5257812"/>
                              </a:moveTo>
                              <a:lnTo>
                                <a:pt x="0" y="5257812"/>
                              </a:lnTo>
                              <a:lnTo>
                                <a:pt x="0" y="5608320"/>
                              </a:lnTo>
                              <a:lnTo>
                                <a:pt x="0" y="5958840"/>
                              </a:lnTo>
                              <a:lnTo>
                                <a:pt x="5768340" y="5958840"/>
                              </a:lnTo>
                              <a:lnTo>
                                <a:pt x="5768340" y="5608320"/>
                              </a:lnTo>
                              <a:lnTo>
                                <a:pt x="5768340" y="5257812"/>
                              </a:lnTo>
                              <a:close/>
                            </a:path>
                            <a:path w="5768340" h="5958840">
                              <a:moveTo>
                                <a:pt x="5768340" y="0"/>
                              </a:moveTo>
                              <a:lnTo>
                                <a:pt x="0" y="0"/>
                              </a:lnTo>
                              <a:lnTo>
                                <a:pt x="0" y="350520"/>
                              </a:lnTo>
                              <a:lnTo>
                                <a:pt x="0" y="701040"/>
                              </a:lnTo>
                              <a:lnTo>
                                <a:pt x="0" y="5257800"/>
                              </a:lnTo>
                              <a:lnTo>
                                <a:pt x="5768340" y="5257800"/>
                              </a:lnTo>
                              <a:lnTo>
                                <a:pt x="5768340" y="350520"/>
                              </a:lnTo>
                              <a:lnTo>
                                <a:pt x="576834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2E0335F0" id="Graphic 41" o:spid="_x0000_s1026" style="position:absolute;margin-left:70.55pt;margin-top:0;width:454.2pt;height:469.2pt;z-index:-17626624;visibility:visible;mso-wrap-style:square;mso-wrap-distance-left:0;mso-wrap-distance-top:0;mso-wrap-distance-right:0;mso-wrap-distance-bottom:0;mso-position-horizontal:absolute;mso-position-horizontal-relative:page;mso-position-vertical:absolute;mso-position-vertical-relative:text;v-text-anchor:top" coordsize="5768340,5958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" path="m5768340,5257812l,5257812r,350508l,5958840r5768340,l5768340,5608320r,-350508xem5768340,l,,,350520,,701040,,5257800r5768340,l5768340,350520,5768340,xe" stroked="f">
                <v:path arrowok="t"/>
                <w10:wrap anchorx="page"/>
              </v:shape>
            </w:pict>
          </mc:Fallback>
        </mc:AlternateContent>
      </w:r>
      <w:hyperlink r:id="rId49">
        <w:proofErr w:type="spellStart"/>
        <w:r>
          <w:rPr>
            <w:color w:val="0000FF"/>
            <w:spacing w:val="-2"/>
            <w:u w:val="single" w:color="0000FF"/>
          </w:rPr>
          <w:t>s_Struct</w:t>
        </w:r>
        <w:proofErr w:type="spellEnd"/>
        <w:r>
          <w:rPr>
            <w:color w:val="0000FF"/>
            <w:spacing w:val="-2"/>
            <w:u w:val="single" w:color="0000FF"/>
          </w:rPr>
          <w:t>/IFiarYXE1PoC?hl=</w:t>
        </w:r>
        <w:proofErr w:type="spellStart"/>
        <w:r>
          <w:rPr>
            <w:color w:val="0000FF"/>
            <w:spacing w:val="-2"/>
            <w:u w:val="single" w:color="0000FF"/>
          </w:rPr>
          <w:t>en&amp;gbpv</w:t>
        </w:r>
        <w:proofErr w:type="spellEnd"/>
        <w:r>
          <w:rPr>
            <w:color w:val="0000FF"/>
            <w:spacing w:val="-2"/>
            <w:u w:val="single" w:color="0000FF"/>
          </w:rPr>
          <w:t>=0</w:t>
        </w:r>
      </w:hyperlink>
    </w:p>
    <w:p w14:paraId="6D982462" w14:textId="77777777" w:rsidR="00D3218F" w:rsidRDefault="00D3218F">
      <w:pPr>
        <w:pStyle w:val="BodyText"/>
      </w:pPr>
    </w:p>
    <w:p w14:paraId="00B8C5D5" w14:textId="77777777" w:rsidR="00D3218F" w:rsidRDefault="00000000">
      <w:pPr>
        <w:pStyle w:val="BodyText"/>
        <w:ind w:left="1299"/>
        <w:rPr>
          <w:i/>
        </w:rPr>
      </w:pPr>
      <w:r>
        <w:rPr>
          <w:i/>
          <w:noProof/>
        </w:rPr>
        <mc:AlternateContent>
          <mc:Choice Requires="wps">
            <w:drawing>
              <wp:anchor distT="0" distB="0" distL="0" distR="0" simplePos="0" relativeHeight="485689344" behindDoc="1" locked="0" layoutInCell="1" allowOverlap="1" wp14:anchorId="309FA69A" wp14:editId="77C73BB5">
                <wp:simplePos x="0" y="0"/>
                <wp:positionH relativeFrom="page">
                  <wp:posOffset>1000226</wp:posOffset>
                </wp:positionH>
                <wp:positionV relativeFrom="paragraph">
                  <wp:posOffset>-77657</wp:posOffset>
                </wp:positionV>
                <wp:extent cx="5398770" cy="5512435"/>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0C333D6A" id="Graphic 42" o:spid="_x0000_s1026" style="position:absolute;margin-left:78.75pt;margin-top:-6.1pt;width:425.1pt;height:434.05pt;z-index:-17627136;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r>
        <w:t>Hair,</w:t>
      </w:r>
      <w:r>
        <w:rPr>
          <w:spacing w:val="-3"/>
        </w:rPr>
        <w:t xml:space="preserve"> </w:t>
      </w:r>
      <w:r>
        <w:t>J.</w:t>
      </w:r>
      <w:r>
        <w:rPr>
          <w:spacing w:val="-1"/>
        </w:rPr>
        <w:t xml:space="preserve"> </w:t>
      </w:r>
      <w:r>
        <w:t>F., Jr.,</w:t>
      </w:r>
      <w:r>
        <w:rPr>
          <w:spacing w:val="-1"/>
        </w:rPr>
        <w:t xml:space="preserve"> </w:t>
      </w:r>
      <w:r>
        <w:t>Hult,</w:t>
      </w:r>
      <w:r>
        <w:rPr>
          <w:spacing w:val="-1"/>
        </w:rPr>
        <w:t xml:space="preserve"> </w:t>
      </w:r>
      <w:r>
        <w:t>G.</w:t>
      </w:r>
      <w:r>
        <w:rPr>
          <w:spacing w:val="-5"/>
        </w:rPr>
        <w:t xml:space="preserve"> </w:t>
      </w:r>
      <w:r>
        <w:t>T.</w:t>
      </w:r>
      <w:r>
        <w:rPr>
          <w:spacing w:val="-1"/>
        </w:rPr>
        <w:t xml:space="preserve"> </w:t>
      </w:r>
      <w:r>
        <w:t>M., Ringle,</w:t>
      </w:r>
      <w:r>
        <w:rPr>
          <w:spacing w:val="-4"/>
        </w:rPr>
        <w:t xml:space="preserve"> </w:t>
      </w:r>
      <w:r>
        <w:t>C. M.,</w:t>
      </w:r>
      <w:r>
        <w:rPr>
          <w:spacing w:val="-1"/>
        </w:rPr>
        <w:t xml:space="preserve"> </w:t>
      </w:r>
      <w:r>
        <w:t>&amp;</w:t>
      </w:r>
      <w:r>
        <w:rPr>
          <w:spacing w:val="-6"/>
        </w:rPr>
        <w:t xml:space="preserve"> </w:t>
      </w:r>
      <w:r>
        <w:t>Sarstedt, M.</w:t>
      </w:r>
      <w:r>
        <w:rPr>
          <w:spacing w:val="-1"/>
        </w:rPr>
        <w:t xml:space="preserve"> </w:t>
      </w:r>
      <w:r>
        <w:t>(2017)</w:t>
      </w:r>
      <w:r>
        <w:rPr>
          <w:i/>
        </w:rPr>
        <w:t>.</w:t>
      </w:r>
      <w:r>
        <w:rPr>
          <w:i/>
          <w:spacing w:val="-3"/>
        </w:rPr>
        <w:t xml:space="preserve"> </w:t>
      </w:r>
      <w:r>
        <w:rPr>
          <w:i/>
        </w:rPr>
        <w:t>A</w:t>
      </w:r>
      <w:r>
        <w:rPr>
          <w:i/>
          <w:spacing w:val="-4"/>
        </w:rPr>
        <w:t xml:space="preserve"> </w:t>
      </w:r>
      <w:r>
        <w:rPr>
          <w:i/>
        </w:rPr>
        <w:t>primer</w:t>
      </w:r>
      <w:r>
        <w:rPr>
          <w:i/>
          <w:spacing w:val="-2"/>
        </w:rPr>
        <w:t xml:space="preserve"> </w:t>
      </w:r>
      <w:r>
        <w:rPr>
          <w:i/>
          <w:spacing w:val="-5"/>
        </w:rPr>
        <w:t>on</w:t>
      </w:r>
    </w:p>
    <w:p w14:paraId="4B8A242A" w14:textId="77777777" w:rsidR="00D3218F" w:rsidRDefault="00D3218F">
      <w:pPr>
        <w:pStyle w:val="BodyText"/>
        <w:rPr>
          <w:i/>
        </w:rPr>
      </w:pPr>
    </w:p>
    <w:p w14:paraId="0D9A4A69" w14:textId="77777777" w:rsidR="00D3218F" w:rsidRDefault="00000000">
      <w:pPr>
        <w:ind w:left="2019"/>
        <w:rPr>
          <w:sz w:val="24"/>
        </w:rPr>
      </w:pPr>
      <w:r>
        <w:rPr>
          <w:i/>
          <w:sz w:val="24"/>
        </w:rPr>
        <w:t>partial</w:t>
      </w:r>
      <w:r>
        <w:rPr>
          <w:i/>
          <w:spacing w:val="-6"/>
          <w:sz w:val="24"/>
        </w:rPr>
        <w:t xml:space="preserve"> </w:t>
      </w:r>
      <w:r>
        <w:rPr>
          <w:i/>
          <w:sz w:val="24"/>
        </w:rPr>
        <w:t>least</w:t>
      </w:r>
      <w:r>
        <w:rPr>
          <w:i/>
          <w:spacing w:val="-2"/>
          <w:sz w:val="24"/>
        </w:rPr>
        <w:t xml:space="preserve"> </w:t>
      </w:r>
      <w:r>
        <w:rPr>
          <w:i/>
          <w:sz w:val="24"/>
        </w:rPr>
        <w:t>squares</w:t>
      </w:r>
      <w:r>
        <w:rPr>
          <w:i/>
          <w:spacing w:val="-4"/>
          <w:sz w:val="24"/>
        </w:rPr>
        <w:t xml:space="preserve"> </w:t>
      </w:r>
      <w:r>
        <w:rPr>
          <w:i/>
          <w:sz w:val="24"/>
        </w:rPr>
        <w:t>structural</w:t>
      </w:r>
      <w:r>
        <w:rPr>
          <w:i/>
          <w:spacing w:val="-3"/>
          <w:sz w:val="24"/>
        </w:rPr>
        <w:t xml:space="preserve"> </w:t>
      </w:r>
      <w:r>
        <w:rPr>
          <w:i/>
          <w:sz w:val="24"/>
        </w:rPr>
        <w:t>equation</w:t>
      </w:r>
      <w:r>
        <w:rPr>
          <w:i/>
          <w:spacing w:val="-2"/>
          <w:sz w:val="24"/>
        </w:rPr>
        <w:t xml:space="preserve"> </w:t>
      </w:r>
      <w:r>
        <w:rPr>
          <w:i/>
          <w:sz w:val="24"/>
        </w:rPr>
        <w:t>modeling</w:t>
      </w:r>
      <w:r>
        <w:rPr>
          <w:i/>
          <w:spacing w:val="-3"/>
          <w:sz w:val="24"/>
        </w:rPr>
        <w:t xml:space="preserve"> </w:t>
      </w:r>
      <w:r>
        <w:rPr>
          <w:i/>
          <w:sz w:val="24"/>
        </w:rPr>
        <w:t>(PLS-SEM)</w:t>
      </w:r>
      <w:r>
        <w:rPr>
          <w:i/>
          <w:spacing w:val="-4"/>
          <w:sz w:val="24"/>
        </w:rPr>
        <w:t xml:space="preserve"> </w:t>
      </w:r>
      <w:r>
        <w:rPr>
          <w:sz w:val="24"/>
        </w:rPr>
        <w:t>(2nd</w:t>
      </w:r>
      <w:r>
        <w:rPr>
          <w:spacing w:val="-4"/>
          <w:sz w:val="24"/>
        </w:rPr>
        <w:t xml:space="preserve"> </w:t>
      </w:r>
      <w:r>
        <w:rPr>
          <w:sz w:val="24"/>
        </w:rPr>
        <w:t>ed.).</w:t>
      </w:r>
      <w:r>
        <w:rPr>
          <w:spacing w:val="-3"/>
          <w:sz w:val="24"/>
        </w:rPr>
        <w:t xml:space="preserve"> </w:t>
      </w:r>
      <w:r>
        <w:rPr>
          <w:spacing w:val="-4"/>
          <w:sz w:val="24"/>
        </w:rPr>
        <w:t>Sage</w:t>
      </w:r>
    </w:p>
    <w:p w14:paraId="73255357" w14:textId="77777777" w:rsidR="00D3218F" w:rsidRDefault="00D3218F">
      <w:pPr>
        <w:pStyle w:val="BodyText"/>
      </w:pPr>
    </w:p>
    <w:p w14:paraId="79FB2F75" w14:textId="77777777" w:rsidR="00D3218F" w:rsidRDefault="00000000">
      <w:pPr>
        <w:pStyle w:val="BodyText"/>
        <w:ind w:left="511"/>
        <w:jc w:val="center"/>
      </w:pPr>
      <w:r>
        <w:rPr>
          <w:spacing w:val="-2"/>
        </w:rPr>
        <w:t>Publications.</w:t>
      </w:r>
      <w:r>
        <w:rPr>
          <w:spacing w:val="69"/>
          <w:w w:val="150"/>
        </w:rPr>
        <w:t xml:space="preserve"> </w:t>
      </w:r>
      <w:hyperlink r:id="rId50">
        <w:r>
          <w:rPr>
            <w:color w:val="0562C1"/>
            <w:spacing w:val="-2"/>
            <w:u w:val="single" w:color="0562C1"/>
          </w:rPr>
          <w:t>https://www.vitalsource.com/products/a-primer-on-partial-least-</w:t>
        </w:r>
      </w:hyperlink>
    </w:p>
    <w:p w14:paraId="34588946" w14:textId="77777777" w:rsidR="00D3218F" w:rsidRDefault="00D3218F">
      <w:pPr>
        <w:pStyle w:val="BodyText"/>
      </w:pPr>
    </w:p>
    <w:p w14:paraId="43972051" w14:textId="77777777" w:rsidR="00D3218F" w:rsidRDefault="00000000">
      <w:pPr>
        <w:pStyle w:val="BodyText"/>
        <w:ind w:left="2019"/>
      </w:pPr>
      <w:hyperlink r:id="rId51">
        <w:r>
          <w:rPr>
            <w:color w:val="0562C1"/>
            <w:spacing w:val="-2"/>
            <w:u w:val="single" w:color="0562C1"/>
          </w:rPr>
          <w:t>squares-structural-joseph-f-hair-jr-g-tomas-v9781483377452</w:t>
        </w:r>
      </w:hyperlink>
    </w:p>
    <w:p w14:paraId="17BF8DC2" w14:textId="77777777" w:rsidR="00D3218F" w:rsidRDefault="00D3218F">
      <w:pPr>
        <w:pStyle w:val="BodyText"/>
      </w:pPr>
    </w:p>
    <w:p w14:paraId="2AAE0626" w14:textId="77777777" w:rsidR="00D3218F" w:rsidRDefault="00000000">
      <w:pPr>
        <w:pStyle w:val="BodyText"/>
        <w:ind w:left="1299"/>
        <w:rPr>
          <w:i/>
        </w:rPr>
      </w:pPr>
      <w:r>
        <w:t>Hair,</w:t>
      </w:r>
      <w:r>
        <w:rPr>
          <w:spacing w:val="-3"/>
        </w:rPr>
        <w:t xml:space="preserve"> </w:t>
      </w:r>
      <w:r>
        <w:t>J.</w:t>
      </w:r>
      <w:r>
        <w:rPr>
          <w:spacing w:val="-1"/>
        </w:rPr>
        <w:t xml:space="preserve"> </w:t>
      </w:r>
      <w:r>
        <w:t>F., Jr.,</w:t>
      </w:r>
      <w:r>
        <w:rPr>
          <w:spacing w:val="-1"/>
        </w:rPr>
        <w:t xml:space="preserve"> </w:t>
      </w:r>
      <w:r>
        <w:t>Hult,</w:t>
      </w:r>
      <w:r>
        <w:rPr>
          <w:spacing w:val="-1"/>
        </w:rPr>
        <w:t xml:space="preserve"> </w:t>
      </w:r>
      <w:r>
        <w:t>G.</w:t>
      </w:r>
      <w:r>
        <w:rPr>
          <w:spacing w:val="-5"/>
        </w:rPr>
        <w:t xml:space="preserve"> </w:t>
      </w:r>
      <w:r>
        <w:t>T.</w:t>
      </w:r>
      <w:r>
        <w:rPr>
          <w:spacing w:val="-1"/>
        </w:rPr>
        <w:t xml:space="preserve"> </w:t>
      </w:r>
      <w:r>
        <w:t>M., Ringle,</w:t>
      </w:r>
      <w:r>
        <w:rPr>
          <w:spacing w:val="-4"/>
        </w:rPr>
        <w:t xml:space="preserve"> </w:t>
      </w:r>
      <w:r>
        <w:t>C. M.,</w:t>
      </w:r>
      <w:r>
        <w:rPr>
          <w:spacing w:val="-1"/>
        </w:rPr>
        <w:t xml:space="preserve"> </w:t>
      </w:r>
      <w:r>
        <w:t>&amp;</w:t>
      </w:r>
      <w:r>
        <w:rPr>
          <w:spacing w:val="-6"/>
        </w:rPr>
        <w:t xml:space="preserve"> </w:t>
      </w:r>
      <w:r>
        <w:t>Sarstedt, M.</w:t>
      </w:r>
      <w:r>
        <w:rPr>
          <w:spacing w:val="-1"/>
        </w:rPr>
        <w:t xml:space="preserve"> </w:t>
      </w:r>
      <w:r>
        <w:t>(2021).</w:t>
      </w:r>
      <w:r>
        <w:rPr>
          <w:spacing w:val="-3"/>
        </w:rPr>
        <w:t xml:space="preserve"> </w:t>
      </w:r>
      <w:r>
        <w:rPr>
          <w:i/>
        </w:rPr>
        <w:t>A</w:t>
      </w:r>
      <w:r>
        <w:rPr>
          <w:i/>
          <w:spacing w:val="-4"/>
        </w:rPr>
        <w:t xml:space="preserve"> </w:t>
      </w:r>
      <w:r>
        <w:rPr>
          <w:i/>
        </w:rPr>
        <w:t>primer</w:t>
      </w:r>
      <w:r>
        <w:rPr>
          <w:i/>
          <w:spacing w:val="-2"/>
        </w:rPr>
        <w:t xml:space="preserve"> </w:t>
      </w:r>
      <w:r>
        <w:rPr>
          <w:i/>
          <w:spacing w:val="-5"/>
        </w:rPr>
        <w:t>on</w:t>
      </w:r>
    </w:p>
    <w:p w14:paraId="712E9BE5" w14:textId="77777777" w:rsidR="00D3218F" w:rsidRDefault="00D3218F">
      <w:pPr>
        <w:pStyle w:val="BodyText"/>
        <w:rPr>
          <w:i/>
        </w:rPr>
      </w:pPr>
    </w:p>
    <w:p w14:paraId="241F93F5" w14:textId="77777777" w:rsidR="00D3218F" w:rsidRDefault="00000000">
      <w:pPr>
        <w:ind w:left="2019"/>
        <w:rPr>
          <w:sz w:val="24"/>
        </w:rPr>
      </w:pPr>
      <w:r>
        <w:rPr>
          <w:i/>
          <w:sz w:val="24"/>
        </w:rPr>
        <w:t>partial</w:t>
      </w:r>
      <w:r>
        <w:rPr>
          <w:i/>
          <w:spacing w:val="-6"/>
          <w:sz w:val="24"/>
        </w:rPr>
        <w:t xml:space="preserve"> </w:t>
      </w:r>
      <w:r>
        <w:rPr>
          <w:i/>
          <w:sz w:val="24"/>
        </w:rPr>
        <w:t>least</w:t>
      </w:r>
      <w:r>
        <w:rPr>
          <w:i/>
          <w:spacing w:val="-2"/>
          <w:sz w:val="24"/>
        </w:rPr>
        <w:t xml:space="preserve"> </w:t>
      </w:r>
      <w:r>
        <w:rPr>
          <w:i/>
          <w:sz w:val="24"/>
        </w:rPr>
        <w:t>squares</w:t>
      </w:r>
      <w:r>
        <w:rPr>
          <w:i/>
          <w:spacing w:val="-4"/>
          <w:sz w:val="24"/>
        </w:rPr>
        <w:t xml:space="preserve"> </w:t>
      </w:r>
      <w:r>
        <w:rPr>
          <w:i/>
          <w:sz w:val="24"/>
        </w:rPr>
        <w:t>structural</w:t>
      </w:r>
      <w:r>
        <w:rPr>
          <w:i/>
          <w:spacing w:val="-3"/>
          <w:sz w:val="24"/>
        </w:rPr>
        <w:t xml:space="preserve"> </w:t>
      </w:r>
      <w:r>
        <w:rPr>
          <w:i/>
          <w:sz w:val="24"/>
        </w:rPr>
        <w:t>equation</w:t>
      </w:r>
      <w:r>
        <w:rPr>
          <w:i/>
          <w:spacing w:val="-2"/>
          <w:sz w:val="24"/>
        </w:rPr>
        <w:t xml:space="preserve"> </w:t>
      </w:r>
      <w:r>
        <w:rPr>
          <w:i/>
          <w:sz w:val="24"/>
        </w:rPr>
        <w:t>modeling</w:t>
      </w:r>
      <w:r>
        <w:rPr>
          <w:i/>
          <w:spacing w:val="-3"/>
          <w:sz w:val="24"/>
        </w:rPr>
        <w:t xml:space="preserve"> </w:t>
      </w:r>
      <w:r>
        <w:rPr>
          <w:i/>
          <w:sz w:val="24"/>
        </w:rPr>
        <w:t>(PLS-SEM)</w:t>
      </w:r>
      <w:r>
        <w:rPr>
          <w:i/>
          <w:spacing w:val="-4"/>
          <w:sz w:val="24"/>
        </w:rPr>
        <w:t xml:space="preserve"> </w:t>
      </w:r>
      <w:r>
        <w:rPr>
          <w:sz w:val="24"/>
        </w:rPr>
        <w:t>(3rd</w:t>
      </w:r>
      <w:r>
        <w:rPr>
          <w:spacing w:val="-4"/>
          <w:sz w:val="24"/>
        </w:rPr>
        <w:t xml:space="preserve"> </w:t>
      </w:r>
      <w:r>
        <w:rPr>
          <w:sz w:val="24"/>
        </w:rPr>
        <w:t>ed.).</w:t>
      </w:r>
      <w:r>
        <w:rPr>
          <w:spacing w:val="-2"/>
          <w:sz w:val="24"/>
        </w:rPr>
        <w:t xml:space="preserve"> </w:t>
      </w:r>
      <w:r>
        <w:rPr>
          <w:spacing w:val="-4"/>
          <w:sz w:val="24"/>
        </w:rPr>
        <w:t>Sage</w:t>
      </w:r>
    </w:p>
    <w:p w14:paraId="6A7BE9E7" w14:textId="77777777" w:rsidR="00D3218F" w:rsidRDefault="00D3218F">
      <w:pPr>
        <w:pStyle w:val="BodyText"/>
      </w:pPr>
    </w:p>
    <w:p w14:paraId="2EC94332" w14:textId="77777777" w:rsidR="00D3218F" w:rsidRDefault="00000000">
      <w:pPr>
        <w:pStyle w:val="BodyText"/>
        <w:ind w:left="235"/>
        <w:jc w:val="center"/>
      </w:pPr>
      <w:r>
        <w:rPr>
          <w:spacing w:val="-2"/>
        </w:rPr>
        <w:t>Publications.</w:t>
      </w:r>
      <w:r>
        <w:rPr>
          <w:spacing w:val="64"/>
          <w:w w:val="150"/>
        </w:rPr>
        <w:t xml:space="preserve"> </w:t>
      </w:r>
      <w:hyperlink r:id="rId52">
        <w:r>
          <w:rPr>
            <w:color w:val="0562C1"/>
            <w:spacing w:val="-2"/>
            <w:u w:val="single" w:color="0562C1"/>
          </w:rPr>
          <w:t>https://us.sagepub.com/en-us/nam/a-primer-on-partial-least-</w:t>
        </w:r>
      </w:hyperlink>
    </w:p>
    <w:p w14:paraId="7A23ADCD" w14:textId="77777777" w:rsidR="00D3218F" w:rsidRDefault="00D3218F">
      <w:pPr>
        <w:pStyle w:val="BodyText"/>
      </w:pPr>
    </w:p>
    <w:p w14:paraId="45CF8D1B" w14:textId="77777777" w:rsidR="00D3218F" w:rsidRDefault="00000000">
      <w:pPr>
        <w:pStyle w:val="BodyText"/>
        <w:ind w:left="2019"/>
      </w:pPr>
      <w:hyperlink r:id="rId53">
        <w:r>
          <w:rPr>
            <w:color w:val="0562C1"/>
            <w:spacing w:val="-2"/>
            <w:u w:val="single" w:color="0562C1"/>
          </w:rPr>
          <w:t>squares-structural-equation-modeling-pls-</w:t>
        </w:r>
        <w:proofErr w:type="spellStart"/>
        <w:r>
          <w:rPr>
            <w:color w:val="0562C1"/>
            <w:spacing w:val="-2"/>
            <w:u w:val="single" w:color="0562C1"/>
          </w:rPr>
          <w:t>sem</w:t>
        </w:r>
        <w:proofErr w:type="spellEnd"/>
        <w:r>
          <w:rPr>
            <w:color w:val="0562C1"/>
            <w:spacing w:val="-2"/>
            <w:u w:val="single" w:color="0562C1"/>
          </w:rPr>
          <w:t>/book270548</w:t>
        </w:r>
      </w:hyperlink>
    </w:p>
    <w:p w14:paraId="4665138F" w14:textId="77777777" w:rsidR="00D3218F" w:rsidRDefault="00D3218F">
      <w:pPr>
        <w:pStyle w:val="BodyText"/>
      </w:pPr>
    </w:p>
    <w:p w14:paraId="2EAC2B1E" w14:textId="77777777" w:rsidR="00D3218F" w:rsidRDefault="00000000">
      <w:pPr>
        <w:pStyle w:val="BodyText"/>
        <w:spacing w:before="1"/>
        <w:ind w:left="897" w:right="1354"/>
        <w:jc w:val="center"/>
      </w:pPr>
      <w:r>
        <w:t>Hair,</w:t>
      </w:r>
      <w:r>
        <w:rPr>
          <w:spacing w:val="-2"/>
        </w:rPr>
        <w:t xml:space="preserve"> </w:t>
      </w:r>
      <w:r>
        <w:t>J.</w:t>
      </w:r>
      <w:r>
        <w:rPr>
          <w:spacing w:val="-1"/>
        </w:rPr>
        <w:t xml:space="preserve"> </w:t>
      </w:r>
      <w:r>
        <w:t>F.,</w:t>
      </w:r>
      <w:r>
        <w:rPr>
          <w:spacing w:val="-1"/>
        </w:rPr>
        <w:t xml:space="preserve"> </w:t>
      </w:r>
      <w:r>
        <w:t>Ringle,</w:t>
      </w:r>
      <w:r>
        <w:rPr>
          <w:spacing w:val="-1"/>
        </w:rPr>
        <w:t xml:space="preserve"> </w:t>
      </w:r>
      <w:r>
        <w:t>C.</w:t>
      </w:r>
      <w:r>
        <w:rPr>
          <w:spacing w:val="-5"/>
        </w:rPr>
        <w:t xml:space="preserve"> </w:t>
      </w:r>
      <w:r>
        <w:t>M.,</w:t>
      </w:r>
      <w:r>
        <w:rPr>
          <w:spacing w:val="-1"/>
        </w:rPr>
        <w:t xml:space="preserve"> </w:t>
      </w:r>
      <w:r>
        <w:t>&amp;</w:t>
      </w:r>
      <w:r>
        <w:rPr>
          <w:spacing w:val="-1"/>
        </w:rPr>
        <w:t xml:space="preserve"> </w:t>
      </w:r>
      <w:r>
        <w:t>Sarstedt,</w:t>
      </w:r>
      <w:r>
        <w:rPr>
          <w:spacing w:val="-1"/>
        </w:rPr>
        <w:t xml:space="preserve"> </w:t>
      </w:r>
      <w:r>
        <w:t>M.</w:t>
      </w:r>
      <w:r>
        <w:rPr>
          <w:spacing w:val="-1"/>
        </w:rPr>
        <w:t xml:space="preserve"> </w:t>
      </w:r>
      <w:r>
        <w:t>(2011).</w:t>
      </w:r>
      <w:r>
        <w:rPr>
          <w:spacing w:val="-2"/>
        </w:rPr>
        <w:t xml:space="preserve"> </w:t>
      </w:r>
      <w:r>
        <w:t>PLS-SEM:</w:t>
      </w:r>
      <w:r>
        <w:rPr>
          <w:spacing w:val="-1"/>
        </w:rPr>
        <w:t xml:space="preserve"> </w:t>
      </w:r>
      <w:proofErr w:type="gramStart"/>
      <w:r>
        <w:t>Indeed</w:t>
      </w:r>
      <w:proofErr w:type="gramEnd"/>
      <w:r>
        <w:rPr>
          <w:spacing w:val="-3"/>
        </w:rPr>
        <w:t xml:space="preserve"> </w:t>
      </w:r>
      <w:r>
        <w:t>a</w:t>
      </w:r>
      <w:r>
        <w:rPr>
          <w:spacing w:val="-1"/>
        </w:rPr>
        <w:t xml:space="preserve"> </w:t>
      </w:r>
      <w:r>
        <w:t>silver</w:t>
      </w:r>
      <w:r>
        <w:rPr>
          <w:spacing w:val="-3"/>
        </w:rPr>
        <w:t xml:space="preserve"> </w:t>
      </w:r>
      <w:r>
        <w:rPr>
          <w:spacing w:val="-2"/>
        </w:rPr>
        <w:t>bullet.</w:t>
      </w:r>
    </w:p>
    <w:p w14:paraId="1DFEF365" w14:textId="77777777" w:rsidR="00D3218F" w:rsidRDefault="00000000">
      <w:pPr>
        <w:spacing w:before="276"/>
        <w:ind w:left="2019"/>
        <w:rPr>
          <w:sz w:val="24"/>
        </w:rPr>
      </w:pPr>
      <w:r>
        <w:rPr>
          <w:i/>
          <w:sz w:val="24"/>
        </w:rPr>
        <w:t>Journal</w:t>
      </w:r>
      <w:r>
        <w:rPr>
          <w:i/>
          <w:spacing w:val="-8"/>
          <w:sz w:val="24"/>
        </w:rPr>
        <w:t xml:space="preserve"> </w:t>
      </w:r>
      <w:r>
        <w:rPr>
          <w:i/>
          <w:sz w:val="24"/>
        </w:rPr>
        <w:t>of</w:t>
      </w:r>
      <w:r>
        <w:rPr>
          <w:i/>
          <w:spacing w:val="-1"/>
          <w:sz w:val="24"/>
        </w:rPr>
        <w:t xml:space="preserve"> </w:t>
      </w:r>
      <w:r>
        <w:rPr>
          <w:i/>
          <w:sz w:val="24"/>
        </w:rPr>
        <w:t>Marketing</w:t>
      </w:r>
      <w:r>
        <w:rPr>
          <w:i/>
          <w:spacing w:val="-2"/>
          <w:sz w:val="24"/>
        </w:rPr>
        <w:t xml:space="preserve"> </w:t>
      </w:r>
      <w:r>
        <w:rPr>
          <w:i/>
          <w:sz w:val="24"/>
        </w:rPr>
        <w:t>Theory</w:t>
      </w:r>
      <w:r>
        <w:rPr>
          <w:i/>
          <w:spacing w:val="-2"/>
          <w:sz w:val="24"/>
        </w:rPr>
        <w:t xml:space="preserve"> </w:t>
      </w:r>
      <w:r>
        <w:rPr>
          <w:i/>
          <w:sz w:val="24"/>
        </w:rPr>
        <w:t>and</w:t>
      </w:r>
      <w:r>
        <w:rPr>
          <w:i/>
          <w:spacing w:val="-4"/>
          <w:sz w:val="24"/>
        </w:rPr>
        <w:t xml:space="preserve"> </w:t>
      </w:r>
      <w:r>
        <w:rPr>
          <w:i/>
          <w:sz w:val="24"/>
        </w:rPr>
        <w:t>Practice,</w:t>
      </w:r>
      <w:r>
        <w:rPr>
          <w:i/>
          <w:spacing w:val="-4"/>
          <w:sz w:val="24"/>
        </w:rPr>
        <w:t xml:space="preserve"> </w:t>
      </w:r>
      <w:r>
        <w:rPr>
          <w:i/>
          <w:sz w:val="24"/>
        </w:rPr>
        <w:t>19</w:t>
      </w:r>
      <w:r>
        <w:rPr>
          <w:sz w:val="24"/>
        </w:rPr>
        <w:t>(2),</w:t>
      </w:r>
      <w:r>
        <w:rPr>
          <w:spacing w:val="-1"/>
          <w:sz w:val="24"/>
        </w:rPr>
        <w:t xml:space="preserve"> </w:t>
      </w:r>
      <w:r>
        <w:rPr>
          <w:sz w:val="24"/>
        </w:rPr>
        <w:t>139–</w:t>
      </w:r>
      <w:r>
        <w:rPr>
          <w:spacing w:val="-4"/>
          <w:sz w:val="24"/>
        </w:rPr>
        <w:t>152.</w:t>
      </w:r>
    </w:p>
    <w:p w14:paraId="58CC26D5" w14:textId="77777777" w:rsidR="00D3218F" w:rsidRDefault="00000000">
      <w:pPr>
        <w:pStyle w:val="BodyText"/>
        <w:spacing w:before="276"/>
        <w:ind w:left="2019"/>
      </w:pPr>
      <w:hyperlink r:id="rId54">
        <w:r>
          <w:rPr>
            <w:color w:val="467885"/>
            <w:spacing w:val="-2"/>
            <w:u w:val="single" w:color="467885"/>
          </w:rPr>
          <w:t>https://doi.org/10.2753/MTP1069-6679190202</w:t>
        </w:r>
      </w:hyperlink>
    </w:p>
    <w:p w14:paraId="2AFA9B9D" w14:textId="77777777" w:rsidR="00D3218F" w:rsidRDefault="00000000">
      <w:pPr>
        <w:pStyle w:val="BodyText"/>
        <w:spacing w:before="276"/>
        <w:ind w:left="1299"/>
      </w:pPr>
      <w:r>
        <w:t>Henseler,</w:t>
      </w:r>
      <w:r>
        <w:rPr>
          <w:spacing w:val="-4"/>
        </w:rPr>
        <w:t xml:space="preserve"> </w:t>
      </w:r>
      <w:r>
        <w:t>J.,</w:t>
      </w:r>
      <w:r>
        <w:rPr>
          <w:spacing w:val="-1"/>
        </w:rPr>
        <w:t xml:space="preserve"> </w:t>
      </w:r>
      <w:r>
        <w:t>Ringle,</w:t>
      </w:r>
      <w:r>
        <w:rPr>
          <w:spacing w:val="-1"/>
        </w:rPr>
        <w:t xml:space="preserve"> </w:t>
      </w:r>
      <w:r>
        <w:t>C.</w:t>
      </w:r>
      <w:r>
        <w:rPr>
          <w:spacing w:val="-2"/>
        </w:rPr>
        <w:t xml:space="preserve"> </w:t>
      </w:r>
      <w:r>
        <w:t>M.,</w:t>
      </w:r>
      <w:r>
        <w:rPr>
          <w:spacing w:val="-1"/>
        </w:rPr>
        <w:t xml:space="preserve"> </w:t>
      </w:r>
      <w:r>
        <w:t>&amp;</w:t>
      </w:r>
      <w:r>
        <w:rPr>
          <w:spacing w:val="-4"/>
        </w:rPr>
        <w:t xml:space="preserve"> </w:t>
      </w:r>
      <w:r>
        <w:t>Sarstedt,</w:t>
      </w:r>
      <w:r>
        <w:rPr>
          <w:spacing w:val="-2"/>
        </w:rPr>
        <w:t xml:space="preserve"> </w:t>
      </w:r>
      <w:r>
        <w:t>M.</w:t>
      </w:r>
      <w:r>
        <w:rPr>
          <w:spacing w:val="-1"/>
        </w:rPr>
        <w:t xml:space="preserve"> </w:t>
      </w:r>
      <w:r>
        <w:t>(2015).</w:t>
      </w:r>
      <w:r>
        <w:rPr>
          <w:spacing w:val="-4"/>
        </w:rPr>
        <w:t xml:space="preserve"> </w:t>
      </w:r>
      <w:r>
        <w:t>A</w:t>
      </w:r>
      <w:r>
        <w:rPr>
          <w:spacing w:val="-2"/>
        </w:rPr>
        <w:t xml:space="preserve"> </w:t>
      </w:r>
      <w:r>
        <w:t>new</w:t>
      </w:r>
      <w:r>
        <w:rPr>
          <w:spacing w:val="-2"/>
        </w:rPr>
        <w:t xml:space="preserve"> </w:t>
      </w:r>
      <w:r>
        <w:t>criterion</w:t>
      </w:r>
      <w:r>
        <w:rPr>
          <w:spacing w:val="-1"/>
        </w:rPr>
        <w:t xml:space="preserve"> </w:t>
      </w:r>
      <w:r>
        <w:t>for</w:t>
      </w:r>
      <w:r>
        <w:rPr>
          <w:spacing w:val="-3"/>
        </w:rPr>
        <w:t xml:space="preserve"> </w:t>
      </w:r>
      <w:r>
        <w:rPr>
          <w:spacing w:val="-2"/>
        </w:rPr>
        <w:t>assessing</w:t>
      </w:r>
    </w:p>
    <w:p w14:paraId="6B308E87" w14:textId="77777777" w:rsidR="00D3218F" w:rsidRDefault="00000000">
      <w:pPr>
        <w:pStyle w:val="BodyText"/>
        <w:spacing w:before="276"/>
        <w:ind w:left="515"/>
        <w:jc w:val="center"/>
        <w:rPr>
          <w:i/>
        </w:rPr>
      </w:pPr>
      <w:r>
        <w:t>discriminant</w:t>
      </w:r>
      <w:r>
        <w:rPr>
          <w:spacing w:val="-8"/>
        </w:rPr>
        <w:t xml:space="preserve"> </w:t>
      </w:r>
      <w:r>
        <w:t>validity</w:t>
      </w:r>
      <w:r>
        <w:rPr>
          <w:spacing w:val="-4"/>
        </w:rPr>
        <w:t xml:space="preserve"> </w:t>
      </w:r>
      <w:r>
        <w:t>in</w:t>
      </w:r>
      <w:r>
        <w:rPr>
          <w:spacing w:val="-7"/>
        </w:rPr>
        <w:t xml:space="preserve"> </w:t>
      </w:r>
      <w:r>
        <w:t>variance-based</w:t>
      </w:r>
      <w:r>
        <w:rPr>
          <w:spacing w:val="-3"/>
        </w:rPr>
        <w:t xml:space="preserve"> </w:t>
      </w:r>
      <w:r>
        <w:t>structural</w:t>
      </w:r>
      <w:r>
        <w:rPr>
          <w:spacing w:val="-3"/>
        </w:rPr>
        <w:t xml:space="preserve"> </w:t>
      </w:r>
      <w:r>
        <w:t>equation</w:t>
      </w:r>
      <w:r>
        <w:rPr>
          <w:spacing w:val="-5"/>
        </w:rPr>
        <w:t xml:space="preserve"> </w:t>
      </w:r>
      <w:r>
        <w:t>modelling.</w:t>
      </w:r>
      <w:r>
        <w:rPr>
          <w:spacing w:val="-5"/>
        </w:rPr>
        <w:t xml:space="preserve"> </w:t>
      </w:r>
      <w:r>
        <w:rPr>
          <w:i/>
          <w:spacing w:val="-2"/>
        </w:rPr>
        <w:t>Journal</w:t>
      </w:r>
    </w:p>
    <w:p w14:paraId="40D8CF99" w14:textId="77777777" w:rsidR="00D3218F" w:rsidRDefault="00000000">
      <w:pPr>
        <w:spacing w:before="276"/>
        <w:ind w:left="2019"/>
        <w:rPr>
          <w:sz w:val="24"/>
        </w:rPr>
      </w:pPr>
      <w:r>
        <w:rPr>
          <w:i/>
          <w:sz w:val="24"/>
        </w:rPr>
        <w:t>of</w:t>
      </w:r>
      <w:r>
        <w:rPr>
          <w:i/>
          <w:spacing w:val="-2"/>
          <w:sz w:val="24"/>
        </w:rPr>
        <w:t xml:space="preserve"> </w:t>
      </w:r>
      <w:r>
        <w:rPr>
          <w:i/>
          <w:sz w:val="24"/>
        </w:rPr>
        <w:t>the</w:t>
      </w:r>
      <w:r>
        <w:rPr>
          <w:i/>
          <w:spacing w:val="-2"/>
          <w:sz w:val="24"/>
        </w:rPr>
        <w:t xml:space="preserve"> </w:t>
      </w:r>
      <w:r>
        <w:rPr>
          <w:i/>
          <w:sz w:val="24"/>
        </w:rPr>
        <w:t>Academy</w:t>
      </w:r>
      <w:r>
        <w:rPr>
          <w:i/>
          <w:spacing w:val="-5"/>
          <w:sz w:val="24"/>
        </w:rPr>
        <w:t xml:space="preserve"> </w:t>
      </w:r>
      <w:r>
        <w:rPr>
          <w:i/>
          <w:sz w:val="24"/>
        </w:rPr>
        <w:t>of</w:t>
      </w:r>
      <w:r>
        <w:rPr>
          <w:i/>
          <w:spacing w:val="-1"/>
          <w:sz w:val="24"/>
        </w:rPr>
        <w:t xml:space="preserve"> </w:t>
      </w:r>
      <w:r>
        <w:rPr>
          <w:i/>
          <w:sz w:val="24"/>
        </w:rPr>
        <w:t>Marketing</w:t>
      </w:r>
      <w:r>
        <w:rPr>
          <w:i/>
          <w:spacing w:val="-4"/>
          <w:sz w:val="24"/>
        </w:rPr>
        <w:t xml:space="preserve"> </w:t>
      </w:r>
      <w:r>
        <w:rPr>
          <w:i/>
          <w:sz w:val="24"/>
        </w:rPr>
        <w:t>Science,</w:t>
      </w:r>
      <w:r>
        <w:rPr>
          <w:i/>
          <w:spacing w:val="-2"/>
          <w:sz w:val="24"/>
        </w:rPr>
        <w:t xml:space="preserve"> </w:t>
      </w:r>
      <w:r>
        <w:rPr>
          <w:i/>
          <w:sz w:val="24"/>
        </w:rPr>
        <w:t>43</w:t>
      </w:r>
      <w:r>
        <w:rPr>
          <w:sz w:val="24"/>
        </w:rPr>
        <w:t>(1),</w:t>
      </w:r>
      <w:r>
        <w:rPr>
          <w:spacing w:val="-4"/>
          <w:sz w:val="24"/>
        </w:rPr>
        <w:t xml:space="preserve"> </w:t>
      </w:r>
      <w:r>
        <w:rPr>
          <w:sz w:val="24"/>
        </w:rPr>
        <w:t>115–</w:t>
      </w:r>
      <w:r>
        <w:rPr>
          <w:spacing w:val="-4"/>
          <w:sz w:val="24"/>
        </w:rPr>
        <w:t>135.</w:t>
      </w:r>
    </w:p>
    <w:p w14:paraId="58A0F27A" w14:textId="77777777" w:rsidR="00D3218F" w:rsidRDefault="00D3218F">
      <w:pPr>
        <w:pStyle w:val="BodyText"/>
      </w:pPr>
    </w:p>
    <w:p w14:paraId="3183209E" w14:textId="77777777" w:rsidR="00D3218F" w:rsidRDefault="00000000">
      <w:pPr>
        <w:pStyle w:val="BodyText"/>
        <w:ind w:left="2019"/>
      </w:pPr>
      <w:hyperlink r:id="rId55">
        <w:r>
          <w:rPr>
            <w:color w:val="0562C1"/>
            <w:spacing w:val="-2"/>
            <w:u w:val="single" w:color="0562C1"/>
          </w:rPr>
          <w:t>https://doi.org/10.1007/s11747-014-0403-</w:t>
        </w:r>
        <w:r>
          <w:rPr>
            <w:color w:val="0562C1"/>
            <w:spacing w:val="-10"/>
            <w:u w:val="single" w:color="0562C1"/>
          </w:rPr>
          <w:t>8</w:t>
        </w:r>
      </w:hyperlink>
    </w:p>
    <w:p w14:paraId="0E870F44" w14:textId="77777777" w:rsidR="00D3218F" w:rsidRDefault="00D3218F">
      <w:pPr>
        <w:pStyle w:val="BodyText"/>
      </w:pPr>
    </w:p>
    <w:p w14:paraId="6E614A37" w14:textId="77777777" w:rsidR="00D3218F" w:rsidRDefault="00000000">
      <w:pPr>
        <w:spacing w:line="480" w:lineRule="auto"/>
        <w:ind w:left="2019" w:right="1514" w:hanging="720"/>
        <w:rPr>
          <w:sz w:val="24"/>
        </w:rPr>
      </w:pPr>
      <w:r>
        <w:rPr>
          <w:sz w:val="24"/>
        </w:rPr>
        <w:t>Henseler, J., Ringle, C. M., &amp; Sinkovics, R. R. (2009). The use of partial least squares</w:t>
      </w:r>
      <w:r>
        <w:rPr>
          <w:spacing w:val="-5"/>
          <w:sz w:val="24"/>
        </w:rPr>
        <w:t xml:space="preserve"> </w:t>
      </w:r>
      <w:r>
        <w:rPr>
          <w:sz w:val="24"/>
        </w:rPr>
        <w:t>path</w:t>
      </w:r>
      <w:r>
        <w:rPr>
          <w:spacing w:val="-4"/>
          <w:sz w:val="24"/>
        </w:rPr>
        <w:t xml:space="preserve"> </w:t>
      </w:r>
      <w:r>
        <w:rPr>
          <w:sz w:val="24"/>
        </w:rPr>
        <w:t>modelling</w:t>
      </w:r>
      <w:r>
        <w:rPr>
          <w:spacing w:val="-2"/>
          <w:sz w:val="24"/>
        </w:rPr>
        <w:t xml:space="preserve"> </w:t>
      </w:r>
      <w:r>
        <w:rPr>
          <w:sz w:val="24"/>
        </w:rPr>
        <w:t>in</w:t>
      </w:r>
      <w:r>
        <w:rPr>
          <w:spacing w:val="-2"/>
          <w:sz w:val="24"/>
        </w:rPr>
        <w:t xml:space="preserve"> </w:t>
      </w:r>
      <w:r>
        <w:rPr>
          <w:sz w:val="24"/>
        </w:rPr>
        <w:t>international</w:t>
      </w:r>
      <w:r>
        <w:rPr>
          <w:spacing w:val="-5"/>
          <w:sz w:val="24"/>
        </w:rPr>
        <w:t xml:space="preserve"> </w:t>
      </w:r>
      <w:r>
        <w:rPr>
          <w:sz w:val="24"/>
        </w:rPr>
        <w:t>marketing.</w:t>
      </w:r>
      <w:r>
        <w:rPr>
          <w:spacing w:val="-5"/>
          <w:sz w:val="24"/>
        </w:rPr>
        <w:t xml:space="preserve"> </w:t>
      </w:r>
      <w:r>
        <w:rPr>
          <w:sz w:val="24"/>
        </w:rPr>
        <w:t>In</w:t>
      </w:r>
      <w:r>
        <w:rPr>
          <w:spacing w:val="-2"/>
          <w:sz w:val="24"/>
        </w:rPr>
        <w:t xml:space="preserve"> </w:t>
      </w:r>
      <w:r>
        <w:rPr>
          <w:sz w:val="24"/>
        </w:rPr>
        <w:t>R.</w:t>
      </w:r>
      <w:r>
        <w:rPr>
          <w:spacing w:val="-5"/>
          <w:sz w:val="24"/>
        </w:rPr>
        <w:t xml:space="preserve"> </w:t>
      </w:r>
      <w:r>
        <w:rPr>
          <w:sz w:val="24"/>
        </w:rPr>
        <w:t>R.</w:t>
      </w:r>
      <w:r>
        <w:rPr>
          <w:spacing w:val="-2"/>
          <w:sz w:val="24"/>
        </w:rPr>
        <w:t xml:space="preserve"> </w:t>
      </w:r>
      <w:r>
        <w:rPr>
          <w:sz w:val="24"/>
        </w:rPr>
        <w:t>Sinkovics</w:t>
      </w:r>
      <w:r>
        <w:rPr>
          <w:spacing w:val="-3"/>
          <w:sz w:val="24"/>
        </w:rPr>
        <w:t xml:space="preserve"> </w:t>
      </w:r>
      <w:r>
        <w:rPr>
          <w:sz w:val="24"/>
        </w:rPr>
        <w:t>&amp;</w:t>
      </w:r>
      <w:r>
        <w:rPr>
          <w:spacing w:val="-2"/>
          <w:sz w:val="24"/>
        </w:rPr>
        <w:t xml:space="preserve"> </w:t>
      </w:r>
      <w:r>
        <w:rPr>
          <w:sz w:val="24"/>
        </w:rPr>
        <w:t>P.</w:t>
      </w:r>
      <w:r>
        <w:rPr>
          <w:spacing w:val="-2"/>
          <w:sz w:val="24"/>
        </w:rPr>
        <w:t xml:space="preserve"> </w:t>
      </w:r>
      <w:r>
        <w:rPr>
          <w:sz w:val="24"/>
        </w:rPr>
        <w:t xml:space="preserve">N. Ghauri (Eds.), </w:t>
      </w:r>
      <w:r>
        <w:rPr>
          <w:i/>
          <w:sz w:val="24"/>
        </w:rPr>
        <w:t>New challenges to international marketing (Advances in International Marketing</w:t>
      </w:r>
      <w:r>
        <w:rPr>
          <w:sz w:val="24"/>
        </w:rPr>
        <w:t xml:space="preserve">, Vol. 20, pp. 277–319). Emerald Group Publishing. </w:t>
      </w:r>
      <w:hyperlink r:id="rId56">
        <w:r>
          <w:rPr>
            <w:color w:val="0562C1"/>
            <w:spacing w:val="-2"/>
            <w:sz w:val="24"/>
            <w:u w:val="single" w:color="0562C1"/>
          </w:rPr>
          <w:t>https://doi.org/10.1108/S1474-7979(2009)0000020014</w:t>
        </w:r>
      </w:hyperlink>
    </w:p>
    <w:p w14:paraId="256907C2" w14:textId="77777777" w:rsidR="00D3218F" w:rsidRDefault="00D3218F">
      <w:pPr>
        <w:spacing w:line="480" w:lineRule="auto"/>
        <w:rPr>
          <w:sz w:val="24"/>
        </w:rPr>
        <w:sectPr w:rsidR="00D3218F">
          <w:pgSz w:w="11910" w:h="16840"/>
          <w:pgMar w:top="1340" w:right="141" w:bottom="940" w:left="141" w:header="976" w:footer="756" w:gutter="0"/>
          <w:cols w:space="720"/>
        </w:sectPr>
      </w:pPr>
    </w:p>
    <w:p w14:paraId="495B66FB" w14:textId="77777777" w:rsidR="00D3218F" w:rsidRDefault="00000000">
      <w:pPr>
        <w:spacing w:before="90" w:line="480" w:lineRule="auto"/>
        <w:ind w:left="2019" w:right="1299" w:hanging="720"/>
        <w:rPr>
          <w:sz w:val="24"/>
        </w:rPr>
      </w:pPr>
      <w:r>
        <w:rPr>
          <w:sz w:val="24"/>
        </w:rPr>
        <w:lastRenderedPageBreak/>
        <w:t>Hritz,</w:t>
      </w:r>
      <w:r>
        <w:rPr>
          <w:spacing w:val="-2"/>
          <w:sz w:val="24"/>
        </w:rPr>
        <w:t xml:space="preserve"> </w:t>
      </w:r>
      <w:r>
        <w:rPr>
          <w:sz w:val="24"/>
        </w:rPr>
        <w:t>N.</w:t>
      </w:r>
      <w:r>
        <w:rPr>
          <w:spacing w:val="-2"/>
          <w:sz w:val="24"/>
        </w:rPr>
        <w:t xml:space="preserve"> </w:t>
      </w:r>
      <w:r>
        <w:rPr>
          <w:sz w:val="24"/>
        </w:rPr>
        <w:t>M.,</w:t>
      </w:r>
      <w:r>
        <w:rPr>
          <w:spacing w:val="-2"/>
          <w:sz w:val="24"/>
        </w:rPr>
        <w:t xml:space="preserve"> </w:t>
      </w:r>
      <w:r>
        <w:rPr>
          <w:sz w:val="24"/>
        </w:rPr>
        <w:t>&amp;</w:t>
      </w:r>
      <w:r>
        <w:rPr>
          <w:spacing w:val="-2"/>
          <w:sz w:val="24"/>
        </w:rPr>
        <w:t xml:space="preserve"> </w:t>
      </w:r>
      <w:r>
        <w:rPr>
          <w:sz w:val="24"/>
        </w:rPr>
        <w:t>Ramos,</w:t>
      </w:r>
      <w:r>
        <w:rPr>
          <w:spacing w:val="-7"/>
          <w:sz w:val="24"/>
        </w:rPr>
        <w:t xml:space="preserve"> </w:t>
      </w:r>
      <w:r>
        <w:rPr>
          <w:sz w:val="24"/>
        </w:rPr>
        <w:t>W.</w:t>
      </w:r>
      <w:r>
        <w:rPr>
          <w:spacing w:val="-2"/>
          <w:sz w:val="24"/>
        </w:rPr>
        <w:t xml:space="preserve"> </w:t>
      </w:r>
      <w:r>
        <w:rPr>
          <w:sz w:val="24"/>
        </w:rPr>
        <w:t>D.</w:t>
      </w:r>
      <w:r>
        <w:rPr>
          <w:spacing w:val="-2"/>
          <w:sz w:val="24"/>
        </w:rPr>
        <w:t xml:space="preserve"> </w:t>
      </w:r>
      <w:r>
        <w:rPr>
          <w:sz w:val="24"/>
        </w:rPr>
        <w:t>(2008).</w:t>
      </w:r>
      <w:r>
        <w:rPr>
          <w:spacing w:val="-5"/>
          <w:sz w:val="24"/>
        </w:rPr>
        <w:t xml:space="preserve"> </w:t>
      </w:r>
      <w:r>
        <w:rPr>
          <w:sz w:val="24"/>
        </w:rPr>
        <w:t>To</w:t>
      </w:r>
      <w:r>
        <w:rPr>
          <w:spacing w:val="-2"/>
          <w:sz w:val="24"/>
        </w:rPr>
        <w:t xml:space="preserve"> </w:t>
      </w:r>
      <w:r>
        <w:rPr>
          <w:sz w:val="24"/>
        </w:rPr>
        <w:t>travel</w:t>
      </w:r>
      <w:r>
        <w:rPr>
          <w:spacing w:val="-6"/>
          <w:sz w:val="24"/>
        </w:rPr>
        <w:t xml:space="preserve"> </w:t>
      </w:r>
      <w:r>
        <w:rPr>
          <w:sz w:val="24"/>
        </w:rPr>
        <w:t>or</w:t>
      </w:r>
      <w:r>
        <w:rPr>
          <w:spacing w:val="-4"/>
          <w:sz w:val="24"/>
        </w:rPr>
        <w:t xml:space="preserve"> </w:t>
      </w:r>
      <w:r>
        <w:rPr>
          <w:sz w:val="24"/>
        </w:rPr>
        <w:t>to</w:t>
      </w:r>
      <w:r>
        <w:rPr>
          <w:spacing w:val="-2"/>
          <w:sz w:val="24"/>
        </w:rPr>
        <w:t xml:space="preserve"> </w:t>
      </w:r>
      <w:r>
        <w:rPr>
          <w:sz w:val="24"/>
        </w:rPr>
        <w:t>compete?</w:t>
      </w:r>
      <w:r>
        <w:rPr>
          <w:spacing w:val="-2"/>
          <w:sz w:val="24"/>
        </w:rPr>
        <w:t xml:space="preserve"> </w:t>
      </w:r>
      <w:r>
        <w:rPr>
          <w:sz w:val="24"/>
        </w:rPr>
        <w:t>Motivations</w:t>
      </w:r>
      <w:r>
        <w:rPr>
          <w:spacing w:val="-3"/>
          <w:sz w:val="24"/>
        </w:rPr>
        <w:t xml:space="preserve"> </w:t>
      </w:r>
      <w:r>
        <w:rPr>
          <w:sz w:val="24"/>
        </w:rPr>
        <w:t>of</w:t>
      </w:r>
      <w:r>
        <w:rPr>
          <w:spacing w:val="-2"/>
          <w:sz w:val="24"/>
        </w:rPr>
        <w:t xml:space="preserve"> </w:t>
      </w:r>
      <w:proofErr w:type="gramStart"/>
      <w:r>
        <w:rPr>
          <w:sz w:val="24"/>
        </w:rPr>
        <w:t>masters</w:t>
      </w:r>
      <w:proofErr w:type="gramEnd"/>
      <w:r>
        <w:rPr>
          <w:sz w:val="24"/>
        </w:rPr>
        <w:t xml:space="preserve"> swimmers. </w:t>
      </w:r>
      <w:r>
        <w:rPr>
          <w:i/>
          <w:sz w:val="24"/>
        </w:rPr>
        <w:t>International Journal of Aquatic Research and Education, 2</w:t>
      </w:r>
      <w:r>
        <w:rPr>
          <w:sz w:val="24"/>
        </w:rPr>
        <w:t xml:space="preserve">(4), 321–329. </w:t>
      </w:r>
      <w:hyperlink r:id="rId57">
        <w:r>
          <w:rPr>
            <w:color w:val="0562C1"/>
            <w:sz w:val="24"/>
            <w:u w:val="single" w:color="0562C1"/>
          </w:rPr>
          <w:t>https://doi.org/10.25035/ijare.02.04.04</w:t>
        </w:r>
      </w:hyperlink>
    </w:p>
    <w:p w14:paraId="528A8C4A" w14:textId="77777777" w:rsidR="00D3218F" w:rsidRDefault="00000000">
      <w:pPr>
        <w:pStyle w:val="BodyText"/>
        <w:ind w:left="1299"/>
      </w:pPr>
      <w:proofErr w:type="spellStart"/>
      <w:r>
        <w:t>Hungenberg</w:t>
      </w:r>
      <w:proofErr w:type="spellEnd"/>
      <w:r>
        <w:t>,</w:t>
      </w:r>
      <w:r>
        <w:rPr>
          <w:spacing w:val="-5"/>
        </w:rPr>
        <w:t xml:space="preserve"> </w:t>
      </w:r>
      <w:r>
        <w:t>E.,</w:t>
      </w:r>
      <w:r>
        <w:rPr>
          <w:spacing w:val="-2"/>
        </w:rPr>
        <w:t xml:space="preserve"> </w:t>
      </w:r>
      <w:r>
        <w:t>Aicher,</w:t>
      </w:r>
      <w:r>
        <w:rPr>
          <w:spacing w:val="-2"/>
        </w:rPr>
        <w:t xml:space="preserve"> </w:t>
      </w:r>
      <w:r>
        <w:t>T.,</w:t>
      </w:r>
      <w:r>
        <w:rPr>
          <w:spacing w:val="-2"/>
        </w:rPr>
        <w:t xml:space="preserve"> </w:t>
      </w:r>
      <w:r>
        <w:t>&amp;</w:t>
      </w:r>
      <w:r>
        <w:rPr>
          <w:spacing w:val="-2"/>
        </w:rPr>
        <w:t xml:space="preserve"> </w:t>
      </w:r>
      <w:r>
        <w:t>Sawyer,</w:t>
      </w:r>
      <w:r>
        <w:rPr>
          <w:spacing w:val="-2"/>
        </w:rPr>
        <w:t xml:space="preserve"> </w:t>
      </w:r>
      <w:r>
        <w:t>T.</w:t>
      </w:r>
      <w:r>
        <w:rPr>
          <w:spacing w:val="-2"/>
        </w:rPr>
        <w:t xml:space="preserve"> </w:t>
      </w:r>
      <w:r>
        <w:t>(2022).</w:t>
      </w:r>
      <w:r>
        <w:rPr>
          <w:spacing w:val="-3"/>
        </w:rPr>
        <w:t xml:space="preserve"> </w:t>
      </w:r>
      <w:r>
        <w:t>A</w:t>
      </w:r>
      <w:r>
        <w:rPr>
          <w:spacing w:val="-4"/>
        </w:rPr>
        <w:t xml:space="preserve"> </w:t>
      </w:r>
      <w:r>
        <w:t>glimpse</w:t>
      </w:r>
      <w:r>
        <w:rPr>
          <w:spacing w:val="-3"/>
        </w:rPr>
        <w:t xml:space="preserve"> </w:t>
      </w:r>
      <w:r>
        <w:t>into</w:t>
      </w:r>
      <w:r>
        <w:rPr>
          <w:spacing w:val="-2"/>
        </w:rPr>
        <w:t xml:space="preserve"> </w:t>
      </w:r>
      <w:r>
        <w:t>the</w:t>
      </w:r>
      <w:r>
        <w:rPr>
          <w:spacing w:val="-3"/>
        </w:rPr>
        <w:t xml:space="preserve"> </w:t>
      </w:r>
      <w:r>
        <w:t>experience</w:t>
      </w:r>
      <w:r>
        <w:rPr>
          <w:spacing w:val="-2"/>
        </w:rPr>
        <w:t xml:space="preserve"> </w:t>
      </w:r>
      <w:r>
        <w:t>of</w:t>
      </w:r>
      <w:r>
        <w:rPr>
          <w:spacing w:val="-2"/>
        </w:rPr>
        <w:t xml:space="preserve"> </w:t>
      </w:r>
      <w:r>
        <w:rPr>
          <w:spacing w:val="-10"/>
        </w:rPr>
        <w:t>a</w:t>
      </w:r>
    </w:p>
    <w:p w14:paraId="2834DC4F" w14:textId="77777777" w:rsidR="00D3218F" w:rsidRDefault="00D3218F">
      <w:pPr>
        <w:pStyle w:val="BodyText"/>
      </w:pPr>
    </w:p>
    <w:p w14:paraId="0EF48BFB" w14:textId="77777777" w:rsidR="00D3218F" w:rsidRDefault="00000000">
      <w:pPr>
        <w:pStyle w:val="BodyText"/>
        <w:ind w:left="2019"/>
        <w:rPr>
          <w:i/>
        </w:rPr>
      </w:pPr>
      <w:r>
        <w:rPr>
          <w:i/>
          <w:noProof/>
        </w:rPr>
        <mc:AlternateContent>
          <mc:Choice Requires="wps">
            <w:drawing>
              <wp:anchor distT="0" distB="0" distL="0" distR="0" simplePos="0" relativeHeight="485690880" behindDoc="1" locked="0" layoutInCell="1" allowOverlap="1" wp14:anchorId="314A7FD2" wp14:editId="121678E1">
                <wp:simplePos x="0" y="0"/>
                <wp:positionH relativeFrom="page">
                  <wp:posOffset>896112</wp:posOffset>
                </wp:positionH>
                <wp:positionV relativeFrom="paragraph">
                  <wp:posOffset>-39</wp:posOffset>
                </wp:positionV>
                <wp:extent cx="5768340" cy="5958840"/>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5958840"/>
                        </a:xfrm>
                        <a:custGeom>
                          <a:avLst/>
                          <a:gdLst/>
                          <a:ahLst/>
                          <a:cxnLst/>
                          <a:rect l="l" t="t" r="r" b="b"/>
                          <a:pathLst>
                            <a:path w="5768340" h="5958840">
                              <a:moveTo>
                                <a:pt x="5768340" y="5257812"/>
                              </a:moveTo>
                              <a:lnTo>
                                <a:pt x="0" y="5257812"/>
                              </a:lnTo>
                              <a:lnTo>
                                <a:pt x="0" y="5608320"/>
                              </a:lnTo>
                              <a:lnTo>
                                <a:pt x="0" y="5958840"/>
                              </a:lnTo>
                              <a:lnTo>
                                <a:pt x="5768340" y="5958840"/>
                              </a:lnTo>
                              <a:lnTo>
                                <a:pt x="5768340" y="5608320"/>
                              </a:lnTo>
                              <a:lnTo>
                                <a:pt x="5768340" y="5257812"/>
                              </a:lnTo>
                              <a:close/>
                            </a:path>
                            <a:path w="5768340" h="5958840">
                              <a:moveTo>
                                <a:pt x="5768340" y="0"/>
                              </a:moveTo>
                              <a:lnTo>
                                <a:pt x="0" y="0"/>
                              </a:lnTo>
                              <a:lnTo>
                                <a:pt x="0" y="350520"/>
                              </a:lnTo>
                              <a:lnTo>
                                <a:pt x="0" y="701040"/>
                              </a:lnTo>
                              <a:lnTo>
                                <a:pt x="0" y="5257800"/>
                              </a:lnTo>
                              <a:lnTo>
                                <a:pt x="5768340" y="5257800"/>
                              </a:lnTo>
                              <a:lnTo>
                                <a:pt x="5768340" y="350520"/>
                              </a:lnTo>
                              <a:lnTo>
                                <a:pt x="576834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25E42331" id="Graphic 43" o:spid="_x0000_s1026" style="position:absolute;margin-left:70.55pt;margin-top:0;width:454.2pt;height:469.2pt;z-index:-17625600;visibility:visible;mso-wrap-style:square;mso-wrap-distance-left:0;mso-wrap-distance-top:0;mso-wrap-distance-right:0;mso-wrap-distance-bottom:0;mso-position-horizontal:absolute;mso-position-horizontal-relative:page;mso-position-vertical:absolute;mso-position-vertical-relative:text;v-text-anchor:top" coordsize="5768340,5958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" path="m5768340,5257812l,5257812r,350508l,5958840r5768340,l5768340,5608320r,-350508xem5768340,l,,,350520,,701040,,5257800r5768340,l5768340,350520,5768340,xe" stroked="f">
                <v:path arrowok="t"/>
                <w10:wrap anchorx="page"/>
              </v:shape>
            </w:pict>
          </mc:Fallback>
        </mc:AlternateContent>
      </w:r>
      <w:proofErr w:type="gramStart"/>
      <w:r>
        <w:t>youth</w:t>
      </w:r>
      <w:proofErr w:type="gramEnd"/>
      <w:r>
        <w:rPr>
          <w:spacing w:val="-4"/>
        </w:rPr>
        <w:t xml:space="preserve"> </w:t>
      </w:r>
      <w:r>
        <w:t>sport</w:t>
      </w:r>
      <w:r>
        <w:rPr>
          <w:spacing w:val="-4"/>
        </w:rPr>
        <w:t xml:space="preserve"> </w:t>
      </w:r>
      <w:r>
        <w:t>tourism consumer:</w:t>
      </w:r>
      <w:r>
        <w:rPr>
          <w:spacing w:val="-2"/>
        </w:rPr>
        <w:t xml:space="preserve"> </w:t>
      </w:r>
      <w:r>
        <w:t>An</w:t>
      </w:r>
      <w:r>
        <w:rPr>
          <w:spacing w:val="-1"/>
        </w:rPr>
        <w:t xml:space="preserve"> </w:t>
      </w:r>
      <w:r>
        <w:t>analysis</w:t>
      </w:r>
      <w:r>
        <w:rPr>
          <w:spacing w:val="-2"/>
        </w:rPr>
        <w:t xml:space="preserve"> </w:t>
      </w:r>
      <w:r>
        <w:t>of</w:t>
      </w:r>
      <w:r>
        <w:rPr>
          <w:spacing w:val="-4"/>
        </w:rPr>
        <w:t xml:space="preserve"> </w:t>
      </w:r>
      <w:r>
        <w:t>parents</w:t>
      </w:r>
      <w:r>
        <w:rPr>
          <w:spacing w:val="-3"/>
        </w:rPr>
        <w:t xml:space="preserve"> </w:t>
      </w:r>
      <w:r>
        <w:t>vs.</w:t>
      </w:r>
      <w:r>
        <w:rPr>
          <w:spacing w:val="-1"/>
        </w:rPr>
        <w:t xml:space="preserve"> </w:t>
      </w:r>
      <w:r>
        <w:t>coaches.</w:t>
      </w:r>
      <w:r>
        <w:rPr>
          <w:spacing w:val="-1"/>
        </w:rPr>
        <w:t xml:space="preserve"> </w:t>
      </w:r>
      <w:r>
        <w:rPr>
          <w:i/>
        </w:rPr>
        <w:t>Journal</w:t>
      </w:r>
      <w:r>
        <w:rPr>
          <w:i/>
          <w:spacing w:val="-5"/>
        </w:rPr>
        <w:t xml:space="preserve"> of</w:t>
      </w:r>
    </w:p>
    <w:p w14:paraId="56AAE862" w14:textId="77777777" w:rsidR="00D3218F" w:rsidRDefault="00D3218F">
      <w:pPr>
        <w:pStyle w:val="BodyText"/>
        <w:rPr>
          <w:i/>
        </w:rPr>
      </w:pPr>
    </w:p>
    <w:p w14:paraId="75A1ED63" w14:textId="77777777" w:rsidR="00D3218F" w:rsidRDefault="00000000">
      <w:pPr>
        <w:ind w:left="2019"/>
        <w:rPr>
          <w:sz w:val="24"/>
        </w:rPr>
      </w:pPr>
      <w:r>
        <w:rPr>
          <w:noProof/>
          <w:sz w:val="24"/>
        </w:rPr>
        <mc:AlternateContent>
          <mc:Choice Requires="wps">
            <w:drawing>
              <wp:anchor distT="0" distB="0" distL="0" distR="0" simplePos="0" relativeHeight="485690368" behindDoc="1" locked="0" layoutInCell="1" allowOverlap="1" wp14:anchorId="0327FE33" wp14:editId="304F8F52">
                <wp:simplePos x="0" y="0"/>
                <wp:positionH relativeFrom="page">
                  <wp:posOffset>1000226</wp:posOffset>
                </wp:positionH>
                <wp:positionV relativeFrom="paragraph">
                  <wp:posOffset>-77657</wp:posOffset>
                </wp:positionV>
                <wp:extent cx="5398770" cy="5512435"/>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518CB38E" id="Graphic 44" o:spid="_x0000_s1026" style="position:absolute;margin-left:78.75pt;margin-top:-6.1pt;width:425.1pt;height:434.05pt;z-index:-17626112;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r>
        <w:rPr>
          <w:i/>
          <w:sz w:val="24"/>
        </w:rPr>
        <w:t>Sport</w:t>
      </w:r>
      <w:r>
        <w:rPr>
          <w:i/>
          <w:spacing w:val="-2"/>
          <w:sz w:val="24"/>
        </w:rPr>
        <w:t xml:space="preserve"> </w:t>
      </w:r>
      <w:r>
        <w:rPr>
          <w:i/>
          <w:sz w:val="24"/>
        </w:rPr>
        <w:t>&amp;</w:t>
      </w:r>
      <w:r>
        <w:rPr>
          <w:i/>
          <w:spacing w:val="-4"/>
          <w:sz w:val="24"/>
        </w:rPr>
        <w:t xml:space="preserve"> </w:t>
      </w:r>
      <w:r>
        <w:rPr>
          <w:i/>
          <w:sz w:val="24"/>
        </w:rPr>
        <w:t>Tourism,</w:t>
      </w:r>
      <w:r>
        <w:rPr>
          <w:i/>
          <w:spacing w:val="-2"/>
          <w:sz w:val="24"/>
        </w:rPr>
        <w:t xml:space="preserve"> </w:t>
      </w:r>
      <w:r>
        <w:rPr>
          <w:i/>
          <w:sz w:val="24"/>
        </w:rPr>
        <w:t>26</w:t>
      </w:r>
      <w:r>
        <w:rPr>
          <w:sz w:val="24"/>
        </w:rPr>
        <w:t>(1),</w:t>
      </w:r>
      <w:r>
        <w:rPr>
          <w:spacing w:val="-1"/>
          <w:sz w:val="24"/>
        </w:rPr>
        <w:t xml:space="preserve"> </w:t>
      </w:r>
      <w:r>
        <w:rPr>
          <w:sz w:val="24"/>
        </w:rPr>
        <w:t>43-</w:t>
      </w:r>
      <w:r>
        <w:rPr>
          <w:spacing w:val="-5"/>
          <w:sz w:val="24"/>
        </w:rPr>
        <w:t>63.</w:t>
      </w:r>
    </w:p>
    <w:p w14:paraId="601CDD7C" w14:textId="77777777" w:rsidR="00D3218F" w:rsidRDefault="00D3218F">
      <w:pPr>
        <w:pStyle w:val="BodyText"/>
      </w:pPr>
    </w:p>
    <w:p w14:paraId="4E69B4E3" w14:textId="77777777" w:rsidR="00D3218F" w:rsidRDefault="00000000">
      <w:pPr>
        <w:pStyle w:val="BodyText"/>
        <w:ind w:left="2019"/>
      </w:pPr>
      <w:hyperlink r:id="rId58">
        <w:r>
          <w:rPr>
            <w:color w:val="0562C1"/>
            <w:spacing w:val="-2"/>
            <w:u w:val="single" w:color="0562C1"/>
          </w:rPr>
          <w:t>https://doi.org/10.1080/14775085.2022.2026809</w:t>
        </w:r>
      </w:hyperlink>
    </w:p>
    <w:p w14:paraId="484D564F" w14:textId="77777777" w:rsidR="00D3218F" w:rsidRDefault="00D3218F">
      <w:pPr>
        <w:pStyle w:val="BodyText"/>
      </w:pPr>
    </w:p>
    <w:p w14:paraId="59F4F97A" w14:textId="77777777" w:rsidR="00D3218F" w:rsidRDefault="00000000">
      <w:pPr>
        <w:pStyle w:val="BodyText"/>
        <w:ind w:left="1299"/>
      </w:pPr>
      <w:proofErr w:type="spellStart"/>
      <w:r>
        <w:t>Hungenberg</w:t>
      </w:r>
      <w:proofErr w:type="spellEnd"/>
      <w:r>
        <w:t>,</w:t>
      </w:r>
      <w:r>
        <w:rPr>
          <w:spacing w:val="-2"/>
        </w:rPr>
        <w:t xml:space="preserve"> </w:t>
      </w:r>
      <w:r>
        <w:t>E.,</w:t>
      </w:r>
      <w:r>
        <w:rPr>
          <w:spacing w:val="-1"/>
        </w:rPr>
        <w:t xml:space="preserve"> </w:t>
      </w:r>
      <w:r>
        <w:t>Gray,</w:t>
      </w:r>
      <w:r>
        <w:rPr>
          <w:spacing w:val="-4"/>
        </w:rPr>
        <w:t xml:space="preserve"> </w:t>
      </w:r>
      <w:r>
        <w:t>D.,</w:t>
      </w:r>
      <w:r>
        <w:rPr>
          <w:spacing w:val="-1"/>
        </w:rPr>
        <w:t xml:space="preserve"> </w:t>
      </w:r>
      <w:r>
        <w:t>Gould,</w:t>
      </w:r>
      <w:r>
        <w:rPr>
          <w:spacing w:val="-1"/>
        </w:rPr>
        <w:t xml:space="preserve"> </w:t>
      </w:r>
      <w:r>
        <w:t>J.,</w:t>
      </w:r>
      <w:r>
        <w:rPr>
          <w:spacing w:val="-1"/>
        </w:rPr>
        <w:t xml:space="preserve"> </w:t>
      </w:r>
      <w:r>
        <w:t>&amp;</w:t>
      </w:r>
      <w:r>
        <w:rPr>
          <w:spacing w:val="-5"/>
        </w:rPr>
        <w:t xml:space="preserve"> </w:t>
      </w:r>
      <w:r>
        <w:t>Stotlar,</w:t>
      </w:r>
      <w:r>
        <w:rPr>
          <w:spacing w:val="-1"/>
        </w:rPr>
        <w:t xml:space="preserve"> </w:t>
      </w:r>
      <w:r>
        <w:t>D.</w:t>
      </w:r>
      <w:r>
        <w:rPr>
          <w:spacing w:val="-1"/>
        </w:rPr>
        <w:t xml:space="preserve"> </w:t>
      </w:r>
      <w:r>
        <w:t>(2016).</w:t>
      </w:r>
      <w:r>
        <w:rPr>
          <w:spacing w:val="-1"/>
        </w:rPr>
        <w:t xml:space="preserve"> </w:t>
      </w:r>
      <w:r>
        <w:t>An</w:t>
      </w:r>
      <w:r>
        <w:rPr>
          <w:spacing w:val="-1"/>
        </w:rPr>
        <w:t xml:space="preserve"> </w:t>
      </w:r>
      <w:r>
        <w:t>examination</w:t>
      </w:r>
      <w:r>
        <w:rPr>
          <w:spacing w:val="-3"/>
        </w:rPr>
        <w:t xml:space="preserve"> </w:t>
      </w:r>
      <w:r>
        <w:t>of</w:t>
      </w:r>
      <w:r>
        <w:rPr>
          <w:spacing w:val="-4"/>
        </w:rPr>
        <w:t xml:space="preserve"> </w:t>
      </w:r>
      <w:r>
        <w:rPr>
          <w:spacing w:val="-2"/>
        </w:rPr>
        <w:t>motives</w:t>
      </w:r>
    </w:p>
    <w:p w14:paraId="2613A2ED" w14:textId="77777777" w:rsidR="00D3218F" w:rsidRDefault="00D3218F">
      <w:pPr>
        <w:pStyle w:val="BodyText"/>
      </w:pPr>
    </w:p>
    <w:p w14:paraId="5A5E1D43" w14:textId="77777777" w:rsidR="00D3218F" w:rsidRDefault="00000000">
      <w:pPr>
        <w:pStyle w:val="BodyText"/>
        <w:ind w:left="265"/>
        <w:jc w:val="center"/>
      </w:pPr>
      <w:r>
        <w:t>underlying</w:t>
      </w:r>
      <w:r>
        <w:rPr>
          <w:spacing w:val="-5"/>
        </w:rPr>
        <w:t xml:space="preserve"> </w:t>
      </w:r>
      <w:r>
        <w:t>active</w:t>
      </w:r>
      <w:r>
        <w:rPr>
          <w:spacing w:val="-2"/>
        </w:rPr>
        <w:t xml:space="preserve"> </w:t>
      </w:r>
      <w:r>
        <w:t>sport</w:t>
      </w:r>
      <w:r>
        <w:rPr>
          <w:spacing w:val="-4"/>
        </w:rPr>
        <w:t xml:space="preserve"> </w:t>
      </w:r>
      <w:r>
        <w:t>tourist</w:t>
      </w:r>
      <w:r>
        <w:rPr>
          <w:spacing w:val="-3"/>
        </w:rPr>
        <w:t xml:space="preserve"> </w:t>
      </w:r>
      <w:r>
        <w:t>behavior:</w:t>
      </w:r>
      <w:r>
        <w:rPr>
          <w:spacing w:val="-2"/>
        </w:rPr>
        <w:t xml:space="preserve"> </w:t>
      </w:r>
      <w:r>
        <w:t>A</w:t>
      </w:r>
      <w:r>
        <w:rPr>
          <w:spacing w:val="-4"/>
        </w:rPr>
        <w:t xml:space="preserve"> </w:t>
      </w:r>
      <w:r>
        <w:t>market</w:t>
      </w:r>
      <w:r>
        <w:rPr>
          <w:spacing w:val="-3"/>
        </w:rPr>
        <w:t xml:space="preserve"> </w:t>
      </w:r>
      <w:r>
        <w:t>segmentation</w:t>
      </w:r>
      <w:r>
        <w:rPr>
          <w:spacing w:val="-3"/>
        </w:rPr>
        <w:t xml:space="preserve"> </w:t>
      </w:r>
      <w:r>
        <w:rPr>
          <w:spacing w:val="-2"/>
        </w:rPr>
        <w:t>approach.</w:t>
      </w:r>
    </w:p>
    <w:p w14:paraId="679571E6" w14:textId="77777777" w:rsidR="00D3218F" w:rsidRDefault="00D3218F">
      <w:pPr>
        <w:pStyle w:val="BodyText"/>
      </w:pPr>
    </w:p>
    <w:p w14:paraId="6B3F673C" w14:textId="77777777" w:rsidR="00D3218F" w:rsidRDefault="00000000">
      <w:pPr>
        <w:ind w:left="2019"/>
        <w:rPr>
          <w:sz w:val="24"/>
        </w:rPr>
      </w:pPr>
      <w:r>
        <w:rPr>
          <w:i/>
          <w:sz w:val="24"/>
        </w:rPr>
        <w:t>Journal</w:t>
      </w:r>
      <w:r>
        <w:rPr>
          <w:i/>
          <w:spacing w:val="-6"/>
          <w:sz w:val="24"/>
        </w:rPr>
        <w:t xml:space="preserve"> </w:t>
      </w:r>
      <w:r>
        <w:rPr>
          <w:i/>
          <w:sz w:val="24"/>
        </w:rPr>
        <w:t>of</w:t>
      </w:r>
      <w:r>
        <w:rPr>
          <w:i/>
          <w:spacing w:val="-2"/>
          <w:sz w:val="24"/>
        </w:rPr>
        <w:t xml:space="preserve"> </w:t>
      </w:r>
      <w:r>
        <w:rPr>
          <w:i/>
          <w:sz w:val="24"/>
        </w:rPr>
        <w:t>Sport</w:t>
      </w:r>
      <w:r>
        <w:rPr>
          <w:i/>
          <w:spacing w:val="-1"/>
          <w:sz w:val="24"/>
        </w:rPr>
        <w:t xml:space="preserve"> </w:t>
      </w:r>
      <w:r>
        <w:rPr>
          <w:i/>
          <w:sz w:val="24"/>
        </w:rPr>
        <w:t>&amp;</w:t>
      </w:r>
      <w:r>
        <w:rPr>
          <w:i/>
          <w:spacing w:val="-5"/>
          <w:sz w:val="24"/>
        </w:rPr>
        <w:t xml:space="preserve"> </w:t>
      </w:r>
      <w:r>
        <w:rPr>
          <w:i/>
          <w:sz w:val="24"/>
        </w:rPr>
        <w:t>Tourism,</w:t>
      </w:r>
      <w:r>
        <w:rPr>
          <w:i/>
          <w:spacing w:val="-2"/>
          <w:sz w:val="24"/>
        </w:rPr>
        <w:t xml:space="preserve"> </w:t>
      </w:r>
      <w:r>
        <w:rPr>
          <w:i/>
          <w:sz w:val="24"/>
        </w:rPr>
        <w:t>20</w:t>
      </w:r>
      <w:r>
        <w:rPr>
          <w:sz w:val="24"/>
        </w:rPr>
        <w:t>(3-4),</w:t>
      </w:r>
      <w:r>
        <w:rPr>
          <w:spacing w:val="-1"/>
          <w:sz w:val="24"/>
        </w:rPr>
        <w:t xml:space="preserve"> </w:t>
      </w:r>
      <w:r>
        <w:rPr>
          <w:sz w:val="24"/>
        </w:rPr>
        <w:t>175–</w:t>
      </w:r>
      <w:r>
        <w:rPr>
          <w:spacing w:val="-4"/>
          <w:sz w:val="24"/>
        </w:rPr>
        <w:t>193.</w:t>
      </w:r>
    </w:p>
    <w:p w14:paraId="7A684B19" w14:textId="77777777" w:rsidR="00D3218F" w:rsidRDefault="00D3218F">
      <w:pPr>
        <w:pStyle w:val="BodyText"/>
      </w:pPr>
    </w:p>
    <w:p w14:paraId="0E160A47" w14:textId="77777777" w:rsidR="00D3218F" w:rsidRDefault="00000000">
      <w:pPr>
        <w:pStyle w:val="BodyText"/>
        <w:ind w:left="2019"/>
      </w:pPr>
      <w:hyperlink r:id="rId59">
        <w:r>
          <w:rPr>
            <w:color w:val="0562C1"/>
            <w:spacing w:val="-2"/>
            <w:u w:val="single" w:color="0562C1"/>
          </w:rPr>
          <w:t>https://doi.org/10.1080/14775085.2016.1189845</w:t>
        </w:r>
      </w:hyperlink>
    </w:p>
    <w:p w14:paraId="7E94F392" w14:textId="77777777" w:rsidR="00D3218F" w:rsidRDefault="00D3218F">
      <w:pPr>
        <w:pStyle w:val="BodyText"/>
      </w:pPr>
    </w:p>
    <w:p w14:paraId="33512791" w14:textId="77777777" w:rsidR="00D3218F" w:rsidRDefault="00000000">
      <w:pPr>
        <w:pStyle w:val="BodyText"/>
        <w:ind w:left="1299"/>
      </w:pPr>
      <w:r>
        <w:t>Iso-Ahola,</w:t>
      </w:r>
      <w:r>
        <w:rPr>
          <w:spacing w:val="-4"/>
        </w:rPr>
        <w:t xml:space="preserve"> </w:t>
      </w:r>
      <w:r>
        <w:t>S.</w:t>
      </w:r>
      <w:r>
        <w:rPr>
          <w:spacing w:val="-4"/>
        </w:rPr>
        <w:t xml:space="preserve"> </w:t>
      </w:r>
      <w:r>
        <w:t>E.</w:t>
      </w:r>
      <w:r>
        <w:rPr>
          <w:spacing w:val="-1"/>
        </w:rPr>
        <w:t xml:space="preserve"> </w:t>
      </w:r>
      <w:r>
        <w:t>(1982).</w:t>
      </w:r>
      <w:r>
        <w:rPr>
          <w:spacing w:val="-2"/>
        </w:rPr>
        <w:t xml:space="preserve"> </w:t>
      </w:r>
      <w:r>
        <w:t>Toward</w:t>
      </w:r>
      <w:r>
        <w:rPr>
          <w:spacing w:val="-3"/>
        </w:rPr>
        <w:t xml:space="preserve"> </w:t>
      </w:r>
      <w:r>
        <w:t>a</w:t>
      </w:r>
      <w:r>
        <w:rPr>
          <w:spacing w:val="-1"/>
        </w:rPr>
        <w:t xml:space="preserve"> </w:t>
      </w:r>
      <w:r>
        <w:t>social</w:t>
      </w:r>
      <w:r>
        <w:rPr>
          <w:spacing w:val="-5"/>
        </w:rPr>
        <w:t xml:space="preserve"> </w:t>
      </w:r>
      <w:r>
        <w:t>psychological</w:t>
      </w:r>
      <w:r>
        <w:rPr>
          <w:spacing w:val="-6"/>
        </w:rPr>
        <w:t xml:space="preserve"> </w:t>
      </w:r>
      <w:r>
        <w:t>theory</w:t>
      </w:r>
      <w:r>
        <w:rPr>
          <w:spacing w:val="-2"/>
        </w:rPr>
        <w:t xml:space="preserve"> </w:t>
      </w:r>
      <w:r>
        <w:t>of</w:t>
      </w:r>
      <w:r>
        <w:rPr>
          <w:spacing w:val="-4"/>
        </w:rPr>
        <w:t xml:space="preserve"> </w:t>
      </w:r>
      <w:r>
        <w:t xml:space="preserve">tourism </w:t>
      </w:r>
      <w:r>
        <w:rPr>
          <w:spacing w:val="-2"/>
        </w:rPr>
        <w:t>motivation:</w:t>
      </w:r>
    </w:p>
    <w:p w14:paraId="4B67C582" w14:textId="77777777" w:rsidR="00D3218F" w:rsidRDefault="00D3218F">
      <w:pPr>
        <w:pStyle w:val="BodyText"/>
      </w:pPr>
    </w:p>
    <w:p w14:paraId="6710F247" w14:textId="77777777" w:rsidR="00D3218F" w:rsidRDefault="00000000">
      <w:pPr>
        <w:ind w:left="2019"/>
        <w:rPr>
          <w:sz w:val="24"/>
        </w:rPr>
      </w:pPr>
      <w:r>
        <w:rPr>
          <w:sz w:val="24"/>
        </w:rPr>
        <w:t>A</w:t>
      </w:r>
      <w:r>
        <w:rPr>
          <w:spacing w:val="-2"/>
          <w:sz w:val="24"/>
        </w:rPr>
        <w:t xml:space="preserve"> </w:t>
      </w:r>
      <w:r>
        <w:rPr>
          <w:sz w:val="24"/>
        </w:rPr>
        <w:t>rejoinder.</w:t>
      </w:r>
      <w:r>
        <w:rPr>
          <w:spacing w:val="-2"/>
          <w:sz w:val="24"/>
        </w:rPr>
        <w:t xml:space="preserve"> </w:t>
      </w:r>
      <w:r>
        <w:rPr>
          <w:i/>
          <w:sz w:val="24"/>
        </w:rPr>
        <w:t>Annals</w:t>
      </w:r>
      <w:r>
        <w:rPr>
          <w:i/>
          <w:spacing w:val="-4"/>
          <w:sz w:val="24"/>
        </w:rPr>
        <w:t xml:space="preserve"> </w:t>
      </w:r>
      <w:r>
        <w:rPr>
          <w:i/>
          <w:sz w:val="24"/>
        </w:rPr>
        <w:t>of</w:t>
      </w:r>
      <w:r>
        <w:rPr>
          <w:i/>
          <w:spacing w:val="-5"/>
          <w:sz w:val="24"/>
        </w:rPr>
        <w:t xml:space="preserve"> </w:t>
      </w:r>
      <w:r>
        <w:rPr>
          <w:i/>
          <w:sz w:val="24"/>
        </w:rPr>
        <w:t>Tourism</w:t>
      </w:r>
      <w:r>
        <w:rPr>
          <w:i/>
          <w:spacing w:val="-3"/>
          <w:sz w:val="24"/>
        </w:rPr>
        <w:t xml:space="preserve"> </w:t>
      </w:r>
      <w:r>
        <w:rPr>
          <w:i/>
          <w:sz w:val="24"/>
        </w:rPr>
        <w:t>Research,</w:t>
      </w:r>
      <w:r>
        <w:rPr>
          <w:i/>
          <w:spacing w:val="-5"/>
          <w:sz w:val="24"/>
        </w:rPr>
        <w:t xml:space="preserve"> </w:t>
      </w:r>
      <w:r>
        <w:rPr>
          <w:i/>
          <w:sz w:val="24"/>
        </w:rPr>
        <w:t>9</w:t>
      </w:r>
      <w:r>
        <w:rPr>
          <w:sz w:val="24"/>
        </w:rPr>
        <w:t>(2),</w:t>
      </w:r>
      <w:r>
        <w:rPr>
          <w:spacing w:val="-1"/>
          <w:sz w:val="24"/>
        </w:rPr>
        <w:t xml:space="preserve"> </w:t>
      </w:r>
      <w:r>
        <w:rPr>
          <w:sz w:val="24"/>
        </w:rPr>
        <w:t>256–</w:t>
      </w:r>
      <w:r>
        <w:rPr>
          <w:spacing w:val="-4"/>
          <w:sz w:val="24"/>
        </w:rPr>
        <w:t>262.</w:t>
      </w:r>
    </w:p>
    <w:p w14:paraId="102B76C5" w14:textId="77777777" w:rsidR="00D3218F" w:rsidRDefault="00D3218F">
      <w:pPr>
        <w:pStyle w:val="BodyText"/>
      </w:pPr>
    </w:p>
    <w:p w14:paraId="6E782966" w14:textId="77777777" w:rsidR="00D3218F" w:rsidRDefault="00000000">
      <w:pPr>
        <w:pStyle w:val="BodyText"/>
        <w:spacing w:before="1"/>
        <w:ind w:left="2019"/>
      </w:pPr>
      <w:hyperlink r:id="rId60">
        <w:r>
          <w:rPr>
            <w:color w:val="0562C1"/>
            <w:spacing w:val="-2"/>
            <w:u w:val="single" w:color="0562C1"/>
          </w:rPr>
          <w:t>https://doi.org/10.1016/0160-7383(82)90049-</w:t>
        </w:r>
        <w:r>
          <w:rPr>
            <w:color w:val="0562C1"/>
            <w:spacing w:val="-10"/>
            <w:u w:val="single" w:color="0562C1"/>
          </w:rPr>
          <w:t>4</w:t>
        </w:r>
      </w:hyperlink>
    </w:p>
    <w:p w14:paraId="12D912FC" w14:textId="77777777" w:rsidR="00D3218F" w:rsidRDefault="00000000">
      <w:pPr>
        <w:pStyle w:val="BodyText"/>
        <w:spacing w:before="276"/>
        <w:ind w:left="1299"/>
      </w:pPr>
      <w:r>
        <w:t>Jeong,</w:t>
      </w:r>
      <w:r>
        <w:rPr>
          <w:spacing w:val="-3"/>
        </w:rPr>
        <w:t xml:space="preserve"> </w:t>
      </w:r>
      <w:r>
        <w:t>Y.,</w:t>
      </w:r>
      <w:r>
        <w:rPr>
          <w:spacing w:val="-1"/>
        </w:rPr>
        <w:t xml:space="preserve"> </w:t>
      </w:r>
      <w:r>
        <w:t>&amp;</w:t>
      </w:r>
      <w:r>
        <w:rPr>
          <w:spacing w:val="-3"/>
        </w:rPr>
        <w:t xml:space="preserve"> </w:t>
      </w:r>
      <w:r>
        <w:t>Kim,</w:t>
      </w:r>
      <w:r>
        <w:rPr>
          <w:spacing w:val="-4"/>
        </w:rPr>
        <w:t xml:space="preserve"> </w:t>
      </w:r>
      <w:r>
        <w:t>S.</w:t>
      </w:r>
      <w:r>
        <w:rPr>
          <w:spacing w:val="-1"/>
        </w:rPr>
        <w:t xml:space="preserve"> </w:t>
      </w:r>
      <w:r>
        <w:t>(2020).</w:t>
      </w:r>
      <w:r>
        <w:rPr>
          <w:spacing w:val="-3"/>
        </w:rPr>
        <w:t xml:space="preserve"> </w:t>
      </w:r>
      <w:r>
        <w:t>A</w:t>
      </w:r>
      <w:r>
        <w:rPr>
          <w:spacing w:val="-1"/>
        </w:rPr>
        <w:t xml:space="preserve"> </w:t>
      </w:r>
      <w:r>
        <w:t>study</w:t>
      </w:r>
      <w:r>
        <w:rPr>
          <w:spacing w:val="-1"/>
        </w:rPr>
        <w:t xml:space="preserve"> </w:t>
      </w:r>
      <w:r>
        <w:t>of</w:t>
      </w:r>
      <w:r>
        <w:rPr>
          <w:spacing w:val="-1"/>
        </w:rPr>
        <w:t xml:space="preserve"> </w:t>
      </w:r>
      <w:r>
        <w:t>event</w:t>
      </w:r>
      <w:r>
        <w:rPr>
          <w:spacing w:val="-4"/>
        </w:rPr>
        <w:t xml:space="preserve"> </w:t>
      </w:r>
      <w:r>
        <w:t>quality,</w:t>
      </w:r>
      <w:r>
        <w:rPr>
          <w:spacing w:val="-3"/>
        </w:rPr>
        <w:t xml:space="preserve"> </w:t>
      </w:r>
      <w:r>
        <w:t>destination</w:t>
      </w:r>
      <w:r>
        <w:rPr>
          <w:spacing w:val="-1"/>
        </w:rPr>
        <w:t xml:space="preserve"> </w:t>
      </w:r>
      <w:r>
        <w:t>image,</w:t>
      </w:r>
      <w:r>
        <w:rPr>
          <w:spacing w:val="-3"/>
        </w:rPr>
        <w:t xml:space="preserve"> </w:t>
      </w:r>
      <w:r>
        <w:rPr>
          <w:spacing w:val="-2"/>
        </w:rPr>
        <w:t>perceived</w:t>
      </w:r>
    </w:p>
    <w:p w14:paraId="2CBA1ACD" w14:textId="77777777" w:rsidR="00D3218F" w:rsidRDefault="00000000">
      <w:pPr>
        <w:pStyle w:val="BodyText"/>
        <w:spacing w:before="276"/>
        <w:ind w:left="395"/>
        <w:jc w:val="center"/>
        <w:rPr>
          <w:i/>
        </w:rPr>
      </w:pPr>
      <w:r>
        <w:t>value,</w:t>
      </w:r>
      <w:r>
        <w:rPr>
          <w:spacing w:val="-7"/>
        </w:rPr>
        <w:t xml:space="preserve"> </w:t>
      </w:r>
      <w:r>
        <w:t>tourist</w:t>
      </w:r>
      <w:r>
        <w:rPr>
          <w:spacing w:val="-2"/>
        </w:rPr>
        <w:t xml:space="preserve"> </w:t>
      </w:r>
      <w:r>
        <w:t>satisfaction,</w:t>
      </w:r>
      <w:r>
        <w:rPr>
          <w:spacing w:val="-5"/>
        </w:rPr>
        <w:t xml:space="preserve"> </w:t>
      </w:r>
      <w:r>
        <w:t>and</w:t>
      </w:r>
      <w:r>
        <w:rPr>
          <w:spacing w:val="-3"/>
        </w:rPr>
        <w:t xml:space="preserve"> </w:t>
      </w:r>
      <w:r>
        <w:t>destination</w:t>
      </w:r>
      <w:r>
        <w:rPr>
          <w:spacing w:val="-2"/>
        </w:rPr>
        <w:t xml:space="preserve"> </w:t>
      </w:r>
      <w:r>
        <w:t>loyalty</w:t>
      </w:r>
      <w:r>
        <w:rPr>
          <w:spacing w:val="-3"/>
        </w:rPr>
        <w:t xml:space="preserve"> </w:t>
      </w:r>
      <w:r>
        <w:t>among</w:t>
      </w:r>
      <w:r>
        <w:rPr>
          <w:spacing w:val="-2"/>
        </w:rPr>
        <w:t xml:space="preserve"> </w:t>
      </w:r>
      <w:r>
        <w:t>sport</w:t>
      </w:r>
      <w:r>
        <w:rPr>
          <w:spacing w:val="-2"/>
        </w:rPr>
        <w:t xml:space="preserve"> </w:t>
      </w:r>
      <w:r>
        <w:t>tourists.</w:t>
      </w:r>
      <w:r>
        <w:rPr>
          <w:spacing w:val="-1"/>
        </w:rPr>
        <w:t xml:space="preserve"> </w:t>
      </w:r>
      <w:r>
        <w:rPr>
          <w:i/>
          <w:spacing w:val="-4"/>
        </w:rPr>
        <w:t>Asia</w:t>
      </w:r>
    </w:p>
    <w:p w14:paraId="7AA2E85C" w14:textId="77777777" w:rsidR="00D3218F" w:rsidRDefault="00000000">
      <w:pPr>
        <w:spacing w:before="276"/>
        <w:ind w:left="2019"/>
        <w:rPr>
          <w:sz w:val="24"/>
        </w:rPr>
      </w:pPr>
      <w:r>
        <w:rPr>
          <w:i/>
          <w:sz w:val="24"/>
        </w:rPr>
        <w:t>Pacific</w:t>
      </w:r>
      <w:r>
        <w:rPr>
          <w:i/>
          <w:spacing w:val="-5"/>
          <w:sz w:val="24"/>
        </w:rPr>
        <w:t xml:space="preserve"> </w:t>
      </w:r>
      <w:r>
        <w:rPr>
          <w:i/>
          <w:sz w:val="24"/>
        </w:rPr>
        <w:t>Journal</w:t>
      </w:r>
      <w:r>
        <w:rPr>
          <w:i/>
          <w:spacing w:val="-2"/>
          <w:sz w:val="24"/>
        </w:rPr>
        <w:t xml:space="preserve"> </w:t>
      </w:r>
      <w:r>
        <w:rPr>
          <w:i/>
          <w:sz w:val="24"/>
        </w:rPr>
        <w:t>of</w:t>
      </w:r>
      <w:r>
        <w:rPr>
          <w:i/>
          <w:spacing w:val="-5"/>
          <w:sz w:val="24"/>
        </w:rPr>
        <w:t xml:space="preserve"> </w:t>
      </w:r>
      <w:r>
        <w:rPr>
          <w:i/>
          <w:sz w:val="24"/>
        </w:rPr>
        <w:t>Marketing</w:t>
      </w:r>
      <w:r>
        <w:rPr>
          <w:i/>
          <w:spacing w:val="-3"/>
          <w:sz w:val="24"/>
        </w:rPr>
        <w:t xml:space="preserve"> </w:t>
      </w:r>
      <w:r>
        <w:rPr>
          <w:i/>
          <w:sz w:val="24"/>
        </w:rPr>
        <w:t>and</w:t>
      </w:r>
      <w:r>
        <w:rPr>
          <w:i/>
          <w:spacing w:val="-4"/>
          <w:sz w:val="24"/>
        </w:rPr>
        <w:t xml:space="preserve"> </w:t>
      </w:r>
      <w:r>
        <w:rPr>
          <w:i/>
          <w:sz w:val="24"/>
        </w:rPr>
        <w:t>Logistics,</w:t>
      </w:r>
      <w:r>
        <w:rPr>
          <w:i/>
          <w:spacing w:val="-1"/>
          <w:sz w:val="24"/>
        </w:rPr>
        <w:t xml:space="preserve"> </w:t>
      </w:r>
      <w:r>
        <w:rPr>
          <w:i/>
          <w:sz w:val="24"/>
        </w:rPr>
        <w:t>32</w:t>
      </w:r>
      <w:r>
        <w:rPr>
          <w:sz w:val="24"/>
        </w:rPr>
        <w:t>(4),</w:t>
      </w:r>
      <w:r>
        <w:rPr>
          <w:spacing w:val="-1"/>
          <w:sz w:val="24"/>
        </w:rPr>
        <w:t xml:space="preserve"> </w:t>
      </w:r>
      <w:r>
        <w:rPr>
          <w:sz w:val="24"/>
        </w:rPr>
        <w:t>940-</w:t>
      </w:r>
      <w:r>
        <w:rPr>
          <w:spacing w:val="-4"/>
          <w:sz w:val="24"/>
        </w:rPr>
        <w:t>960.</w:t>
      </w:r>
    </w:p>
    <w:p w14:paraId="56B912F9" w14:textId="77777777" w:rsidR="00D3218F" w:rsidRDefault="00000000">
      <w:pPr>
        <w:pStyle w:val="BodyText"/>
        <w:spacing w:before="276"/>
        <w:ind w:left="2019"/>
      </w:pPr>
      <w:hyperlink r:id="rId61">
        <w:r>
          <w:rPr>
            <w:color w:val="0562C1"/>
            <w:spacing w:val="-2"/>
            <w:u w:val="single" w:color="0562C1"/>
          </w:rPr>
          <w:t>https://doi.org/10.1108/APJML-02-2019-</w:t>
        </w:r>
        <w:r>
          <w:rPr>
            <w:color w:val="0562C1"/>
            <w:spacing w:val="-4"/>
            <w:u w:val="single" w:color="0562C1"/>
          </w:rPr>
          <w:t>0101</w:t>
        </w:r>
      </w:hyperlink>
    </w:p>
    <w:p w14:paraId="1519B68C" w14:textId="77777777" w:rsidR="00D3218F" w:rsidRDefault="00000000">
      <w:pPr>
        <w:pStyle w:val="BodyText"/>
        <w:spacing w:before="276"/>
        <w:ind w:left="1299"/>
      </w:pPr>
      <w:proofErr w:type="spellStart"/>
      <w:r>
        <w:t>Kaplanidou</w:t>
      </w:r>
      <w:proofErr w:type="spellEnd"/>
      <w:r>
        <w:t>,</w:t>
      </w:r>
      <w:r>
        <w:rPr>
          <w:spacing w:val="-5"/>
        </w:rPr>
        <w:t xml:space="preserve"> </w:t>
      </w:r>
      <w:r>
        <w:t>K.,</w:t>
      </w:r>
      <w:r>
        <w:rPr>
          <w:spacing w:val="-2"/>
        </w:rPr>
        <w:t xml:space="preserve"> </w:t>
      </w:r>
      <w:r>
        <w:t>&amp;</w:t>
      </w:r>
      <w:r>
        <w:rPr>
          <w:spacing w:val="-5"/>
        </w:rPr>
        <w:t xml:space="preserve"> </w:t>
      </w:r>
      <w:r>
        <w:t>Gibson,</w:t>
      </w:r>
      <w:r>
        <w:rPr>
          <w:spacing w:val="-3"/>
        </w:rPr>
        <w:t xml:space="preserve"> </w:t>
      </w:r>
      <w:r>
        <w:t>H.</w:t>
      </w:r>
      <w:r>
        <w:rPr>
          <w:spacing w:val="-2"/>
        </w:rPr>
        <w:t xml:space="preserve"> </w:t>
      </w:r>
      <w:r>
        <w:t>(2010).</w:t>
      </w:r>
      <w:r>
        <w:rPr>
          <w:spacing w:val="-2"/>
        </w:rPr>
        <w:t xml:space="preserve"> </w:t>
      </w:r>
      <w:r>
        <w:t>Predicting</w:t>
      </w:r>
      <w:r>
        <w:rPr>
          <w:spacing w:val="-2"/>
        </w:rPr>
        <w:t xml:space="preserve"> </w:t>
      </w:r>
      <w:r>
        <w:t>behavioral</w:t>
      </w:r>
      <w:r>
        <w:rPr>
          <w:spacing w:val="-5"/>
        </w:rPr>
        <w:t xml:space="preserve"> </w:t>
      </w:r>
      <w:r>
        <w:t>intentions</w:t>
      </w:r>
      <w:r>
        <w:rPr>
          <w:spacing w:val="-3"/>
        </w:rPr>
        <w:t xml:space="preserve"> </w:t>
      </w:r>
      <w:r>
        <w:t>of</w:t>
      </w:r>
      <w:r>
        <w:rPr>
          <w:spacing w:val="-2"/>
        </w:rPr>
        <w:t xml:space="preserve"> </w:t>
      </w:r>
      <w:r>
        <w:t>active</w:t>
      </w:r>
      <w:r>
        <w:rPr>
          <w:spacing w:val="-2"/>
        </w:rPr>
        <w:t xml:space="preserve"> sport</w:t>
      </w:r>
    </w:p>
    <w:p w14:paraId="167CD568" w14:textId="77777777" w:rsidR="00D3218F" w:rsidRDefault="00D3218F">
      <w:pPr>
        <w:pStyle w:val="BodyText"/>
      </w:pPr>
    </w:p>
    <w:p w14:paraId="4E13A144" w14:textId="77777777" w:rsidR="00D3218F" w:rsidRDefault="00000000">
      <w:pPr>
        <w:ind w:left="355"/>
        <w:jc w:val="center"/>
        <w:rPr>
          <w:i/>
          <w:sz w:val="24"/>
        </w:rPr>
      </w:pPr>
      <w:r>
        <w:rPr>
          <w:sz w:val="24"/>
        </w:rPr>
        <w:t>tourists:</w:t>
      </w:r>
      <w:r>
        <w:rPr>
          <w:spacing w:val="-1"/>
          <w:sz w:val="24"/>
        </w:rPr>
        <w:t xml:space="preserve"> </w:t>
      </w:r>
      <w:r>
        <w:rPr>
          <w:sz w:val="24"/>
        </w:rPr>
        <w:t>The</w:t>
      </w:r>
      <w:r>
        <w:rPr>
          <w:spacing w:val="-1"/>
          <w:sz w:val="24"/>
        </w:rPr>
        <w:t xml:space="preserve"> </w:t>
      </w:r>
      <w:r>
        <w:rPr>
          <w:sz w:val="24"/>
        </w:rPr>
        <w:t>case</w:t>
      </w:r>
      <w:r>
        <w:rPr>
          <w:spacing w:val="-1"/>
          <w:sz w:val="24"/>
        </w:rPr>
        <w:t xml:space="preserve"> </w:t>
      </w:r>
      <w:r>
        <w:rPr>
          <w:sz w:val="24"/>
        </w:rPr>
        <w:t>of</w:t>
      </w:r>
      <w:r>
        <w:rPr>
          <w:spacing w:val="-1"/>
          <w:sz w:val="24"/>
        </w:rPr>
        <w:t xml:space="preserve"> </w:t>
      </w:r>
      <w:r>
        <w:rPr>
          <w:sz w:val="24"/>
        </w:rPr>
        <w:t>a</w:t>
      </w:r>
      <w:r>
        <w:rPr>
          <w:spacing w:val="-3"/>
          <w:sz w:val="24"/>
        </w:rPr>
        <w:t xml:space="preserve"> </w:t>
      </w:r>
      <w:proofErr w:type="gramStart"/>
      <w:r>
        <w:rPr>
          <w:sz w:val="24"/>
        </w:rPr>
        <w:t>small</w:t>
      </w:r>
      <w:r>
        <w:rPr>
          <w:spacing w:val="-2"/>
          <w:sz w:val="24"/>
        </w:rPr>
        <w:t xml:space="preserve"> </w:t>
      </w:r>
      <w:r>
        <w:rPr>
          <w:sz w:val="24"/>
        </w:rPr>
        <w:t>scale</w:t>
      </w:r>
      <w:proofErr w:type="gramEnd"/>
      <w:r>
        <w:rPr>
          <w:spacing w:val="-3"/>
          <w:sz w:val="24"/>
        </w:rPr>
        <w:t xml:space="preserve"> </w:t>
      </w:r>
      <w:r>
        <w:rPr>
          <w:sz w:val="24"/>
        </w:rPr>
        <w:t>recurring</w:t>
      </w:r>
      <w:r>
        <w:rPr>
          <w:spacing w:val="-1"/>
          <w:sz w:val="24"/>
        </w:rPr>
        <w:t xml:space="preserve"> </w:t>
      </w:r>
      <w:r>
        <w:rPr>
          <w:sz w:val="24"/>
        </w:rPr>
        <w:t>sport</w:t>
      </w:r>
      <w:r>
        <w:rPr>
          <w:spacing w:val="-1"/>
          <w:sz w:val="24"/>
        </w:rPr>
        <w:t xml:space="preserve"> </w:t>
      </w:r>
      <w:r>
        <w:rPr>
          <w:sz w:val="24"/>
        </w:rPr>
        <w:t>event.</w:t>
      </w:r>
      <w:r>
        <w:rPr>
          <w:spacing w:val="-4"/>
          <w:sz w:val="24"/>
        </w:rPr>
        <w:t xml:space="preserve"> </w:t>
      </w:r>
      <w:r>
        <w:rPr>
          <w:i/>
          <w:sz w:val="24"/>
        </w:rPr>
        <w:t>Journal</w:t>
      </w:r>
      <w:r>
        <w:rPr>
          <w:i/>
          <w:spacing w:val="-2"/>
          <w:sz w:val="24"/>
        </w:rPr>
        <w:t xml:space="preserve"> </w:t>
      </w:r>
      <w:r>
        <w:rPr>
          <w:i/>
          <w:sz w:val="24"/>
        </w:rPr>
        <w:t>of</w:t>
      </w:r>
      <w:r>
        <w:rPr>
          <w:i/>
          <w:spacing w:val="-6"/>
          <w:sz w:val="24"/>
        </w:rPr>
        <w:t xml:space="preserve"> </w:t>
      </w:r>
      <w:r>
        <w:rPr>
          <w:i/>
          <w:sz w:val="24"/>
        </w:rPr>
        <w:t xml:space="preserve">Sport </w:t>
      </w:r>
      <w:r>
        <w:rPr>
          <w:i/>
          <w:spacing w:val="-10"/>
          <w:sz w:val="24"/>
        </w:rPr>
        <w:t>&amp;</w:t>
      </w:r>
    </w:p>
    <w:p w14:paraId="621E872A" w14:textId="77777777" w:rsidR="00D3218F" w:rsidRDefault="00D3218F">
      <w:pPr>
        <w:pStyle w:val="BodyText"/>
        <w:rPr>
          <w:i/>
        </w:rPr>
      </w:pPr>
    </w:p>
    <w:p w14:paraId="483451D0" w14:textId="77777777" w:rsidR="00D3218F" w:rsidRDefault="00000000">
      <w:pPr>
        <w:pStyle w:val="BodyText"/>
        <w:ind w:left="100"/>
        <w:jc w:val="center"/>
      </w:pPr>
      <w:r>
        <w:rPr>
          <w:i/>
        </w:rPr>
        <w:t>Tourism,</w:t>
      </w:r>
      <w:r>
        <w:rPr>
          <w:i/>
          <w:spacing w:val="-3"/>
        </w:rPr>
        <w:t xml:space="preserve"> </w:t>
      </w:r>
      <w:r>
        <w:rPr>
          <w:i/>
        </w:rPr>
        <w:t>15</w:t>
      </w:r>
      <w:r>
        <w:t>(2),</w:t>
      </w:r>
      <w:r>
        <w:rPr>
          <w:spacing w:val="-4"/>
        </w:rPr>
        <w:t xml:space="preserve"> </w:t>
      </w:r>
      <w:r>
        <w:t>163</w:t>
      </w:r>
      <w:r>
        <w:rPr>
          <w:spacing w:val="-3"/>
        </w:rPr>
        <w:t xml:space="preserve"> </w:t>
      </w:r>
      <w:r>
        <w:t>179.</w:t>
      </w:r>
      <w:r>
        <w:rPr>
          <w:spacing w:val="-1"/>
        </w:rPr>
        <w:t xml:space="preserve"> </w:t>
      </w:r>
      <w:hyperlink r:id="rId62">
        <w:r>
          <w:rPr>
            <w:color w:val="0562C1"/>
            <w:spacing w:val="-2"/>
            <w:u w:val="single" w:color="0562C1"/>
          </w:rPr>
          <w:t>https://doi.org/10.1080/14775085.2010.498261</w:t>
        </w:r>
      </w:hyperlink>
    </w:p>
    <w:p w14:paraId="1A33868F" w14:textId="77777777" w:rsidR="00D3218F" w:rsidRDefault="00D3218F">
      <w:pPr>
        <w:pStyle w:val="BodyText"/>
      </w:pPr>
    </w:p>
    <w:p w14:paraId="45BDE84D" w14:textId="77777777" w:rsidR="00D3218F" w:rsidRDefault="00000000">
      <w:pPr>
        <w:pStyle w:val="BodyText"/>
        <w:spacing w:line="480" w:lineRule="auto"/>
        <w:ind w:left="2019" w:right="1472" w:hanging="720"/>
      </w:pPr>
      <w:proofErr w:type="spellStart"/>
      <w:r>
        <w:t>Kaplanidou</w:t>
      </w:r>
      <w:proofErr w:type="spellEnd"/>
      <w:r>
        <w:t>, K., &amp; Vogt, C. (2007). The Interrelationship between sport event and destination</w:t>
      </w:r>
      <w:r>
        <w:rPr>
          <w:spacing w:val="-2"/>
        </w:rPr>
        <w:t xml:space="preserve"> </w:t>
      </w:r>
      <w:r>
        <w:t>image</w:t>
      </w:r>
      <w:r>
        <w:rPr>
          <w:spacing w:val="-4"/>
        </w:rPr>
        <w:t xml:space="preserve"> </w:t>
      </w:r>
      <w:r>
        <w:t>and</w:t>
      </w:r>
      <w:r>
        <w:rPr>
          <w:spacing w:val="-7"/>
        </w:rPr>
        <w:t xml:space="preserve"> </w:t>
      </w:r>
      <w:r>
        <w:t>sport</w:t>
      </w:r>
      <w:r>
        <w:rPr>
          <w:spacing w:val="-2"/>
        </w:rPr>
        <w:t xml:space="preserve"> </w:t>
      </w:r>
      <w:r>
        <w:t>tourists'</w:t>
      </w:r>
      <w:r>
        <w:rPr>
          <w:spacing w:val="-3"/>
        </w:rPr>
        <w:t xml:space="preserve"> </w:t>
      </w:r>
      <w:proofErr w:type="spellStart"/>
      <w:r>
        <w:t>behaviours</w:t>
      </w:r>
      <w:proofErr w:type="spellEnd"/>
      <w:r>
        <w:t>.</w:t>
      </w:r>
      <w:r>
        <w:rPr>
          <w:spacing w:val="-2"/>
        </w:rPr>
        <w:t xml:space="preserve"> </w:t>
      </w:r>
      <w:r>
        <w:rPr>
          <w:i/>
        </w:rPr>
        <w:t>Journal</w:t>
      </w:r>
      <w:r>
        <w:rPr>
          <w:i/>
          <w:spacing w:val="-3"/>
        </w:rPr>
        <w:t xml:space="preserve"> </w:t>
      </w:r>
      <w:r>
        <w:rPr>
          <w:i/>
        </w:rPr>
        <w:t>of</w:t>
      </w:r>
      <w:r>
        <w:rPr>
          <w:i/>
          <w:spacing w:val="-5"/>
        </w:rPr>
        <w:t xml:space="preserve"> </w:t>
      </w:r>
      <w:r>
        <w:rPr>
          <w:i/>
        </w:rPr>
        <w:t>Sport</w:t>
      </w:r>
      <w:r>
        <w:rPr>
          <w:i/>
          <w:spacing w:val="-2"/>
        </w:rPr>
        <w:t xml:space="preserve"> </w:t>
      </w:r>
      <w:r>
        <w:rPr>
          <w:i/>
        </w:rPr>
        <w:t>&amp;</w:t>
      </w:r>
      <w:r>
        <w:rPr>
          <w:i/>
          <w:spacing w:val="-5"/>
        </w:rPr>
        <w:t xml:space="preserve"> </w:t>
      </w:r>
      <w:r>
        <w:rPr>
          <w:i/>
        </w:rPr>
        <w:t>Tourism, 12</w:t>
      </w:r>
      <w:r>
        <w:t xml:space="preserve">(3-4), 183 - 206. </w:t>
      </w:r>
      <w:hyperlink r:id="rId63">
        <w:r>
          <w:rPr>
            <w:color w:val="0562C1"/>
            <w:u w:val="single" w:color="0562C1"/>
          </w:rPr>
          <w:t>https://doi.org/10.1080/14775080701736932</w:t>
        </w:r>
      </w:hyperlink>
    </w:p>
    <w:p w14:paraId="2185AF56" w14:textId="77777777" w:rsidR="00D3218F" w:rsidRDefault="00D3218F">
      <w:pPr>
        <w:pStyle w:val="BodyText"/>
        <w:spacing w:line="480" w:lineRule="auto"/>
        <w:sectPr w:rsidR="00D3218F">
          <w:pgSz w:w="11910" w:h="16840"/>
          <w:pgMar w:top="1340" w:right="141" w:bottom="940" w:left="141" w:header="976" w:footer="756" w:gutter="0"/>
          <w:cols w:space="720"/>
        </w:sectPr>
      </w:pPr>
    </w:p>
    <w:p w14:paraId="20A43629" w14:textId="77777777" w:rsidR="00D3218F" w:rsidRDefault="00000000">
      <w:pPr>
        <w:pStyle w:val="BodyText"/>
        <w:spacing w:before="90" w:line="480" w:lineRule="auto"/>
        <w:ind w:left="2019" w:right="1299" w:hanging="720"/>
      </w:pPr>
      <w:r>
        <w:lastRenderedPageBreak/>
        <w:t xml:space="preserve">Kelly, J. R. (1972). Work and leisure: A simplified paradigm. </w:t>
      </w:r>
      <w:r>
        <w:rPr>
          <w:i/>
        </w:rPr>
        <w:t>Journal of Leisure Research,</w:t>
      </w:r>
      <w:r>
        <w:rPr>
          <w:i/>
          <w:spacing w:val="-12"/>
        </w:rPr>
        <w:t xml:space="preserve"> </w:t>
      </w:r>
      <w:r>
        <w:rPr>
          <w:i/>
        </w:rPr>
        <w:t>4</w:t>
      </w:r>
      <w:r>
        <w:t>(1),</w:t>
      </w:r>
      <w:r>
        <w:rPr>
          <w:spacing w:val="-10"/>
        </w:rPr>
        <w:t xml:space="preserve"> </w:t>
      </w:r>
      <w:r>
        <w:t>50–62.</w:t>
      </w:r>
      <w:r>
        <w:rPr>
          <w:spacing w:val="-12"/>
        </w:rPr>
        <w:t xml:space="preserve"> </w:t>
      </w:r>
      <w:hyperlink r:id="rId64">
        <w:r>
          <w:rPr>
            <w:color w:val="0562C1"/>
            <w:u w:val="single" w:color="0562C1"/>
          </w:rPr>
          <w:t>https://doi.org/10.1080/00222216.1972.11970057</w:t>
        </w:r>
      </w:hyperlink>
    </w:p>
    <w:p w14:paraId="56BE740C" w14:textId="77777777" w:rsidR="00D3218F" w:rsidRDefault="00000000">
      <w:pPr>
        <w:pStyle w:val="BodyText"/>
        <w:spacing w:line="480" w:lineRule="auto"/>
        <w:ind w:left="2019" w:right="1596" w:hanging="720"/>
        <w:rPr>
          <w:i/>
        </w:rPr>
      </w:pPr>
      <w:r>
        <w:t>Kim,</w:t>
      </w:r>
      <w:r>
        <w:rPr>
          <w:spacing w:val="-2"/>
        </w:rPr>
        <w:t xml:space="preserve"> </w:t>
      </w:r>
      <w:r>
        <w:t>K.</w:t>
      </w:r>
      <w:r>
        <w:rPr>
          <w:spacing w:val="-2"/>
        </w:rPr>
        <w:t xml:space="preserve"> </w:t>
      </w:r>
      <w:r>
        <w:t>H.,</w:t>
      </w:r>
      <w:r>
        <w:rPr>
          <w:spacing w:val="-5"/>
        </w:rPr>
        <w:t xml:space="preserve"> </w:t>
      </w:r>
      <w:r>
        <w:t>&amp;</w:t>
      </w:r>
      <w:r>
        <w:rPr>
          <w:spacing w:val="-2"/>
        </w:rPr>
        <w:t xml:space="preserve"> </w:t>
      </w:r>
      <w:r>
        <w:t>Bentler,</w:t>
      </w:r>
      <w:r>
        <w:rPr>
          <w:spacing w:val="-5"/>
        </w:rPr>
        <w:t xml:space="preserve"> </w:t>
      </w:r>
      <w:r>
        <w:t>P.</w:t>
      </w:r>
      <w:r>
        <w:rPr>
          <w:spacing w:val="-2"/>
        </w:rPr>
        <w:t xml:space="preserve"> </w:t>
      </w:r>
      <w:r>
        <w:t>M.</w:t>
      </w:r>
      <w:r>
        <w:rPr>
          <w:spacing w:val="-2"/>
        </w:rPr>
        <w:t xml:space="preserve"> </w:t>
      </w:r>
      <w:r>
        <w:t>(2012).</w:t>
      </w:r>
      <w:r>
        <w:rPr>
          <w:spacing w:val="-2"/>
        </w:rPr>
        <w:t xml:space="preserve"> </w:t>
      </w:r>
      <w:r>
        <w:t>Data</w:t>
      </w:r>
      <w:r>
        <w:rPr>
          <w:spacing w:val="-4"/>
        </w:rPr>
        <w:t xml:space="preserve"> </w:t>
      </w:r>
      <w:r>
        <w:t>modeling:</w:t>
      </w:r>
      <w:r>
        <w:rPr>
          <w:spacing w:val="-5"/>
        </w:rPr>
        <w:t xml:space="preserve"> </w:t>
      </w:r>
      <w:r>
        <w:t>Structural</w:t>
      </w:r>
      <w:r>
        <w:rPr>
          <w:spacing w:val="-3"/>
        </w:rPr>
        <w:t xml:space="preserve"> </w:t>
      </w:r>
      <w:r>
        <w:t>equation</w:t>
      </w:r>
      <w:r>
        <w:rPr>
          <w:spacing w:val="-4"/>
        </w:rPr>
        <w:t xml:space="preserve"> </w:t>
      </w:r>
      <w:r>
        <w:t xml:space="preserve">modeling. In J. L. Green, G Camilli &amp; P. Elmore (Eds.), </w:t>
      </w:r>
      <w:r>
        <w:rPr>
          <w:i/>
        </w:rPr>
        <w:t>Handbook of complementary</w:t>
      </w:r>
    </w:p>
    <w:p w14:paraId="6376D031" w14:textId="77777777" w:rsidR="00D3218F" w:rsidRDefault="00000000">
      <w:pPr>
        <w:ind w:left="2019"/>
        <w:rPr>
          <w:sz w:val="24"/>
        </w:rPr>
      </w:pPr>
      <w:r>
        <w:rPr>
          <w:noProof/>
          <w:sz w:val="24"/>
        </w:rPr>
        <mc:AlternateContent>
          <mc:Choice Requires="wps">
            <w:drawing>
              <wp:anchor distT="0" distB="0" distL="0" distR="0" simplePos="0" relativeHeight="485691904" behindDoc="1" locked="0" layoutInCell="1" allowOverlap="1" wp14:anchorId="7739F762" wp14:editId="05D45D19">
                <wp:simplePos x="0" y="0"/>
                <wp:positionH relativeFrom="page">
                  <wp:posOffset>896112</wp:posOffset>
                </wp:positionH>
                <wp:positionV relativeFrom="paragraph">
                  <wp:posOffset>-39</wp:posOffset>
                </wp:positionV>
                <wp:extent cx="5768340" cy="5958840"/>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5958840"/>
                        </a:xfrm>
                        <a:custGeom>
                          <a:avLst/>
                          <a:gdLst/>
                          <a:ahLst/>
                          <a:cxnLst/>
                          <a:rect l="l" t="t" r="r" b="b"/>
                          <a:pathLst>
                            <a:path w="5768340" h="5958840">
                              <a:moveTo>
                                <a:pt x="5768340" y="5257812"/>
                              </a:moveTo>
                              <a:lnTo>
                                <a:pt x="0" y="5257812"/>
                              </a:lnTo>
                              <a:lnTo>
                                <a:pt x="0" y="5608320"/>
                              </a:lnTo>
                              <a:lnTo>
                                <a:pt x="0" y="5958840"/>
                              </a:lnTo>
                              <a:lnTo>
                                <a:pt x="5768340" y="5958840"/>
                              </a:lnTo>
                              <a:lnTo>
                                <a:pt x="5768340" y="5608320"/>
                              </a:lnTo>
                              <a:lnTo>
                                <a:pt x="5768340" y="5257812"/>
                              </a:lnTo>
                              <a:close/>
                            </a:path>
                            <a:path w="5768340" h="5958840">
                              <a:moveTo>
                                <a:pt x="5768340" y="0"/>
                              </a:moveTo>
                              <a:lnTo>
                                <a:pt x="0" y="0"/>
                              </a:lnTo>
                              <a:lnTo>
                                <a:pt x="0" y="350520"/>
                              </a:lnTo>
                              <a:lnTo>
                                <a:pt x="0" y="701040"/>
                              </a:lnTo>
                              <a:lnTo>
                                <a:pt x="0" y="5257800"/>
                              </a:lnTo>
                              <a:lnTo>
                                <a:pt x="5768340" y="5257800"/>
                              </a:lnTo>
                              <a:lnTo>
                                <a:pt x="5768340" y="350520"/>
                              </a:lnTo>
                              <a:lnTo>
                                <a:pt x="576834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13BB16C6" id="Graphic 45" o:spid="_x0000_s1026" style="position:absolute;margin-left:70.55pt;margin-top:0;width:454.2pt;height:469.2pt;z-index:-17624576;visibility:visible;mso-wrap-style:square;mso-wrap-distance-left:0;mso-wrap-distance-top:0;mso-wrap-distance-right:0;mso-wrap-distance-bottom:0;mso-position-horizontal:absolute;mso-position-horizontal-relative:page;mso-position-vertical:absolute;mso-position-vertical-relative:text;v-text-anchor:top" coordsize="5768340,5958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" path="m5768340,5257812l,5257812r,350508l,5958840r5768340,l5768340,5608320r,-350508xem5768340,l,,,350520,,701040,,5257800r5768340,l5768340,350520,5768340,xe" stroked="f">
                <v:path arrowok="t"/>
                <w10:wrap anchorx="page"/>
              </v:shape>
            </w:pict>
          </mc:Fallback>
        </mc:AlternateContent>
      </w:r>
      <w:r>
        <w:rPr>
          <w:i/>
          <w:sz w:val="24"/>
        </w:rPr>
        <w:t>methods</w:t>
      </w:r>
      <w:r>
        <w:rPr>
          <w:i/>
          <w:spacing w:val="-7"/>
          <w:sz w:val="24"/>
        </w:rPr>
        <w:t xml:space="preserve"> </w:t>
      </w:r>
      <w:r>
        <w:rPr>
          <w:i/>
          <w:sz w:val="24"/>
        </w:rPr>
        <w:t>in</w:t>
      </w:r>
      <w:r>
        <w:rPr>
          <w:i/>
          <w:spacing w:val="-2"/>
          <w:sz w:val="24"/>
        </w:rPr>
        <w:t xml:space="preserve"> </w:t>
      </w:r>
      <w:r>
        <w:rPr>
          <w:i/>
          <w:sz w:val="24"/>
        </w:rPr>
        <w:t>education</w:t>
      </w:r>
      <w:r>
        <w:rPr>
          <w:i/>
          <w:spacing w:val="-3"/>
          <w:sz w:val="24"/>
        </w:rPr>
        <w:t xml:space="preserve"> </w:t>
      </w:r>
      <w:r>
        <w:rPr>
          <w:i/>
          <w:sz w:val="24"/>
        </w:rPr>
        <w:t>research</w:t>
      </w:r>
      <w:r>
        <w:rPr>
          <w:i/>
          <w:spacing w:val="-3"/>
          <w:sz w:val="24"/>
        </w:rPr>
        <w:t xml:space="preserve"> </w:t>
      </w:r>
      <w:r>
        <w:rPr>
          <w:sz w:val="24"/>
        </w:rPr>
        <w:t>(pp.</w:t>
      </w:r>
      <w:r>
        <w:rPr>
          <w:spacing w:val="-4"/>
          <w:sz w:val="24"/>
        </w:rPr>
        <w:t xml:space="preserve"> </w:t>
      </w:r>
      <w:r>
        <w:rPr>
          <w:sz w:val="24"/>
        </w:rPr>
        <w:t>161-175).</w:t>
      </w:r>
      <w:r>
        <w:rPr>
          <w:spacing w:val="-4"/>
          <w:sz w:val="24"/>
        </w:rPr>
        <w:t xml:space="preserve"> </w:t>
      </w:r>
      <w:r>
        <w:rPr>
          <w:spacing w:val="-2"/>
          <w:sz w:val="24"/>
        </w:rPr>
        <w:t>Routledge.</w:t>
      </w:r>
    </w:p>
    <w:p w14:paraId="601DCDDA" w14:textId="77777777" w:rsidR="00D3218F" w:rsidRDefault="00D3218F">
      <w:pPr>
        <w:pStyle w:val="BodyText"/>
      </w:pPr>
    </w:p>
    <w:p w14:paraId="726F0D2B" w14:textId="77777777" w:rsidR="00D3218F" w:rsidRDefault="00000000">
      <w:pPr>
        <w:pStyle w:val="BodyText"/>
        <w:ind w:left="2019"/>
      </w:pPr>
      <w:r>
        <w:rPr>
          <w:noProof/>
        </w:rPr>
        <mc:AlternateContent>
          <mc:Choice Requires="wps">
            <w:drawing>
              <wp:anchor distT="0" distB="0" distL="0" distR="0" simplePos="0" relativeHeight="485691392" behindDoc="1" locked="0" layoutInCell="1" allowOverlap="1" wp14:anchorId="3F042A2D" wp14:editId="1DD2CCA1">
                <wp:simplePos x="0" y="0"/>
                <wp:positionH relativeFrom="page">
                  <wp:posOffset>1000226</wp:posOffset>
                </wp:positionH>
                <wp:positionV relativeFrom="paragraph">
                  <wp:posOffset>-77657</wp:posOffset>
                </wp:positionV>
                <wp:extent cx="5398770" cy="5512435"/>
                <wp:effectExtent l="0" t="0" r="0" b="0"/>
                <wp:wrapNone/>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3C4D3377" id="Graphic 46" o:spid="_x0000_s1026" style="position:absolute;margin-left:78.75pt;margin-top:-6.1pt;width:425.1pt;height:434.05pt;z-index:-17625088;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hyperlink r:id="rId65">
        <w:r>
          <w:rPr>
            <w:color w:val="0000FF"/>
            <w:spacing w:val="-2"/>
            <w:u w:val="single" w:color="0000FF"/>
          </w:rPr>
          <w:t>https://doi.org/10.4324/9780203874769</w:t>
        </w:r>
      </w:hyperlink>
    </w:p>
    <w:p w14:paraId="295916D2" w14:textId="77777777" w:rsidR="00D3218F" w:rsidRDefault="00D3218F">
      <w:pPr>
        <w:pStyle w:val="BodyText"/>
      </w:pPr>
    </w:p>
    <w:p w14:paraId="59CD34DA" w14:textId="77777777" w:rsidR="00D3218F" w:rsidRDefault="00000000">
      <w:pPr>
        <w:pStyle w:val="BodyText"/>
        <w:ind w:left="1299"/>
      </w:pPr>
      <w:r>
        <w:t>Kim,</w:t>
      </w:r>
      <w:r>
        <w:rPr>
          <w:spacing w:val="-3"/>
        </w:rPr>
        <w:t xml:space="preserve"> </w:t>
      </w:r>
      <w:r>
        <w:t>E.,</w:t>
      </w:r>
      <w:r>
        <w:rPr>
          <w:spacing w:val="-1"/>
        </w:rPr>
        <w:t xml:space="preserve"> </w:t>
      </w:r>
      <w:r>
        <w:t>Kim,</w:t>
      </w:r>
      <w:r>
        <w:rPr>
          <w:spacing w:val="-4"/>
        </w:rPr>
        <w:t xml:space="preserve"> </w:t>
      </w:r>
      <w:r>
        <w:t>S.,</w:t>
      </w:r>
      <w:r>
        <w:rPr>
          <w:spacing w:val="-4"/>
        </w:rPr>
        <w:t xml:space="preserve"> </w:t>
      </w:r>
      <w:r>
        <w:t>&amp;</w:t>
      </w:r>
      <w:r>
        <w:rPr>
          <w:spacing w:val="-1"/>
        </w:rPr>
        <w:t xml:space="preserve"> </w:t>
      </w:r>
      <w:r>
        <w:t>Jeong,</w:t>
      </w:r>
      <w:r>
        <w:rPr>
          <w:spacing w:val="-1"/>
        </w:rPr>
        <w:t xml:space="preserve"> </w:t>
      </w:r>
      <w:r>
        <w:t>Y.</w:t>
      </w:r>
      <w:r>
        <w:rPr>
          <w:spacing w:val="-1"/>
        </w:rPr>
        <w:t xml:space="preserve"> </w:t>
      </w:r>
      <w:r>
        <w:t>(2024).</w:t>
      </w:r>
      <w:r>
        <w:rPr>
          <w:spacing w:val="-1"/>
        </w:rPr>
        <w:t xml:space="preserve"> </w:t>
      </w:r>
      <w:r>
        <w:t>The</w:t>
      </w:r>
      <w:r>
        <w:rPr>
          <w:spacing w:val="-3"/>
        </w:rPr>
        <w:t xml:space="preserve"> </w:t>
      </w:r>
      <w:r>
        <w:t>18th</w:t>
      </w:r>
      <w:r>
        <w:rPr>
          <w:spacing w:val="-1"/>
        </w:rPr>
        <w:t xml:space="preserve"> </w:t>
      </w:r>
      <w:r>
        <w:t>FINA</w:t>
      </w:r>
      <w:r>
        <w:rPr>
          <w:spacing w:val="-1"/>
        </w:rPr>
        <w:t xml:space="preserve"> </w:t>
      </w:r>
      <w:r>
        <w:t>world</w:t>
      </w:r>
      <w:r>
        <w:rPr>
          <w:spacing w:val="-3"/>
        </w:rPr>
        <w:t xml:space="preserve"> </w:t>
      </w:r>
      <w:proofErr w:type="gramStart"/>
      <w:r>
        <w:t>masters</w:t>
      </w:r>
      <w:proofErr w:type="gramEnd"/>
      <w:r>
        <w:rPr>
          <w:spacing w:val="-3"/>
        </w:rPr>
        <w:t xml:space="preserve"> </w:t>
      </w:r>
      <w:r>
        <w:rPr>
          <w:spacing w:val="-2"/>
        </w:rPr>
        <w:t>championships</w:t>
      </w:r>
    </w:p>
    <w:p w14:paraId="307182BC" w14:textId="77777777" w:rsidR="00D3218F" w:rsidRDefault="00D3218F">
      <w:pPr>
        <w:pStyle w:val="BodyText"/>
      </w:pPr>
    </w:p>
    <w:p w14:paraId="0DB14396" w14:textId="77777777" w:rsidR="00D3218F" w:rsidRDefault="00000000">
      <w:pPr>
        <w:ind w:left="2019"/>
        <w:rPr>
          <w:sz w:val="24"/>
        </w:rPr>
      </w:pPr>
      <w:r>
        <w:rPr>
          <w:sz w:val="24"/>
        </w:rPr>
        <w:t>and</w:t>
      </w:r>
      <w:r>
        <w:rPr>
          <w:spacing w:val="-6"/>
          <w:sz w:val="24"/>
        </w:rPr>
        <w:t xml:space="preserve"> </w:t>
      </w:r>
      <w:r>
        <w:rPr>
          <w:sz w:val="24"/>
        </w:rPr>
        <w:t>destination</w:t>
      </w:r>
      <w:r>
        <w:rPr>
          <w:spacing w:val="-2"/>
          <w:sz w:val="24"/>
        </w:rPr>
        <w:t xml:space="preserve"> </w:t>
      </w:r>
      <w:r>
        <w:rPr>
          <w:sz w:val="24"/>
        </w:rPr>
        <w:t>loyalty.</w:t>
      </w:r>
      <w:r>
        <w:rPr>
          <w:spacing w:val="-4"/>
          <w:sz w:val="24"/>
        </w:rPr>
        <w:t xml:space="preserve"> </w:t>
      </w:r>
      <w:r>
        <w:rPr>
          <w:i/>
          <w:sz w:val="24"/>
        </w:rPr>
        <w:t>Asia</w:t>
      </w:r>
      <w:r>
        <w:rPr>
          <w:i/>
          <w:spacing w:val="-2"/>
          <w:sz w:val="24"/>
        </w:rPr>
        <w:t xml:space="preserve"> </w:t>
      </w:r>
      <w:r>
        <w:rPr>
          <w:i/>
          <w:sz w:val="24"/>
        </w:rPr>
        <w:t>Pacific</w:t>
      </w:r>
      <w:r>
        <w:rPr>
          <w:i/>
          <w:spacing w:val="-2"/>
          <w:sz w:val="24"/>
        </w:rPr>
        <w:t xml:space="preserve"> </w:t>
      </w:r>
      <w:r>
        <w:rPr>
          <w:i/>
          <w:sz w:val="24"/>
        </w:rPr>
        <w:t>Journal</w:t>
      </w:r>
      <w:r>
        <w:rPr>
          <w:i/>
          <w:spacing w:val="-3"/>
          <w:sz w:val="24"/>
        </w:rPr>
        <w:t xml:space="preserve"> </w:t>
      </w:r>
      <w:r>
        <w:rPr>
          <w:i/>
          <w:sz w:val="24"/>
        </w:rPr>
        <w:t>of</w:t>
      </w:r>
      <w:r>
        <w:rPr>
          <w:i/>
          <w:spacing w:val="-4"/>
          <w:sz w:val="24"/>
        </w:rPr>
        <w:t xml:space="preserve"> </w:t>
      </w:r>
      <w:r>
        <w:rPr>
          <w:i/>
          <w:sz w:val="24"/>
        </w:rPr>
        <w:t>Marketing</w:t>
      </w:r>
      <w:r>
        <w:rPr>
          <w:i/>
          <w:spacing w:val="-3"/>
          <w:sz w:val="24"/>
        </w:rPr>
        <w:t xml:space="preserve"> </w:t>
      </w:r>
      <w:r>
        <w:rPr>
          <w:i/>
          <w:sz w:val="24"/>
        </w:rPr>
        <w:t>and</w:t>
      </w:r>
      <w:r>
        <w:rPr>
          <w:i/>
          <w:spacing w:val="-4"/>
          <w:sz w:val="24"/>
        </w:rPr>
        <w:t xml:space="preserve"> </w:t>
      </w:r>
      <w:r>
        <w:rPr>
          <w:i/>
          <w:sz w:val="24"/>
        </w:rPr>
        <w:t>Logistics,</w:t>
      </w:r>
      <w:r>
        <w:rPr>
          <w:i/>
          <w:spacing w:val="-1"/>
          <w:sz w:val="24"/>
        </w:rPr>
        <w:t xml:space="preserve"> </w:t>
      </w:r>
      <w:r>
        <w:rPr>
          <w:i/>
          <w:spacing w:val="-2"/>
          <w:sz w:val="24"/>
        </w:rPr>
        <w:t>36</w:t>
      </w:r>
      <w:r>
        <w:rPr>
          <w:spacing w:val="-2"/>
          <w:sz w:val="24"/>
        </w:rPr>
        <w:t>(3),</w:t>
      </w:r>
    </w:p>
    <w:p w14:paraId="647A8A70" w14:textId="77777777" w:rsidR="00D3218F" w:rsidRDefault="00D3218F">
      <w:pPr>
        <w:pStyle w:val="BodyText"/>
      </w:pPr>
    </w:p>
    <w:p w14:paraId="4C1DC653" w14:textId="77777777" w:rsidR="00D3218F" w:rsidRDefault="00000000">
      <w:pPr>
        <w:pStyle w:val="BodyText"/>
        <w:ind w:left="2019"/>
      </w:pPr>
      <w:r>
        <w:rPr>
          <w:spacing w:val="-2"/>
        </w:rPr>
        <w:t>622–640.</w:t>
      </w:r>
      <w:r>
        <w:rPr>
          <w:spacing w:val="65"/>
        </w:rPr>
        <w:t xml:space="preserve"> </w:t>
      </w:r>
      <w:hyperlink r:id="rId66">
        <w:r>
          <w:rPr>
            <w:color w:val="0562C1"/>
            <w:spacing w:val="-2"/>
            <w:u w:val="single" w:color="0562C1"/>
          </w:rPr>
          <w:t>https://doi.org/10.1108/APJML-04-2023-</w:t>
        </w:r>
        <w:r>
          <w:rPr>
            <w:color w:val="0562C1"/>
            <w:spacing w:val="-4"/>
            <w:u w:val="single" w:color="0562C1"/>
          </w:rPr>
          <w:t>0294</w:t>
        </w:r>
      </w:hyperlink>
    </w:p>
    <w:p w14:paraId="2D4E3D9D" w14:textId="77777777" w:rsidR="00D3218F" w:rsidRDefault="00D3218F">
      <w:pPr>
        <w:pStyle w:val="BodyText"/>
      </w:pPr>
    </w:p>
    <w:p w14:paraId="2D9E733F" w14:textId="77777777" w:rsidR="00D3218F" w:rsidRDefault="00000000">
      <w:pPr>
        <w:pStyle w:val="BodyText"/>
        <w:ind w:left="1299"/>
      </w:pPr>
      <w:r>
        <w:t>Lamont,</w:t>
      </w:r>
      <w:r>
        <w:rPr>
          <w:spacing w:val="-4"/>
        </w:rPr>
        <w:t xml:space="preserve"> </w:t>
      </w:r>
      <w:r>
        <w:t>M.,</w:t>
      </w:r>
      <w:r>
        <w:rPr>
          <w:spacing w:val="-1"/>
        </w:rPr>
        <w:t xml:space="preserve"> </w:t>
      </w:r>
      <w:r>
        <w:t>&amp;</w:t>
      </w:r>
      <w:r>
        <w:rPr>
          <w:spacing w:val="-4"/>
        </w:rPr>
        <w:t xml:space="preserve"> </w:t>
      </w:r>
      <w:r>
        <w:t>Kennelly,</w:t>
      </w:r>
      <w:r>
        <w:rPr>
          <w:spacing w:val="-2"/>
        </w:rPr>
        <w:t xml:space="preserve"> </w:t>
      </w:r>
      <w:r>
        <w:t>M.</w:t>
      </w:r>
      <w:r>
        <w:rPr>
          <w:spacing w:val="-1"/>
        </w:rPr>
        <w:t xml:space="preserve"> </w:t>
      </w:r>
      <w:r>
        <w:t>(2012).</w:t>
      </w:r>
      <w:r>
        <w:rPr>
          <w:spacing w:val="-1"/>
        </w:rPr>
        <w:t xml:space="preserve"> </w:t>
      </w:r>
      <w:r>
        <w:t>A</w:t>
      </w:r>
      <w:r>
        <w:rPr>
          <w:spacing w:val="-4"/>
        </w:rPr>
        <w:t xml:space="preserve"> </w:t>
      </w:r>
      <w:r>
        <w:t>qualitative</w:t>
      </w:r>
      <w:r>
        <w:rPr>
          <w:spacing w:val="-2"/>
        </w:rPr>
        <w:t xml:space="preserve"> </w:t>
      </w:r>
      <w:r>
        <w:t>exploration</w:t>
      </w:r>
      <w:r>
        <w:rPr>
          <w:spacing w:val="-3"/>
        </w:rPr>
        <w:t xml:space="preserve"> </w:t>
      </w:r>
      <w:r>
        <w:t>of</w:t>
      </w:r>
      <w:r>
        <w:rPr>
          <w:spacing w:val="-4"/>
        </w:rPr>
        <w:t xml:space="preserve"> </w:t>
      </w:r>
      <w:r>
        <w:t>participant</w:t>
      </w:r>
      <w:r>
        <w:rPr>
          <w:spacing w:val="-4"/>
        </w:rPr>
        <w:t xml:space="preserve"> </w:t>
      </w:r>
      <w:r>
        <w:rPr>
          <w:spacing w:val="-2"/>
        </w:rPr>
        <w:t>motives</w:t>
      </w:r>
    </w:p>
    <w:p w14:paraId="32B80F1B" w14:textId="77777777" w:rsidR="00D3218F" w:rsidRDefault="00D3218F">
      <w:pPr>
        <w:pStyle w:val="BodyText"/>
      </w:pPr>
    </w:p>
    <w:p w14:paraId="5A2842C4" w14:textId="77777777" w:rsidR="00D3218F" w:rsidRDefault="00000000">
      <w:pPr>
        <w:ind w:left="113"/>
        <w:jc w:val="center"/>
        <w:rPr>
          <w:sz w:val="24"/>
        </w:rPr>
      </w:pPr>
      <w:r>
        <w:rPr>
          <w:sz w:val="24"/>
        </w:rPr>
        <w:t>among</w:t>
      </w:r>
      <w:r>
        <w:rPr>
          <w:spacing w:val="-7"/>
          <w:sz w:val="24"/>
        </w:rPr>
        <w:t xml:space="preserve"> </w:t>
      </w:r>
      <w:r>
        <w:rPr>
          <w:sz w:val="24"/>
        </w:rPr>
        <w:t>committed</w:t>
      </w:r>
      <w:r>
        <w:rPr>
          <w:spacing w:val="-5"/>
          <w:sz w:val="24"/>
        </w:rPr>
        <w:t xml:space="preserve"> </w:t>
      </w:r>
      <w:r>
        <w:rPr>
          <w:sz w:val="24"/>
        </w:rPr>
        <w:t>amateur</w:t>
      </w:r>
      <w:r>
        <w:rPr>
          <w:spacing w:val="-6"/>
          <w:sz w:val="24"/>
        </w:rPr>
        <w:t xml:space="preserve"> </w:t>
      </w:r>
      <w:r>
        <w:rPr>
          <w:sz w:val="24"/>
        </w:rPr>
        <w:t>triathletes.</w:t>
      </w:r>
      <w:r>
        <w:rPr>
          <w:spacing w:val="-5"/>
          <w:sz w:val="24"/>
        </w:rPr>
        <w:t xml:space="preserve"> </w:t>
      </w:r>
      <w:r>
        <w:rPr>
          <w:i/>
          <w:sz w:val="24"/>
        </w:rPr>
        <w:t>Leisure</w:t>
      </w:r>
      <w:r>
        <w:rPr>
          <w:i/>
          <w:spacing w:val="-6"/>
          <w:sz w:val="24"/>
        </w:rPr>
        <w:t xml:space="preserve"> </w:t>
      </w:r>
      <w:r>
        <w:rPr>
          <w:i/>
          <w:sz w:val="24"/>
        </w:rPr>
        <w:t>Sciences</w:t>
      </w:r>
      <w:r>
        <w:rPr>
          <w:sz w:val="24"/>
        </w:rPr>
        <w:t>,</w:t>
      </w:r>
      <w:r>
        <w:rPr>
          <w:spacing w:val="-4"/>
          <w:sz w:val="24"/>
        </w:rPr>
        <w:t xml:space="preserve"> </w:t>
      </w:r>
      <w:r>
        <w:rPr>
          <w:i/>
          <w:sz w:val="24"/>
        </w:rPr>
        <w:t>34</w:t>
      </w:r>
      <w:r>
        <w:rPr>
          <w:sz w:val="24"/>
        </w:rPr>
        <w:t>(3),</w:t>
      </w:r>
      <w:r>
        <w:rPr>
          <w:spacing w:val="-4"/>
          <w:sz w:val="24"/>
        </w:rPr>
        <w:t xml:space="preserve"> </w:t>
      </w:r>
      <w:r>
        <w:rPr>
          <w:sz w:val="24"/>
        </w:rPr>
        <w:t>236-</w:t>
      </w:r>
      <w:r>
        <w:rPr>
          <w:spacing w:val="-4"/>
          <w:sz w:val="24"/>
        </w:rPr>
        <w:t>255.</w:t>
      </w:r>
    </w:p>
    <w:p w14:paraId="55964FBD" w14:textId="77777777" w:rsidR="00D3218F" w:rsidRDefault="00D3218F">
      <w:pPr>
        <w:pStyle w:val="BodyText"/>
      </w:pPr>
    </w:p>
    <w:p w14:paraId="027DED24" w14:textId="77777777" w:rsidR="00D3218F" w:rsidRDefault="00000000">
      <w:pPr>
        <w:pStyle w:val="BodyText"/>
        <w:ind w:left="2019"/>
      </w:pPr>
      <w:hyperlink r:id="rId67">
        <w:r>
          <w:rPr>
            <w:color w:val="0000FF"/>
            <w:spacing w:val="-2"/>
            <w:u w:val="single" w:color="0000FF"/>
          </w:rPr>
          <w:t>https://doi.org/10.1080/01490400.2012.669685</w:t>
        </w:r>
      </w:hyperlink>
    </w:p>
    <w:p w14:paraId="33FF2BA3" w14:textId="77777777" w:rsidR="00D3218F" w:rsidRDefault="00D3218F">
      <w:pPr>
        <w:pStyle w:val="BodyText"/>
      </w:pPr>
    </w:p>
    <w:p w14:paraId="5F39D07A" w14:textId="77777777" w:rsidR="00D3218F" w:rsidRDefault="00000000">
      <w:pPr>
        <w:ind w:left="1355" w:right="1438"/>
        <w:jc w:val="center"/>
        <w:rPr>
          <w:i/>
          <w:sz w:val="24"/>
        </w:rPr>
      </w:pPr>
      <w:proofErr w:type="spellStart"/>
      <w:r>
        <w:rPr>
          <w:sz w:val="24"/>
        </w:rPr>
        <w:t>Lerho</w:t>
      </w:r>
      <w:proofErr w:type="spellEnd"/>
      <w:r>
        <w:rPr>
          <w:sz w:val="24"/>
        </w:rPr>
        <w:t>,</w:t>
      </w:r>
      <w:r>
        <w:rPr>
          <w:spacing w:val="-2"/>
          <w:sz w:val="24"/>
        </w:rPr>
        <w:t xml:space="preserve"> </w:t>
      </w:r>
      <w:r>
        <w:rPr>
          <w:sz w:val="24"/>
        </w:rPr>
        <w:t>M.</w:t>
      </w:r>
      <w:r>
        <w:rPr>
          <w:spacing w:val="-2"/>
          <w:sz w:val="24"/>
        </w:rPr>
        <w:t xml:space="preserve"> </w:t>
      </w:r>
      <w:r>
        <w:rPr>
          <w:sz w:val="24"/>
        </w:rPr>
        <w:t>(2024).</w:t>
      </w:r>
      <w:r>
        <w:rPr>
          <w:spacing w:val="-4"/>
          <w:sz w:val="24"/>
        </w:rPr>
        <w:t xml:space="preserve"> </w:t>
      </w:r>
      <w:r>
        <w:rPr>
          <w:i/>
          <w:sz w:val="24"/>
        </w:rPr>
        <w:t>Elite</w:t>
      </w:r>
      <w:r>
        <w:rPr>
          <w:i/>
          <w:spacing w:val="-3"/>
          <w:sz w:val="24"/>
        </w:rPr>
        <w:t xml:space="preserve"> </w:t>
      </w:r>
      <w:r>
        <w:rPr>
          <w:i/>
          <w:sz w:val="24"/>
        </w:rPr>
        <w:t>athletes’</w:t>
      </w:r>
      <w:r>
        <w:rPr>
          <w:i/>
          <w:spacing w:val="-3"/>
          <w:sz w:val="24"/>
        </w:rPr>
        <w:t xml:space="preserve"> </w:t>
      </w:r>
      <w:r>
        <w:rPr>
          <w:i/>
          <w:sz w:val="24"/>
        </w:rPr>
        <w:t>travel</w:t>
      </w:r>
      <w:r>
        <w:rPr>
          <w:i/>
          <w:spacing w:val="-2"/>
          <w:sz w:val="24"/>
        </w:rPr>
        <w:t xml:space="preserve"> </w:t>
      </w:r>
      <w:proofErr w:type="spellStart"/>
      <w:r>
        <w:rPr>
          <w:i/>
          <w:sz w:val="24"/>
        </w:rPr>
        <w:t>behaviour</w:t>
      </w:r>
      <w:proofErr w:type="spellEnd"/>
      <w:r>
        <w:rPr>
          <w:i/>
          <w:spacing w:val="-4"/>
          <w:sz w:val="24"/>
        </w:rPr>
        <w:t xml:space="preserve"> </w:t>
      </w:r>
      <w:r>
        <w:rPr>
          <w:i/>
          <w:sz w:val="24"/>
        </w:rPr>
        <w:t>to/from</w:t>
      </w:r>
      <w:r>
        <w:rPr>
          <w:i/>
          <w:spacing w:val="-3"/>
          <w:sz w:val="24"/>
        </w:rPr>
        <w:t xml:space="preserve"> </w:t>
      </w:r>
      <w:r>
        <w:rPr>
          <w:i/>
          <w:sz w:val="24"/>
        </w:rPr>
        <w:t>sport</w:t>
      </w:r>
      <w:r>
        <w:rPr>
          <w:i/>
          <w:spacing w:val="-5"/>
          <w:sz w:val="24"/>
        </w:rPr>
        <w:t xml:space="preserve"> </w:t>
      </w:r>
      <w:r>
        <w:rPr>
          <w:i/>
          <w:sz w:val="24"/>
        </w:rPr>
        <w:t>events:</w:t>
      </w:r>
      <w:r>
        <w:rPr>
          <w:i/>
          <w:spacing w:val="-1"/>
          <w:sz w:val="24"/>
        </w:rPr>
        <w:t xml:space="preserve"> </w:t>
      </w:r>
      <w:r>
        <w:rPr>
          <w:i/>
          <w:sz w:val="24"/>
        </w:rPr>
        <w:t>A</w:t>
      </w:r>
      <w:r>
        <w:rPr>
          <w:i/>
          <w:spacing w:val="-2"/>
          <w:sz w:val="24"/>
        </w:rPr>
        <w:t xml:space="preserve"> </w:t>
      </w:r>
      <w:r>
        <w:rPr>
          <w:i/>
          <w:sz w:val="24"/>
        </w:rPr>
        <w:t>case</w:t>
      </w:r>
      <w:r>
        <w:rPr>
          <w:i/>
          <w:spacing w:val="-1"/>
          <w:sz w:val="24"/>
        </w:rPr>
        <w:t xml:space="preserve"> </w:t>
      </w:r>
      <w:r>
        <w:rPr>
          <w:i/>
          <w:spacing w:val="-2"/>
          <w:sz w:val="24"/>
        </w:rPr>
        <w:t>study</w:t>
      </w:r>
    </w:p>
    <w:p w14:paraId="47FFB502" w14:textId="77777777" w:rsidR="00D3218F" w:rsidRDefault="00D3218F">
      <w:pPr>
        <w:pStyle w:val="BodyText"/>
        <w:rPr>
          <w:i/>
        </w:rPr>
      </w:pPr>
    </w:p>
    <w:p w14:paraId="37CFDBA7" w14:textId="77777777" w:rsidR="00D3218F" w:rsidRDefault="00000000">
      <w:pPr>
        <w:pStyle w:val="BodyText"/>
        <w:spacing w:before="1"/>
        <w:ind w:left="2019"/>
      </w:pPr>
      <w:r>
        <w:rPr>
          <w:i/>
        </w:rPr>
        <w:t>of</w:t>
      </w:r>
      <w:r>
        <w:rPr>
          <w:i/>
          <w:spacing w:val="-5"/>
        </w:rPr>
        <w:t xml:space="preserve"> </w:t>
      </w:r>
      <w:r>
        <w:rPr>
          <w:i/>
        </w:rPr>
        <w:t>biathlon</w:t>
      </w:r>
      <w:r>
        <w:t>.</w:t>
      </w:r>
      <w:r>
        <w:rPr>
          <w:spacing w:val="-3"/>
        </w:rPr>
        <w:t xml:space="preserve"> </w:t>
      </w:r>
      <w:r>
        <w:t>[Master’s</w:t>
      </w:r>
      <w:r>
        <w:rPr>
          <w:spacing w:val="-3"/>
        </w:rPr>
        <w:t xml:space="preserve"> </w:t>
      </w:r>
      <w:r>
        <w:t>thesis,</w:t>
      </w:r>
      <w:r>
        <w:rPr>
          <w:spacing w:val="-2"/>
        </w:rPr>
        <w:t xml:space="preserve"> </w:t>
      </w:r>
      <w:r>
        <w:t>Mid</w:t>
      </w:r>
      <w:r>
        <w:rPr>
          <w:spacing w:val="-3"/>
        </w:rPr>
        <w:t xml:space="preserve"> </w:t>
      </w:r>
      <w:r>
        <w:t>Sweden</w:t>
      </w:r>
      <w:r>
        <w:rPr>
          <w:spacing w:val="-3"/>
        </w:rPr>
        <w:t xml:space="preserve"> </w:t>
      </w:r>
      <w:r>
        <w:t>University].</w:t>
      </w:r>
      <w:r>
        <w:rPr>
          <w:spacing w:val="-3"/>
        </w:rPr>
        <w:t xml:space="preserve"> </w:t>
      </w:r>
      <w:proofErr w:type="spellStart"/>
      <w:r>
        <w:t>DiVA</w:t>
      </w:r>
      <w:proofErr w:type="spellEnd"/>
      <w:r>
        <w:rPr>
          <w:spacing w:val="-2"/>
        </w:rPr>
        <w:t xml:space="preserve"> Portal.</w:t>
      </w:r>
    </w:p>
    <w:p w14:paraId="3C2A6BE9" w14:textId="77777777" w:rsidR="00D3218F" w:rsidRDefault="00000000">
      <w:pPr>
        <w:pStyle w:val="BodyText"/>
        <w:spacing w:before="276"/>
        <w:ind w:left="2019"/>
      </w:pPr>
      <w:hyperlink r:id="rId68">
        <w:r>
          <w:rPr>
            <w:color w:val="0562C1"/>
            <w:spacing w:val="-2"/>
            <w:u w:val="single" w:color="0562C1"/>
          </w:rPr>
          <w:t>https://www.diva-portal.org/smash/record.jsf?pid=diva2:1834742</w:t>
        </w:r>
      </w:hyperlink>
    </w:p>
    <w:p w14:paraId="427AA61B" w14:textId="77777777" w:rsidR="00D3218F" w:rsidRDefault="00000000">
      <w:pPr>
        <w:pStyle w:val="BodyText"/>
        <w:spacing w:before="276"/>
        <w:ind w:left="1299"/>
      </w:pPr>
      <w:r>
        <w:t>Lee,</w:t>
      </w:r>
      <w:r>
        <w:rPr>
          <w:spacing w:val="-4"/>
        </w:rPr>
        <w:t xml:space="preserve"> </w:t>
      </w:r>
      <w:r>
        <w:t>J.,</w:t>
      </w:r>
      <w:r>
        <w:rPr>
          <w:spacing w:val="-4"/>
        </w:rPr>
        <w:t xml:space="preserve"> </w:t>
      </w:r>
      <w:r>
        <w:t>&amp;</w:t>
      </w:r>
      <w:r>
        <w:rPr>
          <w:spacing w:val="-1"/>
        </w:rPr>
        <w:t xml:space="preserve"> </w:t>
      </w:r>
      <w:r>
        <w:t>Kim,</w:t>
      </w:r>
      <w:r>
        <w:rPr>
          <w:spacing w:val="-1"/>
        </w:rPr>
        <w:t xml:space="preserve"> </w:t>
      </w:r>
      <w:r>
        <w:t>J.-J. (2023).</w:t>
      </w:r>
      <w:r>
        <w:rPr>
          <w:spacing w:val="-4"/>
        </w:rPr>
        <w:t xml:space="preserve"> </w:t>
      </w:r>
      <w:r>
        <w:t>A</w:t>
      </w:r>
      <w:r>
        <w:rPr>
          <w:spacing w:val="-1"/>
        </w:rPr>
        <w:t xml:space="preserve"> </w:t>
      </w:r>
      <w:r>
        <w:t>study</w:t>
      </w:r>
      <w:r>
        <w:rPr>
          <w:spacing w:val="-2"/>
        </w:rPr>
        <w:t xml:space="preserve"> </w:t>
      </w:r>
      <w:r>
        <w:t>on</w:t>
      </w:r>
      <w:r>
        <w:rPr>
          <w:spacing w:val="-2"/>
        </w:rPr>
        <w:t xml:space="preserve"> </w:t>
      </w:r>
      <w:r>
        <w:t>market</w:t>
      </w:r>
      <w:r>
        <w:rPr>
          <w:spacing w:val="-1"/>
        </w:rPr>
        <w:t xml:space="preserve"> </w:t>
      </w:r>
      <w:r>
        <w:t>segmentation</w:t>
      </w:r>
      <w:r>
        <w:rPr>
          <w:spacing w:val="-3"/>
        </w:rPr>
        <w:t xml:space="preserve"> </w:t>
      </w:r>
      <w:r>
        <w:t>according</w:t>
      </w:r>
      <w:r>
        <w:rPr>
          <w:spacing w:val="-1"/>
        </w:rPr>
        <w:t xml:space="preserve"> </w:t>
      </w:r>
      <w:r>
        <w:t xml:space="preserve">to </w:t>
      </w:r>
      <w:r>
        <w:rPr>
          <w:spacing w:val="-2"/>
        </w:rPr>
        <w:t>wellness</w:t>
      </w:r>
    </w:p>
    <w:p w14:paraId="76433930" w14:textId="77777777" w:rsidR="00D3218F" w:rsidRDefault="00000000">
      <w:pPr>
        <w:pStyle w:val="BodyText"/>
        <w:spacing w:before="276"/>
        <w:ind w:left="2019"/>
      </w:pPr>
      <w:r>
        <w:t>tourism</w:t>
      </w:r>
      <w:r>
        <w:rPr>
          <w:spacing w:val="-6"/>
        </w:rPr>
        <w:t xml:space="preserve"> </w:t>
      </w:r>
      <w:r>
        <w:t>motivation</w:t>
      </w:r>
      <w:r>
        <w:rPr>
          <w:spacing w:val="-1"/>
        </w:rPr>
        <w:t xml:space="preserve"> </w:t>
      </w:r>
      <w:r>
        <w:t>and</w:t>
      </w:r>
      <w:r>
        <w:rPr>
          <w:spacing w:val="-4"/>
        </w:rPr>
        <w:t xml:space="preserve"> </w:t>
      </w:r>
      <w:r>
        <w:t>differences</w:t>
      </w:r>
      <w:r>
        <w:rPr>
          <w:spacing w:val="-2"/>
        </w:rPr>
        <w:t xml:space="preserve"> </w:t>
      </w:r>
      <w:r>
        <w:t>in</w:t>
      </w:r>
      <w:r>
        <w:rPr>
          <w:spacing w:val="-4"/>
        </w:rPr>
        <w:t xml:space="preserve"> </w:t>
      </w:r>
      <w:proofErr w:type="spellStart"/>
      <w:r>
        <w:t>behaviour</w:t>
      </w:r>
      <w:proofErr w:type="spellEnd"/>
      <w:r>
        <w:rPr>
          <w:spacing w:val="-3"/>
        </w:rPr>
        <w:t xml:space="preserve"> </w:t>
      </w:r>
      <w:r>
        <w:t>between</w:t>
      </w:r>
      <w:r>
        <w:rPr>
          <w:spacing w:val="-4"/>
        </w:rPr>
        <w:t xml:space="preserve"> </w:t>
      </w:r>
      <w:r>
        <w:t>the</w:t>
      </w:r>
      <w:r>
        <w:rPr>
          <w:spacing w:val="-3"/>
        </w:rPr>
        <w:t xml:space="preserve"> </w:t>
      </w:r>
      <w:r>
        <w:t>groups</w:t>
      </w:r>
      <w:r>
        <w:rPr>
          <w:spacing w:val="-4"/>
        </w:rPr>
        <w:t xml:space="preserve"> </w:t>
      </w:r>
      <w:r>
        <w:rPr>
          <w:spacing w:val="-2"/>
        </w:rPr>
        <w:t>Focusing</w:t>
      </w:r>
    </w:p>
    <w:p w14:paraId="0BF5EF69" w14:textId="77777777" w:rsidR="00D3218F" w:rsidRDefault="00000000">
      <w:pPr>
        <w:spacing w:before="276"/>
        <w:ind w:left="1355" w:right="1451"/>
        <w:jc w:val="center"/>
        <w:rPr>
          <w:i/>
          <w:sz w:val="24"/>
        </w:rPr>
      </w:pPr>
      <w:r>
        <w:rPr>
          <w:sz w:val="24"/>
        </w:rPr>
        <w:t>on</w:t>
      </w:r>
      <w:r>
        <w:rPr>
          <w:spacing w:val="-5"/>
          <w:sz w:val="24"/>
        </w:rPr>
        <w:t xml:space="preserve"> </w:t>
      </w:r>
      <w:r>
        <w:rPr>
          <w:sz w:val="24"/>
        </w:rPr>
        <w:t>satisfaction,</w:t>
      </w:r>
      <w:r>
        <w:rPr>
          <w:spacing w:val="-4"/>
          <w:sz w:val="24"/>
        </w:rPr>
        <w:t xml:space="preserve"> </w:t>
      </w:r>
      <w:proofErr w:type="spellStart"/>
      <w:r>
        <w:rPr>
          <w:sz w:val="24"/>
        </w:rPr>
        <w:t>behavioural</w:t>
      </w:r>
      <w:proofErr w:type="spellEnd"/>
      <w:r>
        <w:rPr>
          <w:spacing w:val="-4"/>
          <w:sz w:val="24"/>
        </w:rPr>
        <w:t xml:space="preserve"> </w:t>
      </w:r>
      <w:r>
        <w:rPr>
          <w:sz w:val="24"/>
        </w:rPr>
        <w:t>intention,</w:t>
      </w:r>
      <w:r>
        <w:rPr>
          <w:spacing w:val="-4"/>
          <w:sz w:val="24"/>
        </w:rPr>
        <w:t xml:space="preserve"> </w:t>
      </w:r>
      <w:r>
        <w:rPr>
          <w:sz w:val="24"/>
        </w:rPr>
        <w:t>and</w:t>
      </w:r>
      <w:r>
        <w:rPr>
          <w:spacing w:val="-4"/>
          <w:sz w:val="24"/>
        </w:rPr>
        <w:t xml:space="preserve"> </w:t>
      </w:r>
      <w:r>
        <w:rPr>
          <w:sz w:val="24"/>
        </w:rPr>
        <w:t>flow.</w:t>
      </w:r>
      <w:r>
        <w:rPr>
          <w:spacing w:val="-3"/>
          <w:sz w:val="24"/>
        </w:rPr>
        <w:t xml:space="preserve"> </w:t>
      </w:r>
      <w:r>
        <w:rPr>
          <w:i/>
          <w:sz w:val="24"/>
        </w:rPr>
        <w:t>International</w:t>
      </w:r>
      <w:r>
        <w:rPr>
          <w:i/>
          <w:spacing w:val="-3"/>
          <w:sz w:val="24"/>
        </w:rPr>
        <w:t xml:space="preserve"> </w:t>
      </w:r>
      <w:r>
        <w:rPr>
          <w:i/>
          <w:sz w:val="24"/>
        </w:rPr>
        <w:t>Journal</w:t>
      </w:r>
      <w:r>
        <w:rPr>
          <w:i/>
          <w:spacing w:val="-3"/>
          <w:sz w:val="24"/>
        </w:rPr>
        <w:t xml:space="preserve"> </w:t>
      </w:r>
      <w:r>
        <w:rPr>
          <w:i/>
          <w:spacing w:val="-5"/>
          <w:sz w:val="24"/>
        </w:rPr>
        <w:t>of</w:t>
      </w:r>
    </w:p>
    <w:p w14:paraId="74EE441E" w14:textId="77777777" w:rsidR="00D3218F" w:rsidRDefault="00000000">
      <w:pPr>
        <w:spacing w:before="276"/>
        <w:ind w:left="2019"/>
        <w:rPr>
          <w:sz w:val="24"/>
        </w:rPr>
      </w:pPr>
      <w:r>
        <w:rPr>
          <w:i/>
          <w:sz w:val="24"/>
        </w:rPr>
        <w:t>Environmental</w:t>
      </w:r>
      <w:r>
        <w:rPr>
          <w:i/>
          <w:spacing w:val="-4"/>
          <w:sz w:val="24"/>
        </w:rPr>
        <w:t xml:space="preserve"> </w:t>
      </w:r>
      <w:r>
        <w:rPr>
          <w:i/>
          <w:sz w:val="24"/>
        </w:rPr>
        <w:t>Research</w:t>
      </w:r>
      <w:r>
        <w:rPr>
          <w:i/>
          <w:spacing w:val="-3"/>
          <w:sz w:val="24"/>
        </w:rPr>
        <w:t xml:space="preserve"> </w:t>
      </w:r>
      <w:r>
        <w:rPr>
          <w:i/>
          <w:sz w:val="24"/>
        </w:rPr>
        <w:t>and</w:t>
      </w:r>
      <w:r>
        <w:rPr>
          <w:i/>
          <w:spacing w:val="-3"/>
          <w:sz w:val="24"/>
        </w:rPr>
        <w:t xml:space="preserve"> </w:t>
      </w:r>
      <w:r>
        <w:rPr>
          <w:i/>
          <w:sz w:val="24"/>
        </w:rPr>
        <w:t>Public</w:t>
      </w:r>
      <w:r>
        <w:rPr>
          <w:i/>
          <w:spacing w:val="-4"/>
          <w:sz w:val="24"/>
        </w:rPr>
        <w:t xml:space="preserve"> </w:t>
      </w:r>
      <w:r>
        <w:rPr>
          <w:i/>
          <w:sz w:val="24"/>
        </w:rPr>
        <w:t>Health,</w:t>
      </w:r>
      <w:r>
        <w:rPr>
          <w:i/>
          <w:spacing w:val="-6"/>
          <w:sz w:val="24"/>
        </w:rPr>
        <w:t xml:space="preserve"> </w:t>
      </w:r>
      <w:r>
        <w:rPr>
          <w:i/>
          <w:sz w:val="24"/>
        </w:rPr>
        <w:t>20</w:t>
      </w:r>
      <w:r>
        <w:rPr>
          <w:sz w:val="24"/>
        </w:rPr>
        <w:t>(2),</w:t>
      </w:r>
      <w:r>
        <w:rPr>
          <w:spacing w:val="-2"/>
          <w:sz w:val="24"/>
        </w:rPr>
        <w:t xml:space="preserve"> 1063.</w:t>
      </w:r>
    </w:p>
    <w:p w14:paraId="73B81CD8" w14:textId="77777777" w:rsidR="00D3218F" w:rsidRDefault="00D3218F">
      <w:pPr>
        <w:pStyle w:val="BodyText"/>
      </w:pPr>
    </w:p>
    <w:p w14:paraId="793784AC" w14:textId="77777777" w:rsidR="00D3218F" w:rsidRDefault="00000000">
      <w:pPr>
        <w:pStyle w:val="BodyText"/>
        <w:ind w:left="2019"/>
      </w:pPr>
      <w:hyperlink r:id="rId69">
        <w:r>
          <w:rPr>
            <w:color w:val="0562C1"/>
            <w:spacing w:val="-2"/>
            <w:u w:val="single" w:color="0562C1"/>
          </w:rPr>
          <w:t>https://doi.org/10.3390/ijerph20021063</w:t>
        </w:r>
      </w:hyperlink>
    </w:p>
    <w:p w14:paraId="61E9C493" w14:textId="77777777" w:rsidR="00D3218F" w:rsidRDefault="00D3218F">
      <w:pPr>
        <w:pStyle w:val="BodyText"/>
      </w:pPr>
    </w:p>
    <w:p w14:paraId="6027329D" w14:textId="77777777" w:rsidR="00D3218F" w:rsidRDefault="00000000">
      <w:pPr>
        <w:pStyle w:val="BodyText"/>
        <w:spacing w:line="480" w:lineRule="auto"/>
        <w:ind w:left="2019" w:right="1299" w:hanging="720"/>
      </w:pPr>
      <w:r>
        <w:t>Li,</w:t>
      </w:r>
      <w:r>
        <w:rPr>
          <w:spacing w:val="-2"/>
        </w:rPr>
        <w:t xml:space="preserve"> </w:t>
      </w:r>
      <w:r>
        <w:t>X.,</w:t>
      </w:r>
      <w:r>
        <w:rPr>
          <w:spacing w:val="-5"/>
        </w:rPr>
        <w:t xml:space="preserve"> </w:t>
      </w:r>
      <w:r>
        <w:t>Xie,</w:t>
      </w:r>
      <w:r>
        <w:rPr>
          <w:spacing w:val="-2"/>
        </w:rPr>
        <w:t xml:space="preserve"> </w:t>
      </w:r>
      <w:r>
        <w:t>C.,</w:t>
      </w:r>
      <w:r>
        <w:rPr>
          <w:spacing w:val="-2"/>
        </w:rPr>
        <w:t xml:space="preserve"> </w:t>
      </w:r>
      <w:r>
        <w:t>Morrison,</w:t>
      </w:r>
      <w:r>
        <w:rPr>
          <w:spacing w:val="-2"/>
        </w:rPr>
        <w:t xml:space="preserve"> </w:t>
      </w:r>
      <w:r>
        <w:t>A.</w:t>
      </w:r>
      <w:r>
        <w:rPr>
          <w:spacing w:val="-5"/>
        </w:rPr>
        <w:t xml:space="preserve"> </w:t>
      </w:r>
      <w:r>
        <w:t>M.,</w:t>
      </w:r>
      <w:r>
        <w:rPr>
          <w:spacing w:val="-2"/>
        </w:rPr>
        <w:t xml:space="preserve"> </w:t>
      </w:r>
      <w:r>
        <w:t>&amp;</w:t>
      </w:r>
      <w:r>
        <w:rPr>
          <w:spacing w:val="-2"/>
        </w:rPr>
        <w:t xml:space="preserve"> </w:t>
      </w:r>
      <w:r>
        <w:t>Nguyen,</w:t>
      </w:r>
      <w:r>
        <w:rPr>
          <w:spacing w:val="-2"/>
        </w:rPr>
        <w:t xml:space="preserve"> </w:t>
      </w:r>
      <w:r>
        <w:t>T.</w:t>
      </w:r>
      <w:r>
        <w:rPr>
          <w:spacing w:val="-5"/>
        </w:rPr>
        <w:t xml:space="preserve"> </w:t>
      </w:r>
      <w:r>
        <w:t>H.</w:t>
      </w:r>
      <w:r>
        <w:rPr>
          <w:spacing w:val="-2"/>
        </w:rPr>
        <w:t xml:space="preserve"> </w:t>
      </w:r>
      <w:r>
        <w:t>H.</w:t>
      </w:r>
      <w:r>
        <w:rPr>
          <w:spacing w:val="-2"/>
        </w:rPr>
        <w:t xml:space="preserve"> </w:t>
      </w:r>
      <w:r>
        <w:t>(2021).</w:t>
      </w:r>
      <w:r>
        <w:rPr>
          <w:spacing w:val="-2"/>
        </w:rPr>
        <w:t xml:space="preserve"> </w:t>
      </w:r>
      <w:r>
        <w:t>Experiences,</w:t>
      </w:r>
      <w:r>
        <w:rPr>
          <w:spacing w:val="-2"/>
        </w:rPr>
        <w:t xml:space="preserve"> </w:t>
      </w:r>
      <w:r>
        <w:t>motivations, perceptions, and attitudes regarding ethnic minority village tourism.</w:t>
      </w:r>
    </w:p>
    <w:p w14:paraId="5ACD8A80" w14:textId="77777777" w:rsidR="00D3218F" w:rsidRDefault="00000000">
      <w:pPr>
        <w:ind w:left="2019"/>
        <w:rPr>
          <w:sz w:val="24"/>
        </w:rPr>
      </w:pPr>
      <w:r>
        <w:rPr>
          <w:i/>
          <w:sz w:val="24"/>
        </w:rPr>
        <w:t>Sustainability,</w:t>
      </w:r>
      <w:r>
        <w:rPr>
          <w:i/>
          <w:spacing w:val="-8"/>
          <w:sz w:val="24"/>
        </w:rPr>
        <w:t xml:space="preserve"> </w:t>
      </w:r>
      <w:r>
        <w:rPr>
          <w:i/>
          <w:sz w:val="24"/>
        </w:rPr>
        <w:t>13</w:t>
      </w:r>
      <w:r>
        <w:rPr>
          <w:sz w:val="24"/>
        </w:rPr>
        <w:t>(4),</w:t>
      </w:r>
      <w:r>
        <w:rPr>
          <w:spacing w:val="-5"/>
          <w:sz w:val="24"/>
        </w:rPr>
        <w:t xml:space="preserve"> </w:t>
      </w:r>
      <w:r>
        <w:rPr>
          <w:sz w:val="24"/>
        </w:rPr>
        <w:t>2364.</w:t>
      </w:r>
      <w:r>
        <w:rPr>
          <w:color w:val="0562C1"/>
          <w:spacing w:val="-3"/>
          <w:sz w:val="24"/>
          <w:u w:val="single" w:color="467885"/>
        </w:rPr>
        <w:t xml:space="preserve"> </w:t>
      </w:r>
      <w:hyperlink r:id="rId70">
        <w:r>
          <w:rPr>
            <w:color w:val="0562C1"/>
            <w:spacing w:val="-2"/>
            <w:sz w:val="24"/>
            <w:u w:val="single" w:color="0562C1"/>
          </w:rPr>
          <w:t>https://doi.org/10.3390/su13042364</w:t>
        </w:r>
      </w:hyperlink>
    </w:p>
    <w:p w14:paraId="1A4725B2" w14:textId="77777777" w:rsidR="00D3218F" w:rsidRDefault="00D3218F">
      <w:pPr>
        <w:rPr>
          <w:sz w:val="24"/>
        </w:rPr>
        <w:sectPr w:rsidR="00D3218F">
          <w:pgSz w:w="11910" w:h="16840"/>
          <w:pgMar w:top="1340" w:right="141" w:bottom="940" w:left="141" w:header="976" w:footer="756" w:gutter="0"/>
          <w:cols w:space="720"/>
        </w:sectPr>
      </w:pPr>
    </w:p>
    <w:p w14:paraId="367DE54C" w14:textId="77777777" w:rsidR="00D3218F" w:rsidRDefault="00000000">
      <w:pPr>
        <w:pStyle w:val="BodyText"/>
        <w:spacing w:before="90" w:line="480" w:lineRule="auto"/>
        <w:ind w:left="2019" w:right="1299" w:hanging="720"/>
      </w:pPr>
      <w:r>
        <w:lastRenderedPageBreak/>
        <w:t>McDonald,</w:t>
      </w:r>
      <w:r>
        <w:rPr>
          <w:spacing w:val="-2"/>
        </w:rPr>
        <w:t xml:space="preserve"> </w:t>
      </w:r>
      <w:r>
        <w:t>H.,</w:t>
      </w:r>
      <w:r>
        <w:rPr>
          <w:spacing w:val="-4"/>
        </w:rPr>
        <w:t xml:space="preserve"> </w:t>
      </w:r>
      <w:proofErr w:type="spellStart"/>
      <w:r>
        <w:t>Biscaia</w:t>
      </w:r>
      <w:proofErr w:type="spellEnd"/>
      <w:r>
        <w:t>,</w:t>
      </w:r>
      <w:r>
        <w:rPr>
          <w:spacing w:val="-4"/>
        </w:rPr>
        <w:t xml:space="preserve"> </w:t>
      </w:r>
      <w:r>
        <w:t>R.,</w:t>
      </w:r>
      <w:r>
        <w:rPr>
          <w:spacing w:val="-2"/>
        </w:rPr>
        <w:t xml:space="preserve"> </w:t>
      </w:r>
      <w:r>
        <w:t>Yoshida,</w:t>
      </w:r>
      <w:r>
        <w:rPr>
          <w:spacing w:val="-4"/>
        </w:rPr>
        <w:t xml:space="preserve"> </w:t>
      </w:r>
      <w:r>
        <w:t>M.,</w:t>
      </w:r>
      <w:r>
        <w:rPr>
          <w:spacing w:val="-2"/>
        </w:rPr>
        <w:t xml:space="preserve"> </w:t>
      </w:r>
      <w:r>
        <w:t>Conduit,</w:t>
      </w:r>
      <w:r>
        <w:rPr>
          <w:spacing w:val="-2"/>
        </w:rPr>
        <w:t xml:space="preserve"> </w:t>
      </w:r>
      <w:r>
        <w:t>J.,</w:t>
      </w:r>
      <w:r>
        <w:rPr>
          <w:spacing w:val="-4"/>
        </w:rPr>
        <w:t xml:space="preserve"> </w:t>
      </w:r>
      <w:r>
        <w:t>&amp;</w:t>
      </w:r>
      <w:r>
        <w:rPr>
          <w:spacing w:val="-2"/>
        </w:rPr>
        <w:t xml:space="preserve"> </w:t>
      </w:r>
      <w:r>
        <w:t>Doyle,</w:t>
      </w:r>
      <w:r>
        <w:rPr>
          <w:spacing w:val="-4"/>
        </w:rPr>
        <w:t xml:space="preserve"> </w:t>
      </w:r>
      <w:r>
        <w:t>J.</w:t>
      </w:r>
      <w:r>
        <w:rPr>
          <w:spacing w:val="-2"/>
        </w:rPr>
        <w:t xml:space="preserve"> </w:t>
      </w:r>
      <w:r>
        <w:t>P.</w:t>
      </w:r>
      <w:r>
        <w:rPr>
          <w:spacing w:val="-2"/>
        </w:rPr>
        <w:t xml:space="preserve"> </w:t>
      </w:r>
      <w:r>
        <w:t>(2022).</w:t>
      </w:r>
      <w:r>
        <w:rPr>
          <w:spacing w:val="-2"/>
        </w:rPr>
        <w:t xml:space="preserve"> </w:t>
      </w:r>
      <w:r>
        <w:t xml:space="preserve">Customer engagement in sport: An updated review and research agenda. </w:t>
      </w:r>
      <w:r>
        <w:rPr>
          <w:i/>
        </w:rPr>
        <w:t>Journal of Sport Management, 36</w:t>
      </w:r>
      <w:r>
        <w:t xml:space="preserve">(3), 289-304. </w:t>
      </w:r>
      <w:hyperlink r:id="rId71">
        <w:r>
          <w:rPr>
            <w:color w:val="0562C1"/>
            <w:u w:val="single" w:color="0562C1"/>
          </w:rPr>
          <w:t>https://doi.org/10.1123/jsm.2021-0233</w:t>
        </w:r>
      </w:hyperlink>
    </w:p>
    <w:p w14:paraId="16D260F7" w14:textId="77777777" w:rsidR="00D3218F" w:rsidRDefault="00000000">
      <w:pPr>
        <w:pStyle w:val="BodyText"/>
        <w:ind w:left="1299"/>
      </w:pPr>
      <w:r>
        <w:t>Mishra,</w:t>
      </w:r>
      <w:r>
        <w:rPr>
          <w:spacing w:val="-2"/>
        </w:rPr>
        <w:t xml:space="preserve"> </w:t>
      </w:r>
      <w:r>
        <w:t>S.,</w:t>
      </w:r>
      <w:r>
        <w:rPr>
          <w:spacing w:val="-1"/>
        </w:rPr>
        <w:t xml:space="preserve"> </w:t>
      </w:r>
      <w:r>
        <w:t>Malhotra,</w:t>
      </w:r>
      <w:r>
        <w:rPr>
          <w:spacing w:val="-6"/>
        </w:rPr>
        <w:t xml:space="preserve"> </w:t>
      </w:r>
      <w:r>
        <w:t>G.,</w:t>
      </w:r>
      <w:r>
        <w:rPr>
          <w:spacing w:val="-1"/>
        </w:rPr>
        <w:t xml:space="preserve"> </w:t>
      </w:r>
      <w:r>
        <w:t>Johann,</w:t>
      </w:r>
      <w:r>
        <w:rPr>
          <w:spacing w:val="-2"/>
        </w:rPr>
        <w:t xml:space="preserve"> </w:t>
      </w:r>
      <w:r>
        <w:t>M.,</w:t>
      </w:r>
      <w:r>
        <w:rPr>
          <w:spacing w:val="-4"/>
        </w:rPr>
        <w:t xml:space="preserve"> </w:t>
      </w:r>
      <w:r>
        <w:t>&amp;</w:t>
      </w:r>
      <w:r>
        <w:rPr>
          <w:spacing w:val="-1"/>
        </w:rPr>
        <w:t xml:space="preserve"> </w:t>
      </w:r>
      <w:r>
        <w:t>Tiwari,</w:t>
      </w:r>
      <w:r>
        <w:rPr>
          <w:spacing w:val="-1"/>
        </w:rPr>
        <w:t xml:space="preserve"> </w:t>
      </w:r>
      <w:r>
        <w:t>S.</w:t>
      </w:r>
      <w:r>
        <w:rPr>
          <w:spacing w:val="-2"/>
        </w:rPr>
        <w:t xml:space="preserve"> </w:t>
      </w:r>
      <w:r>
        <w:t>R.</w:t>
      </w:r>
      <w:r>
        <w:rPr>
          <w:spacing w:val="-1"/>
        </w:rPr>
        <w:t xml:space="preserve"> </w:t>
      </w:r>
      <w:r>
        <w:t>(2022).</w:t>
      </w:r>
      <w:r>
        <w:rPr>
          <w:spacing w:val="-1"/>
        </w:rPr>
        <w:t xml:space="preserve"> </w:t>
      </w:r>
      <w:r>
        <w:t>Motivations</w:t>
      </w:r>
      <w:r>
        <w:rPr>
          <w:spacing w:val="-2"/>
        </w:rPr>
        <w:t xml:space="preserve"> </w:t>
      </w:r>
      <w:r>
        <w:rPr>
          <w:spacing w:val="-5"/>
        </w:rPr>
        <w:t>for</w:t>
      </w:r>
    </w:p>
    <w:p w14:paraId="1FDE9ABB" w14:textId="77777777" w:rsidR="00D3218F" w:rsidRDefault="00D3218F">
      <w:pPr>
        <w:pStyle w:val="BodyText"/>
      </w:pPr>
    </w:p>
    <w:p w14:paraId="39E2B7D9" w14:textId="77777777" w:rsidR="00D3218F" w:rsidRDefault="00000000">
      <w:pPr>
        <w:pStyle w:val="BodyText"/>
        <w:ind w:left="181"/>
        <w:jc w:val="center"/>
        <w:rPr>
          <w:i/>
        </w:rPr>
      </w:pPr>
      <w:r>
        <w:rPr>
          <w:i/>
          <w:noProof/>
        </w:rPr>
        <mc:AlternateContent>
          <mc:Choice Requires="wps">
            <w:drawing>
              <wp:anchor distT="0" distB="0" distL="0" distR="0" simplePos="0" relativeHeight="485692928" behindDoc="1" locked="0" layoutInCell="1" allowOverlap="1" wp14:anchorId="3B00EC85" wp14:editId="2D7E6E5A">
                <wp:simplePos x="0" y="0"/>
                <wp:positionH relativeFrom="page">
                  <wp:posOffset>896112</wp:posOffset>
                </wp:positionH>
                <wp:positionV relativeFrom="paragraph">
                  <wp:posOffset>-39</wp:posOffset>
                </wp:positionV>
                <wp:extent cx="5768340" cy="5958840"/>
                <wp:effectExtent l="0" t="0" r="0" b="0"/>
                <wp:wrapNone/>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5958840"/>
                        </a:xfrm>
                        <a:custGeom>
                          <a:avLst/>
                          <a:gdLst/>
                          <a:ahLst/>
                          <a:cxnLst/>
                          <a:rect l="l" t="t" r="r" b="b"/>
                          <a:pathLst>
                            <a:path w="5768340" h="5958840">
                              <a:moveTo>
                                <a:pt x="5768340" y="5257812"/>
                              </a:moveTo>
                              <a:lnTo>
                                <a:pt x="0" y="5257812"/>
                              </a:lnTo>
                              <a:lnTo>
                                <a:pt x="0" y="5608320"/>
                              </a:lnTo>
                              <a:lnTo>
                                <a:pt x="0" y="5958840"/>
                              </a:lnTo>
                              <a:lnTo>
                                <a:pt x="5768340" y="5958840"/>
                              </a:lnTo>
                              <a:lnTo>
                                <a:pt x="5768340" y="5608320"/>
                              </a:lnTo>
                              <a:lnTo>
                                <a:pt x="5768340" y="5257812"/>
                              </a:lnTo>
                              <a:close/>
                            </a:path>
                            <a:path w="5768340" h="5958840">
                              <a:moveTo>
                                <a:pt x="5768340" y="0"/>
                              </a:moveTo>
                              <a:lnTo>
                                <a:pt x="0" y="0"/>
                              </a:lnTo>
                              <a:lnTo>
                                <a:pt x="0" y="350520"/>
                              </a:lnTo>
                              <a:lnTo>
                                <a:pt x="0" y="701040"/>
                              </a:lnTo>
                              <a:lnTo>
                                <a:pt x="0" y="5257800"/>
                              </a:lnTo>
                              <a:lnTo>
                                <a:pt x="5768340" y="5257800"/>
                              </a:lnTo>
                              <a:lnTo>
                                <a:pt x="5768340" y="350520"/>
                              </a:lnTo>
                              <a:lnTo>
                                <a:pt x="576834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5DC0CF93" id="Graphic 47" o:spid="_x0000_s1026" style="position:absolute;margin-left:70.55pt;margin-top:0;width:454.2pt;height:469.2pt;z-index:-17623552;visibility:visible;mso-wrap-style:square;mso-wrap-distance-left:0;mso-wrap-distance-top:0;mso-wrap-distance-right:0;mso-wrap-distance-bottom:0;mso-position-horizontal:absolute;mso-position-horizontal-relative:page;mso-position-vertical:absolute;mso-position-vertical-relative:text;v-text-anchor:top" coordsize="5768340,5958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" path="m5768340,5257812l,5257812r,350508l,5958840r5768340,l5768340,5608320r,-350508xem5768340,l,,,350520,,701040,,5257800r5768340,l5768340,350520,5768340,xe" stroked="f">
                <v:path arrowok="t"/>
                <w10:wrap anchorx="page"/>
              </v:shape>
            </w:pict>
          </mc:Fallback>
        </mc:AlternateContent>
      </w:r>
      <w:r>
        <w:t>participation</w:t>
      </w:r>
      <w:r>
        <w:rPr>
          <w:spacing w:val="-4"/>
        </w:rPr>
        <w:t xml:space="preserve"> </w:t>
      </w:r>
      <w:r>
        <w:t>in</w:t>
      </w:r>
      <w:r>
        <w:rPr>
          <w:spacing w:val="-4"/>
        </w:rPr>
        <w:t xml:space="preserve"> </w:t>
      </w:r>
      <w:r>
        <w:t>active</w:t>
      </w:r>
      <w:r>
        <w:rPr>
          <w:spacing w:val="-2"/>
        </w:rPr>
        <w:t xml:space="preserve"> </w:t>
      </w:r>
      <w:r>
        <w:t>sports</w:t>
      </w:r>
      <w:r>
        <w:rPr>
          <w:spacing w:val="-3"/>
        </w:rPr>
        <w:t xml:space="preserve"> </w:t>
      </w:r>
      <w:r>
        <w:t>tourism:</w:t>
      </w:r>
      <w:r>
        <w:rPr>
          <w:spacing w:val="-4"/>
        </w:rPr>
        <w:t xml:space="preserve"> </w:t>
      </w:r>
      <w:r>
        <w:t>A</w:t>
      </w:r>
      <w:r>
        <w:rPr>
          <w:spacing w:val="-2"/>
        </w:rPr>
        <w:t xml:space="preserve"> </w:t>
      </w:r>
      <w:r>
        <w:t>cross-national</w:t>
      </w:r>
      <w:r>
        <w:rPr>
          <w:spacing w:val="-3"/>
        </w:rPr>
        <w:t xml:space="preserve"> </w:t>
      </w:r>
      <w:r>
        <w:t>study.</w:t>
      </w:r>
      <w:r>
        <w:rPr>
          <w:spacing w:val="-4"/>
        </w:rPr>
        <w:t xml:space="preserve"> </w:t>
      </w:r>
      <w:r>
        <w:rPr>
          <w:i/>
          <w:spacing w:val="-2"/>
        </w:rPr>
        <w:t>International</w:t>
      </w:r>
    </w:p>
    <w:p w14:paraId="49B3D759" w14:textId="77777777" w:rsidR="00D3218F" w:rsidRDefault="00D3218F">
      <w:pPr>
        <w:pStyle w:val="BodyText"/>
        <w:rPr>
          <w:i/>
        </w:rPr>
      </w:pPr>
    </w:p>
    <w:p w14:paraId="1359512B" w14:textId="77777777" w:rsidR="00D3218F" w:rsidRDefault="00000000">
      <w:pPr>
        <w:ind w:left="2019"/>
        <w:rPr>
          <w:sz w:val="24"/>
        </w:rPr>
      </w:pPr>
      <w:r>
        <w:rPr>
          <w:noProof/>
          <w:sz w:val="24"/>
        </w:rPr>
        <mc:AlternateContent>
          <mc:Choice Requires="wps">
            <w:drawing>
              <wp:anchor distT="0" distB="0" distL="0" distR="0" simplePos="0" relativeHeight="485692416" behindDoc="1" locked="0" layoutInCell="1" allowOverlap="1" wp14:anchorId="665C49D6" wp14:editId="7D897A18">
                <wp:simplePos x="0" y="0"/>
                <wp:positionH relativeFrom="page">
                  <wp:posOffset>1000226</wp:posOffset>
                </wp:positionH>
                <wp:positionV relativeFrom="paragraph">
                  <wp:posOffset>-77657</wp:posOffset>
                </wp:positionV>
                <wp:extent cx="5398770" cy="5512435"/>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598966B4" id="Graphic 48" o:spid="_x0000_s1026" style="position:absolute;margin-left:78.75pt;margin-top:-6.1pt;width:425.1pt;height:434.05pt;z-index:-17624064;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r>
        <w:rPr>
          <w:i/>
          <w:sz w:val="24"/>
        </w:rPr>
        <w:t>Journal</w:t>
      </w:r>
      <w:r>
        <w:rPr>
          <w:i/>
          <w:spacing w:val="-8"/>
          <w:sz w:val="24"/>
        </w:rPr>
        <w:t xml:space="preserve"> </w:t>
      </w:r>
      <w:r>
        <w:rPr>
          <w:i/>
          <w:sz w:val="24"/>
        </w:rPr>
        <w:t>of</w:t>
      </w:r>
      <w:r>
        <w:rPr>
          <w:i/>
          <w:spacing w:val="-2"/>
          <w:sz w:val="24"/>
        </w:rPr>
        <w:t xml:space="preserve"> </w:t>
      </w:r>
      <w:r>
        <w:rPr>
          <w:i/>
          <w:sz w:val="24"/>
        </w:rPr>
        <w:t>Event</w:t>
      </w:r>
      <w:r>
        <w:rPr>
          <w:i/>
          <w:spacing w:val="-4"/>
          <w:sz w:val="24"/>
        </w:rPr>
        <w:t xml:space="preserve"> </w:t>
      </w:r>
      <w:r>
        <w:rPr>
          <w:i/>
          <w:sz w:val="24"/>
        </w:rPr>
        <w:t>and</w:t>
      </w:r>
      <w:r>
        <w:rPr>
          <w:i/>
          <w:spacing w:val="-2"/>
          <w:sz w:val="24"/>
        </w:rPr>
        <w:t xml:space="preserve"> </w:t>
      </w:r>
      <w:r>
        <w:rPr>
          <w:i/>
          <w:sz w:val="24"/>
        </w:rPr>
        <w:t>Festival</w:t>
      </w:r>
      <w:r>
        <w:rPr>
          <w:i/>
          <w:spacing w:val="-2"/>
          <w:sz w:val="24"/>
        </w:rPr>
        <w:t xml:space="preserve"> </w:t>
      </w:r>
      <w:r>
        <w:rPr>
          <w:i/>
          <w:sz w:val="24"/>
        </w:rPr>
        <w:t>Management,</w:t>
      </w:r>
      <w:r>
        <w:rPr>
          <w:i/>
          <w:spacing w:val="-5"/>
          <w:sz w:val="24"/>
        </w:rPr>
        <w:t xml:space="preserve"> </w:t>
      </w:r>
      <w:r>
        <w:rPr>
          <w:i/>
          <w:sz w:val="24"/>
        </w:rPr>
        <w:t>13</w:t>
      </w:r>
      <w:r>
        <w:rPr>
          <w:sz w:val="24"/>
        </w:rPr>
        <w:t>(1),</w:t>
      </w:r>
      <w:r>
        <w:rPr>
          <w:spacing w:val="-1"/>
          <w:sz w:val="24"/>
        </w:rPr>
        <w:t xml:space="preserve"> </w:t>
      </w:r>
      <w:r>
        <w:rPr>
          <w:sz w:val="24"/>
        </w:rPr>
        <w:t>70–</w:t>
      </w:r>
      <w:r>
        <w:rPr>
          <w:spacing w:val="-5"/>
          <w:sz w:val="24"/>
        </w:rPr>
        <w:t>91.</w:t>
      </w:r>
    </w:p>
    <w:p w14:paraId="648B9E4F" w14:textId="77777777" w:rsidR="00D3218F" w:rsidRDefault="00D3218F">
      <w:pPr>
        <w:pStyle w:val="BodyText"/>
      </w:pPr>
    </w:p>
    <w:p w14:paraId="5B4525AC" w14:textId="77777777" w:rsidR="00D3218F" w:rsidRDefault="00000000">
      <w:pPr>
        <w:pStyle w:val="BodyText"/>
        <w:ind w:left="2019"/>
      </w:pPr>
      <w:hyperlink r:id="rId72">
        <w:r>
          <w:rPr>
            <w:color w:val="0562C1"/>
            <w:spacing w:val="-2"/>
            <w:u w:val="single" w:color="0562C1"/>
          </w:rPr>
          <w:t>https://doi.org/10.1108/IJEFM-02-2021-</w:t>
        </w:r>
        <w:r>
          <w:rPr>
            <w:color w:val="0562C1"/>
            <w:spacing w:val="-4"/>
            <w:u w:val="single" w:color="0562C1"/>
          </w:rPr>
          <w:t>0019</w:t>
        </w:r>
      </w:hyperlink>
    </w:p>
    <w:p w14:paraId="06C323AF" w14:textId="77777777" w:rsidR="00D3218F" w:rsidRDefault="00D3218F">
      <w:pPr>
        <w:pStyle w:val="BodyText"/>
      </w:pPr>
    </w:p>
    <w:p w14:paraId="073CAF25" w14:textId="77777777" w:rsidR="00D3218F" w:rsidRDefault="00000000">
      <w:pPr>
        <w:ind w:left="989" w:right="1354"/>
        <w:jc w:val="center"/>
        <w:rPr>
          <w:sz w:val="24"/>
        </w:rPr>
      </w:pPr>
      <w:r>
        <w:rPr>
          <w:sz w:val="24"/>
        </w:rPr>
        <w:t>Nunnally,</w:t>
      </w:r>
      <w:r>
        <w:rPr>
          <w:spacing w:val="-4"/>
          <w:sz w:val="24"/>
        </w:rPr>
        <w:t xml:space="preserve"> </w:t>
      </w:r>
      <w:r>
        <w:rPr>
          <w:sz w:val="24"/>
        </w:rPr>
        <w:t>J.</w:t>
      </w:r>
      <w:r>
        <w:rPr>
          <w:spacing w:val="-4"/>
          <w:sz w:val="24"/>
        </w:rPr>
        <w:t xml:space="preserve"> </w:t>
      </w:r>
      <w:r>
        <w:rPr>
          <w:sz w:val="24"/>
        </w:rPr>
        <w:t>C.,</w:t>
      </w:r>
      <w:r>
        <w:rPr>
          <w:spacing w:val="-1"/>
          <w:sz w:val="24"/>
        </w:rPr>
        <w:t xml:space="preserve"> </w:t>
      </w:r>
      <w:r>
        <w:rPr>
          <w:sz w:val="24"/>
        </w:rPr>
        <w:t>&amp;</w:t>
      </w:r>
      <w:r>
        <w:rPr>
          <w:spacing w:val="-4"/>
          <w:sz w:val="24"/>
        </w:rPr>
        <w:t xml:space="preserve"> </w:t>
      </w:r>
      <w:r>
        <w:rPr>
          <w:sz w:val="24"/>
        </w:rPr>
        <w:t>Bernstein,</w:t>
      </w:r>
      <w:r>
        <w:rPr>
          <w:spacing w:val="-1"/>
          <w:sz w:val="24"/>
        </w:rPr>
        <w:t xml:space="preserve"> </w:t>
      </w:r>
      <w:r>
        <w:rPr>
          <w:sz w:val="24"/>
        </w:rPr>
        <w:t>I.</w:t>
      </w:r>
      <w:r>
        <w:rPr>
          <w:spacing w:val="-2"/>
          <w:sz w:val="24"/>
        </w:rPr>
        <w:t xml:space="preserve"> </w:t>
      </w:r>
      <w:r>
        <w:rPr>
          <w:sz w:val="24"/>
        </w:rPr>
        <w:t>H.</w:t>
      </w:r>
      <w:r>
        <w:rPr>
          <w:spacing w:val="-1"/>
          <w:sz w:val="24"/>
        </w:rPr>
        <w:t xml:space="preserve"> </w:t>
      </w:r>
      <w:r>
        <w:rPr>
          <w:sz w:val="24"/>
        </w:rPr>
        <w:t>(1994).</w:t>
      </w:r>
      <w:r>
        <w:rPr>
          <w:spacing w:val="-4"/>
          <w:sz w:val="24"/>
        </w:rPr>
        <w:t xml:space="preserve"> </w:t>
      </w:r>
      <w:r>
        <w:rPr>
          <w:i/>
          <w:sz w:val="24"/>
        </w:rPr>
        <w:t>Psychometric</w:t>
      </w:r>
      <w:r>
        <w:rPr>
          <w:i/>
          <w:spacing w:val="-2"/>
          <w:sz w:val="24"/>
        </w:rPr>
        <w:t xml:space="preserve"> </w:t>
      </w:r>
      <w:r>
        <w:rPr>
          <w:i/>
          <w:sz w:val="24"/>
        </w:rPr>
        <w:t>theory</w:t>
      </w:r>
      <w:r>
        <w:rPr>
          <w:i/>
          <w:spacing w:val="-2"/>
          <w:sz w:val="24"/>
        </w:rPr>
        <w:t xml:space="preserve"> </w:t>
      </w:r>
      <w:r>
        <w:rPr>
          <w:sz w:val="24"/>
        </w:rPr>
        <w:t>(3rd</w:t>
      </w:r>
      <w:r>
        <w:rPr>
          <w:spacing w:val="-3"/>
          <w:sz w:val="24"/>
        </w:rPr>
        <w:t xml:space="preserve"> </w:t>
      </w:r>
      <w:r>
        <w:rPr>
          <w:sz w:val="24"/>
        </w:rPr>
        <w:t>ed.).</w:t>
      </w:r>
      <w:r>
        <w:rPr>
          <w:spacing w:val="-1"/>
          <w:sz w:val="24"/>
        </w:rPr>
        <w:t xml:space="preserve"> </w:t>
      </w:r>
      <w:r>
        <w:rPr>
          <w:spacing w:val="-2"/>
          <w:sz w:val="24"/>
        </w:rPr>
        <w:t>McGraw-</w:t>
      </w:r>
    </w:p>
    <w:p w14:paraId="3E17C541" w14:textId="77777777" w:rsidR="00D3218F" w:rsidRDefault="00D3218F">
      <w:pPr>
        <w:pStyle w:val="BodyText"/>
      </w:pPr>
    </w:p>
    <w:p w14:paraId="30F72BE6" w14:textId="77777777" w:rsidR="00D3218F" w:rsidRDefault="00000000">
      <w:pPr>
        <w:pStyle w:val="BodyText"/>
        <w:ind w:left="2019"/>
      </w:pPr>
      <w:r>
        <w:t>Hill.</w:t>
      </w:r>
      <w:r>
        <w:rPr>
          <w:spacing w:val="-4"/>
        </w:rPr>
        <w:t xml:space="preserve"> </w:t>
      </w:r>
      <w:hyperlink r:id="rId73">
        <w:r>
          <w:rPr>
            <w:color w:val="0562C1"/>
            <w:spacing w:val="-2"/>
            <w:u w:val="single" w:color="0562C1"/>
          </w:rPr>
          <w:t>https://books.google.com.qa/books?id=r0fuAAAAMAAJ</w:t>
        </w:r>
      </w:hyperlink>
    </w:p>
    <w:p w14:paraId="155BF5DE" w14:textId="77777777" w:rsidR="00D3218F" w:rsidRDefault="00D3218F">
      <w:pPr>
        <w:pStyle w:val="BodyText"/>
      </w:pPr>
    </w:p>
    <w:p w14:paraId="03F3FAED" w14:textId="77777777" w:rsidR="00D3218F" w:rsidRDefault="00000000">
      <w:pPr>
        <w:pStyle w:val="BodyText"/>
        <w:ind w:left="1299"/>
      </w:pPr>
      <w:r>
        <w:t>Pearce,</w:t>
      </w:r>
      <w:r>
        <w:rPr>
          <w:spacing w:val="-6"/>
        </w:rPr>
        <w:t xml:space="preserve"> </w:t>
      </w:r>
      <w:r>
        <w:t>P.</w:t>
      </w:r>
      <w:r>
        <w:rPr>
          <w:spacing w:val="-4"/>
        </w:rPr>
        <w:t xml:space="preserve"> </w:t>
      </w:r>
      <w:r>
        <w:t>L.,</w:t>
      </w:r>
      <w:r>
        <w:rPr>
          <w:spacing w:val="-4"/>
        </w:rPr>
        <w:t xml:space="preserve"> </w:t>
      </w:r>
      <w:r>
        <w:t>&amp;</w:t>
      </w:r>
      <w:r>
        <w:rPr>
          <w:spacing w:val="-1"/>
        </w:rPr>
        <w:t xml:space="preserve"> </w:t>
      </w:r>
      <w:r>
        <w:t>Lee,</w:t>
      </w:r>
      <w:r>
        <w:rPr>
          <w:spacing w:val="-1"/>
        </w:rPr>
        <w:t xml:space="preserve"> </w:t>
      </w:r>
      <w:r>
        <w:t>U.</w:t>
      </w:r>
      <w:r>
        <w:rPr>
          <w:spacing w:val="-1"/>
        </w:rPr>
        <w:t xml:space="preserve"> </w:t>
      </w:r>
      <w:r>
        <w:t>I.</w:t>
      </w:r>
      <w:r>
        <w:rPr>
          <w:spacing w:val="-1"/>
        </w:rPr>
        <w:t xml:space="preserve"> </w:t>
      </w:r>
      <w:r>
        <w:t>(2005).</w:t>
      </w:r>
      <w:r>
        <w:rPr>
          <w:spacing w:val="-2"/>
        </w:rPr>
        <w:t xml:space="preserve"> </w:t>
      </w:r>
      <w:r>
        <w:t>Developing</w:t>
      </w:r>
      <w:r>
        <w:rPr>
          <w:spacing w:val="-3"/>
        </w:rPr>
        <w:t xml:space="preserve"> </w:t>
      </w:r>
      <w:r>
        <w:t>the</w:t>
      </w:r>
      <w:r>
        <w:rPr>
          <w:spacing w:val="-1"/>
        </w:rPr>
        <w:t xml:space="preserve"> </w:t>
      </w:r>
      <w:r>
        <w:t>travel</w:t>
      </w:r>
      <w:r>
        <w:rPr>
          <w:spacing w:val="-2"/>
        </w:rPr>
        <w:t xml:space="preserve"> </w:t>
      </w:r>
      <w:r>
        <w:t>career</w:t>
      </w:r>
      <w:r>
        <w:rPr>
          <w:spacing w:val="-3"/>
        </w:rPr>
        <w:t xml:space="preserve"> </w:t>
      </w:r>
      <w:r>
        <w:t>approach</w:t>
      </w:r>
      <w:r>
        <w:rPr>
          <w:spacing w:val="-1"/>
        </w:rPr>
        <w:t xml:space="preserve"> </w:t>
      </w:r>
      <w:r>
        <w:t xml:space="preserve">to </w:t>
      </w:r>
      <w:r>
        <w:rPr>
          <w:spacing w:val="-2"/>
        </w:rPr>
        <w:t>tourist</w:t>
      </w:r>
    </w:p>
    <w:p w14:paraId="41EE0F31" w14:textId="77777777" w:rsidR="00D3218F" w:rsidRDefault="00D3218F">
      <w:pPr>
        <w:pStyle w:val="BodyText"/>
      </w:pPr>
    </w:p>
    <w:p w14:paraId="64C9B45F" w14:textId="77777777" w:rsidR="00D3218F" w:rsidRDefault="00000000">
      <w:pPr>
        <w:ind w:left="2019"/>
        <w:rPr>
          <w:sz w:val="24"/>
        </w:rPr>
      </w:pPr>
      <w:r>
        <w:rPr>
          <w:sz w:val="24"/>
        </w:rPr>
        <w:t>motivation.</w:t>
      </w:r>
      <w:r>
        <w:rPr>
          <w:spacing w:val="-7"/>
          <w:sz w:val="24"/>
        </w:rPr>
        <w:t xml:space="preserve"> </w:t>
      </w:r>
      <w:r>
        <w:rPr>
          <w:i/>
          <w:sz w:val="24"/>
        </w:rPr>
        <w:t>Journal</w:t>
      </w:r>
      <w:r>
        <w:rPr>
          <w:i/>
          <w:spacing w:val="-2"/>
          <w:sz w:val="24"/>
        </w:rPr>
        <w:t xml:space="preserve"> </w:t>
      </w:r>
      <w:r>
        <w:rPr>
          <w:i/>
          <w:sz w:val="24"/>
        </w:rPr>
        <w:t>of</w:t>
      </w:r>
      <w:r>
        <w:rPr>
          <w:i/>
          <w:spacing w:val="-6"/>
          <w:sz w:val="24"/>
        </w:rPr>
        <w:t xml:space="preserve"> </w:t>
      </w:r>
      <w:r>
        <w:rPr>
          <w:i/>
          <w:sz w:val="24"/>
        </w:rPr>
        <w:t>Travel</w:t>
      </w:r>
      <w:r>
        <w:rPr>
          <w:i/>
          <w:spacing w:val="-3"/>
          <w:sz w:val="24"/>
        </w:rPr>
        <w:t xml:space="preserve"> </w:t>
      </w:r>
      <w:r>
        <w:rPr>
          <w:i/>
          <w:sz w:val="24"/>
        </w:rPr>
        <w:t>Research,</w:t>
      </w:r>
      <w:r>
        <w:rPr>
          <w:i/>
          <w:spacing w:val="-1"/>
          <w:sz w:val="24"/>
        </w:rPr>
        <w:t xml:space="preserve"> </w:t>
      </w:r>
      <w:r>
        <w:rPr>
          <w:i/>
          <w:sz w:val="24"/>
        </w:rPr>
        <w:t>43</w:t>
      </w:r>
      <w:r>
        <w:rPr>
          <w:sz w:val="24"/>
        </w:rPr>
        <w:t>(3),</w:t>
      </w:r>
      <w:r>
        <w:rPr>
          <w:spacing w:val="-1"/>
          <w:sz w:val="24"/>
        </w:rPr>
        <w:t xml:space="preserve"> </w:t>
      </w:r>
      <w:r>
        <w:rPr>
          <w:sz w:val="24"/>
        </w:rPr>
        <w:t>226–</w:t>
      </w:r>
      <w:r>
        <w:rPr>
          <w:spacing w:val="-4"/>
          <w:sz w:val="24"/>
        </w:rPr>
        <w:t>237.</w:t>
      </w:r>
    </w:p>
    <w:p w14:paraId="29199E18" w14:textId="77777777" w:rsidR="00D3218F" w:rsidRDefault="00D3218F">
      <w:pPr>
        <w:pStyle w:val="BodyText"/>
      </w:pPr>
    </w:p>
    <w:p w14:paraId="56D2C2AD" w14:textId="77777777" w:rsidR="00D3218F" w:rsidRDefault="00000000">
      <w:pPr>
        <w:pStyle w:val="BodyText"/>
        <w:ind w:left="2019"/>
      </w:pPr>
      <w:hyperlink r:id="rId74">
        <w:r>
          <w:rPr>
            <w:color w:val="0562C1"/>
            <w:spacing w:val="-2"/>
            <w:u w:val="single" w:color="0562C1"/>
          </w:rPr>
          <w:t>https://doi.org/10.1177/0047287504272020</w:t>
        </w:r>
      </w:hyperlink>
    </w:p>
    <w:p w14:paraId="6E835D62" w14:textId="77777777" w:rsidR="00D3218F" w:rsidRDefault="00D3218F">
      <w:pPr>
        <w:pStyle w:val="BodyText"/>
      </w:pPr>
    </w:p>
    <w:p w14:paraId="40A26014" w14:textId="77777777" w:rsidR="00D3218F" w:rsidRDefault="00000000">
      <w:pPr>
        <w:pStyle w:val="BodyText"/>
        <w:ind w:left="1299"/>
      </w:pPr>
      <w:proofErr w:type="spellStart"/>
      <w:r>
        <w:t>Pedo</w:t>
      </w:r>
      <w:proofErr w:type="spellEnd"/>
      <w:r>
        <w:rPr>
          <w:spacing w:val="-4"/>
        </w:rPr>
        <w:t xml:space="preserve"> </w:t>
      </w:r>
      <w:r>
        <w:t>Lopes,</w:t>
      </w:r>
      <w:r>
        <w:rPr>
          <w:spacing w:val="-5"/>
        </w:rPr>
        <w:t xml:space="preserve"> </w:t>
      </w:r>
      <w:r>
        <w:t>A.,</w:t>
      </w:r>
      <w:r>
        <w:rPr>
          <w:spacing w:val="-4"/>
        </w:rPr>
        <w:t xml:space="preserve"> </w:t>
      </w:r>
      <w:proofErr w:type="spellStart"/>
      <w:r>
        <w:t>Ballouli</w:t>
      </w:r>
      <w:proofErr w:type="spellEnd"/>
      <w:r>
        <w:t>,</w:t>
      </w:r>
      <w:r>
        <w:rPr>
          <w:spacing w:val="-2"/>
        </w:rPr>
        <w:t xml:space="preserve"> </w:t>
      </w:r>
      <w:r>
        <w:t>K.,</w:t>
      </w:r>
      <w:r>
        <w:rPr>
          <w:spacing w:val="-2"/>
        </w:rPr>
        <w:t xml:space="preserve"> </w:t>
      </w:r>
      <w:r>
        <w:t>&amp;</w:t>
      </w:r>
      <w:r>
        <w:rPr>
          <w:spacing w:val="-1"/>
        </w:rPr>
        <w:t xml:space="preserve"> </w:t>
      </w:r>
      <w:r>
        <w:t>Mihalik,</w:t>
      </w:r>
      <w:r>
        <w:rPr>
          <w:spacing w:val="-2"/>
        </w:rPr>
        <w:t xml:space="preserve"> </w:t>
      </w:r>
      <w:r>
        <w:t>B.</w:t>
      </w:r>
      <w:r>
        <w:rPr>
          <w:spacing w:val="-2"/>
        </w:rPr>
        <w:t xml:space="preserve"> </w:t>
      </w:r>
      <w:r>
        <w:t>(2024).</w:t>
      </w:r>
      <w:r>
        <w:rPr>
          <w:spacing w:val="-2"/>
        </w:rPr>
        <w:t xml:space="preserve"> </w:t>
      </w:r>
      <w:r>
        <w:t>Push–pull</w:t>
      </w:r>
      <w:r>
        <w:rPr>
          <w:spacing w:val="-2"/>
        </w:rPr>
        <w:t xml:space="preserve"> </w:t>
      </w:r>
      <w:r>
        <w:t>analysis</w:t>
      </w:r>
      <w:r>
        <w:rPr>
          <w:spacing w:val="-3"/>
        </w:rPr>
        <w:t xml:space="preserve"> </w:t>
      </w:r>
      <w:r>
        <w:t>of</w:t>
      </w:r>
      <w:r>
        <w:rPr>
          <w:spacing w:val="-4"/>
        </w:rPr>
        <w:t xml:space="preserve"> </w:t>
      </w:r>
      <w:r>
        <w:rPr>
          <w:spacing w:val="-2"/>
        </w:rPr>
        <w:t>motocross</w:t>
      </w:r>
    </w:p>
    <w:p w14:paraId="304CB343" w14:textId="77777777" w:rsidR="00D3218F" w:rsidRDefault="00D3218F">
      <w:pPr>
        <w:pStyle w:val="BodyText"/>
      </w:pPr>
    </w:p>
    <w:p w14:paraId="0985DC92" w14:textId="77777777" w:rsidR="00D3218F" w:rsidRDefault="00000000">
      <w:pPr>
        <w:spacing w:before="1"/>
        <w:ind w:left="127"/>
        <w:jc w:val="center"/>
        <w:rPr>
          <w:i/>
          <w:sz w:val="24"/>
        </w:rPr>
      </w:pPr>
      <w:r>
        <w:rPr>
          <w:sz w:val="24"/>
        </w:rPr>
        <w:t>and</w:t>
      </w:r>
      <w:r>
        <w:rPr>
          <w:spacing w:val="-4"/>
          <w:sz w:val="24"/>
        </w:rPr>
        <w:t xml:space="preserve"> </w:t>
      </w:r>
      <w:r>
        <w:rPr>
          <w:sz w:val="24"/>
        </w:rPr>
        <w:t>supercross</w:t>
      </w:r>
      <w:r>
        <w:rPr>
          <w:spacing w:val="-5"/>
          <w:sz w:val="24"/>
        </w:rPr>
        <w:t xml:space="preserve"> </w:t>
      </w:r>
      <w:r>
        <w:rPr>
          <w:sz w:val="24"/>
        </w:rPr>
        <w:t>athletes’</w:t>
      </w:r>
      <w:r>
        <w:rPr>
          <w:spacing w:val="-2"/>
          <w:sz w:val="24"/>
        </w:rPr>
        <w:t xml:space="preserve"> </w:t>
      </w:r>
      <w:r>
        <w:rPr>
          <w:sz w:val="24"/>
        </w:rPr>
        <w:t>migration</w:t>
      </w:r>
      <w:r>
        <w:rPr>
          <w:spacing w:val="-2"/>
          <w:sz w:val="24"/>
        </w:rPr>
        <w:t xml:space="preserve"> </w:t>
      </w:r>
      <w:r>
        <w:rPr>
          <w:sz w:val="24"/>
        </w:rPr>
        <w:t>to</w:t>
      </w:r>
      <w:r>
        <w:rPr>
          <w:spacing w:val="-3"/>
          <w:sz w:val="24"/>
        </w:rPr>
        <w:t xml:space="preserve"> </w:t>
      </w:r>
      <w:r>
        <w:rPr>
          <w:sz w:val="24"/>
        </w:rPr>
        <w:t>the</w:t>
      </w:r>
      <w:r>
        <w:rPr>
          <w:spacing w:val="-2"/>
          <w:sz w:val="24"/>
        </w:rPr>
        <w:t xml:space="preserve"> </w:t>
      </w:r>
      <w:r>
        <w:rPr>
          <w:sz w:val="24"/>
        </w:rPr>
        <w:t>United</w:t>
      </w:r>
      <w:r>
        <w:rPr>
          <w:spacing w:val="-2"/>
          <w:sz w:val="24"/>
        </w:rPr>
        <w:t xml:space="preserve"> </w:t>
      </w:r>
      <w:r>
        <w:rPr>
          <w:sz w:val="24"/>
        </w:rPr>
        <w:t>States.</w:t>
      </w:r>
      <w:r>
        <w:rPr>
          <w:spacing w:val="-1"/>
          <w:sz w:val="24"/>
        </w:rPr>
        <w:t xml:space="preserve"> </w:t>
      </w:r>
      <w:r>
        <w:rPr>
          <w:i/>
          <w:sz w:val="24"/>
        </w:rPr>
        <w:t>Sport</w:t>
      </w:r>
      <w:r>
        <w:rPr>
          <w:i/>
          <w:spacing w:val="-2"/>
          <w:sz w:val="24"/>
        </w:rPr>
        <w:t xml:space="preserve"> </w:t>
      </w:r>
      <w:r>
        <w:rPr>
          <w:i/>
          <w:sz w:val="24"/>
        </w:rPr>
        <w:t>in</w:t>
      </w:r>
      <w:r>
        <w:rPr>
          <w:i/>
          <w:spacing w:val="-3"/>
          <w:sz w:val="24"/>
        </w:rPr>
        <w:t xml:space="preserve"> </w:t>
      </w:r>
      <w:r>
        <w:rPr>
          <w:i/>
          <w:spacing w:val="-2"/>
          <w:sz w:val="24"/>
        </w:rPr>
        <w:t>Society,</w:t>
      </w:r>
    </w:p>
    <w:p w14:paraId="6F6B8E99" w14:textId="77777777" w:rsidR="00D3218F" w:rsidRDefault="00000000">
      <w:pPr>
        <w:pStyle w:val="BodyText"/>
        <w:spacing w:before="276"/>
        <w:ind w:left="2019"/>
      </w:pPr>
      <w:r>
        <w:rPr>
          <w:i/>
        </w:rPr>
        <w:t>27</w:t>
      </w:r>
      <w:r>
        <w:t>(3),</w:t>
      </w:r>
      <w:r>
        <w:rPr>
          <w:spacing w:val="-4"/>
        </w:rPr>
        <w:t xml:space="preserve"> </w:t>
      </w:r>
      <w:r>
        <w:t>438-458.</w:t>
      </w:r>
      <w:r>
        <w:rPr>
          <w:spacing w:val="-4"/>
        </w:rPr>
        <w:t xml:space="preserve"> </w:t>
      </w:r>
      <w:hyperlink r:id="rId75">
        <w:r>
          <w:rPr>
            <w:color w:val="0562C1"/>
            <w:spacing w:val="-2"/>
            <w:u w:val="single" w:color="0562C1"/>
          </w:rPr>
          <w:t>https://doi.org/10.1080/17430437.2023.2279635</w:t>
        </w:r>
      </w:hyperlink>
    </w:p>
    <w:p w14:paraId="0C4A8151" w14:textId="77777777" w:rsidR="00D3218F" w:rsidRDefault="00000000">
      <w:pPr>
        <w:spacing w:before="276"/>
        <w:ind w:left="1299"/>
        <w:rPr>
          <w:sz w:val="24"/>
        </w:rPr>
      </w:pPr>
      <w:r>
        <w:rPr>
          <w:sz w:val="24"/>
        </w:rPr>
        <w:t>Qatar</w:t>
      </w:r>
      <w:r>
        <w:rPr>
          <w:spacing w:val="-7"/>
          <w:sz w:val="24"/>
        </w:rPr>
        <w:t xml:space="preserve"> </w:t>
      </w:r>
      <w:r>
        <w:rPr>
          <w:sz w:val="24"/>
        </w:rPr>
        <w:t>Tourism.</w:t>
      </w:r>
      <w:r>
        <w:rPr>
          <w:spacing w:val="-2"/>
          <w:sz w:val="24"/>
        </w:rPr>
        <w:t xml:space="preserve"> </w:t>
      </w:r>
      <w:r>
        <w:rPr>
          <w:sz w:val="24"/>
        </w:rPr>
        <w:t>(n.d.).</w:t>
      </w:r>
      <w:r>
        <w:rPr>
          <w:spacing w:val="-5"/>
          <w:sz w:val="24"/>
        </w:rPr>
        <w:t xml:space="preserve"> </w:t>
      </w:r>
      <w:r>
        <w:rPr>
          <w:i/>
          <w:sz w:val="24"/>
        </w:rPr>
        <w:t>Qatar</w:t>
      </w:r>
      <w:r>
        <w:rPr>
          <w:i/>
          <w:spacing w:val="-4"/>
          <w:sz w:val="24"/>
        </w:rPr>
        <w:t xml:space="preserve"> </w:t>
      </w:r>
      <w:r>
        <w:rPr>
          <w:i/>
          <w:sz w:val="24"/>
        </w:rPr>
        <w:t>tourism</w:t>
      </w:r>
      <w:r>
        <w:rPr>
          <w:i/>
          <w:spacing w:val="-4"/>
          <w:sz w:val="24"/>
        </w:rPr>
        <w:t xml:space="preserve"> </w:t>
      </w:r>
      <w:r>
        <w:rPr>
          <w:i/>
          <w:sz w:val="24"/>
        </w:rPr>
        <w:t>dashboard</w:t>
      </w:r>
      <w:r>
        <w:rPr>
          <w:sz w:val="24"/>
        </w:rPr>
        <w:t>.</w:t>
      </w:r>
      <w:r>
        <w:rPr>
          <w:spacing w:val="-3"/>
          <w:sz w:val="24"/>
        </w:rPr>
        <w:t xml:space="preserve"> </w:t>
      </w:r>
      <w:r>
        <w:rPr>
          <w:sz w:val="24"/>
        </w:rPr>
        <w:t>Retrieved</w:t>
      </w:r>
      <w:r>
        <w:rPr>
          <w:spacing w:val="-4"/>
          <w:sz w:val="24"/>
        </w:rPr>
        <w:t xml:space="preserve"> </w:t>
      </w:r>
      <w:r>
        <w:rPr>
          <w:spacing w:val="-2"/>
          <w:sz w:val="24"/>
        </w:rPr>
        <w:t>from:</w:t>
      </w:r>
    </w:p>
    <w:p w14:paraId="214FAC1C" w14:textId="77777777" w:rsidR="00D3218F" w:rsidRDefault="00000000">
      <w:pPr>
        <w:pStyle w:val="BodyText"/>
        <w:spacing w:before="276"/>
        <w:ind w:left="404"/>
        <w:jc w:val="center"/>
      </w:pPr>
      <w:hyperlink r:id="rId76">
        <w:r>
          <w:rPr>
            <w:color w:val="0000FF"/>
            <w:spacing w:val="-2"/>
            <w:u w:val="single" w:color="0000FF"/>
          </w:rPr>
          <w:t>https://www.qatartourism.com/en/news-and-media/sector-statistics/tourism-</w:t>
        </w:r>
      </w:hyperlink>
    </w:p>
    <w:p w14:paraId="088A840B" w14:textId="77777777" w:rsidR="00D3218F" w:rsidRDefault="00000000">
      <w:pPr>
        <w:pStyle w:val="BodyText"/>
        <w:spacing w:before="276"/>
        <w:ind w:left="2019"/>
      </w:pPr>
      <w:hyperlink r:id="rId77">
        <w:r>
          <w:rPr>
            <w:color w:val="0000FF"/>
            <w:spacing w:val="-2"/>
            <w:u w:val="single" w:color="0000FF"/>
          </w:rPr>
          <w:t>dashboards</w:t>
        </w:r>
      </w:hyperlink>
    </w:p>
    <w:p w14:paraId="44F8539E" w14:textId="77777777" w:rsidR="00D3218F" w:rsidRDefault="00000000">
      <w:pPr>
        <w:pStyle w:val="BodyText"/>
        <w:spacing w:before="276"/>
        <w:ind w:left="1299"/>
      </w:pPr>
      <w:r>
        <w:t>Richter,</w:t>
      </w:r>
      <w:r>
        <w:rPr>
          <w:spacing w:val="-3"/>
        </w:rPr>
        <w:t xml:space="preserve"> </w:t>
      </w:r>
      <w:r>
        <w:t>N. F.,</w:t>
      </w:r>
      <w:r>
        <w:rPr>
          <w:spacing w:val="-1"/>
        </w:rPr>
        <w:t xml:space="preserve"> </w:t>
      </w:r>
      <w:r>
        <w:t>Cepeda,</w:t>
      </w:r>
      <w:r>
        <w:rPr>
          <w:spacing w:val="-3"/>
        </w:rPr>
        <w:t xml:space="preserve"> </w:t>
      </w:r>
      <w:r>
        <w:t>G.,</w:t>
      </w:r>
      <w:r>
        <w:rPr>
          <w:spacing w:val="-1"/>
        </w:rPr>
        <w:t xml:space="preserve"> </w:t>
      </w:r>
      <w:r>
        <w:t>Roldán,</w:t>
      </w:r>
      <w:r>
        <w:rPr>
          <w:spacing w:val="-3"/>
        </w:rPr>
        <w:t xml:space="preserve"> </w:t>
      </w:r>
      <w:r>
        <w:t>J.</w:t>
      </w:r>
      <w:r>
        <w:rPr>
          <w:spacing w:val="-1"/>
        </w:rPr>
        <w:t xml:space="preserve"> </w:t>
      </w:r>
      <w:r>
        <w:t>L., &amp;</w:t>
      </w:r>
      <w:r>
        <w:rPr>
          <w:spacing w:val="-4"/>
        </w:rPr>
        <w:t xml:space="preserve"> </w:t>
      </w:r>
      <w:r>
        <w:t>Ringle, C.</w:t>
      </w:r>
      <w:r>
        <w:rPr>
          <w:spacing w:val="-4"/>
        </w:rPr>
        <w:t xml:space="preserve"> </w:t>
      </w:r>
      <w:r>
        <w:t xml:space="preserve">M. (2016). </w:t>
      </w:r>
      <w:r>
        <w:rPr>
          <w:spacing w:val="-2"/>
        </w:rPr>
        <w:t>European</w:t>
      </w:r>
    </w:p>
    <w:p w14:paraId="05ACA207" w14:textId="77777777" w:rsidR="00D3218F" w:rsidRDefault="00D3218F">
      <w:pPr>
        <w:pStyle w:val="BodyText"/>
      </w:pPr>
    </w:p>
    <w:p w14:paraId="4AD0A0E9" w14:textId="77777777" w:rsidR="00D3218F" w:rsidRDefault="00000000">
      <w:pPr>
        <w:pStyle w:val="BodyText"/>
        <w:ind w:left="-1" w:right="286"/>
        <w:jc w:val="center"/>
      </w:pPr>
      <w:r>
        <w:t>management</w:t>
      </w:r>
      <w:r>
        <w:rPr>
          <w:spacing w:val="-5"/>
        </w:rPr>
        <w:t xml:space="preserve"> </w:t>
      </w:r>
      <w:r>
        <w:t>research</w:t>
      </w:r>
      <w:r>
        <w:rPr>
          <w:spacing w:val="-4"/>
        </w:rPr>
        <w:t xml:space="preserve"> </w:t>
      </w:r>
      <w:r>
        <w:t>using</w:t>
      </w:r>
      <w:r>
        <w:rPr>
          <w:spacing w:val="-4"/>
        </w:rPr>
        <w:t xml:space="preserve"> </w:t>
      </w:r>
      <w:r>
        <w:t>partial</w:t>
      </w:r>
      <w:r>
        <w:rPr>
          <w:spacing w:val="-4"/>
        </w:rPr>
        <w:t xml:space="preserve"> </w:t>
      </w:r>
      <w:r>
        <w:t>least</w:t>
      </w:r>
      <w:r>
        <w:rPr>
          <w:spacing w:val="-2"/>
        </w:rPr>
        <w:t xml:space="preserve"> </w:t>
      </w:r>
      <w:r>
        <w:t>squares</w:t>
      </w:r>
      <w:r>
        <w:rPr>
          <w:spacing w:val="-3"/>
        </w:rPr>
        <w:t xml:space="preserve"> </w:t>
      </w:r>
      <w:r>
        <w:t>structural</w:t>
      </w:r>
      <w:r>
        <w:rPr>
          <w:spacing w:val="-3"/>
        </w:rPr>
        <w:t xml:space="preserve"> </w:t>
      </w:r>
      <w:r>
        <w:rPr>
          <w:spacing w:val="-2"/>
        </w:rPr>
        <w:t>equation</w:t>
      </w:r>
    </w:p>
    <w:p w14:paraId="40B9F797" w14:textId="77777777" w:rsidR="00D3218F" w:rsidRDefault="00D3218F">
      <w:pPr>
        <w:pStyle w:val="BodyText"/>
      </w:pPr>
    </w:p>
    <w:p w14:paraId="395C39BE" w14:textId="77777777" w:rsidR="00D3218F" w:rsidRDefault="00000000">
      <w:pPr>
        <w:ind w:left="2019"/>
        <w:rPr>
          <w:sz w:val="24"/>
        </w:rPr>
      </w:pPr>
      <w:r>
        <w:rPr>
          <w:sz w:val="24"/>
        </w:rPr>
        <w:t>modeling</w:t>
      </w:r>
      <w:r>
        <w:rPr>
          <w:spacing w:val="-7"/>
          <w:sz w:val="24"/>
        </w:rPr>
        <w:t xml:space="preserve"> </w:t>
      </w:r>
      <w:r>
        <w:rPr>
          <w:sz w:val="24"/>
        </w:rPr>
        <w:t>(PLS-SEM)</w:t>
      </w:r>
      <w:r>
        <w:rPr>
          <w:spacing w:val="-6"/>
          <w:sz w:val="24"/>
        </w:rPr>
        <w:t xml:space="preserve"> </w:t>
      </w:r>
      <w:r>
        <w:rPr>
          <w:sz w:val="24"/>
        </w:rPr>
        <w:t>[Editorial].</w:t>
      </w:r>
      <w:r>
        <w:rPr>
          <w:spacing w:val="-7"/>
          <w:sz w:val="24"/>
        </w:rPr>
        <w:t xml:space="preserve"> </w:t>
      </w:r>
      <w:r>
        <w:rPr>
          <w:i/>
          <w:sz w:val="24"/>
        </w:rPr>
        <w:t>European</w:t>
      </w:r>
      <w:r>
        <w:rPr>
          <w:i/>
          <w:spacing w:val="-4"/>
          <w:sz w:val="24"/>
        </w:rPr>
        <w:t xml:space="preserve"> </w:t>
      </w:r>
      <w:r>
        <w:rPr>
          <w:i/>
          <w:sz w:val="24"/>
        </w:rPr>
        <w:t>Management</w:t>
      </w:r>
      <w:r>
        <w:rPr>
          <w:i/>
          <w:spacing w:val="-4"/>
          <w:sz w:val="24"/>
        </w:rPr>
        <w:t xml:space="preserve"> </w:t>
      </w:r>
      <w:r>
        <w:rPr>
          <w:i/>
          <w:sz w:val="24"/>
        </w:rPr>
        <w:t>Journal,</w:t>
      </w:r>
      <w:r>
        <w:rPr>
          <w:i/>
          <w:spacing w:val="-7"/>
          <w:sz w:val="24"/>
        </w:rPr>
        <w:t xml:space="preserve"> </w:t>
      </w:r>
      <w:r>
        <w:rPr>
          <w:i/>
          <w:sz w:val="24"/>
        </w:rPr>
        <w:t>34</w:t>
      </w:r>
      <w:r>
        <w:rPr>
          <w:sz w:val="24"/>
        </w:rPr>
        <w:t>(6),</w:t>
      </w:r>
      <w:r>
        <w:rPr>
          <w:spacing w:val="-4"/>
          <w:sz w:val="24"/>
        </w:rPr>
        <w:t xml:space="preserve"> 589–</w:t>
      </w:r>
    </w:p>
    <w:p w14:paraId="221FF85B" w14:textId="77777777" w:rsidR="00D3218F" w:rsidRDefault="00D3218F">
      <w:pPr>
        <w:pStyle w:val="BodyText"/>
      </w:pPr>
    </w:p>
    <w:p w14:paraId="3F8775BA" w14:textId="77777777" w:rsidR="00D3218F" w:rsidRDefault="00000000">
      <w:pPr>
        <w:pStyle w:val="BodyText"/>
        <w:ind w:left="2019"/>
      </w:pPr>
      <w:r>
        <w:t>597.</w:t>
      </w:r>
      <w:r>
        <w:rPr>
          <w:spacing w:val="1"/>
        </w:rPr>
        <w:t xml:space="preserve"> </w:t>
      </w:r>
      <w:hyperlink r:id="rId78">
        <w:r>
          <w:rPr>
            <w:color w:val="0562C1"/>
            <w:spacing w:val="-2"/>
            <w:u w:val="single" w:color="0562C1"/>
          </w:rPr>
          <w:t>https://doi.org/10.1016/j.emj.2016.08.001</w:t>
        </w:r>
      </w:hyperlink>
    </w:p>
    <w:p w14:paraId="4ABC4307" w14:textId="77777777" w:rsidR="00D3218F" w:rsidRDefault="00D3218F">
      <w:pPr>
        <w:pStyle w:val="BodyText"/>
      </w:pPr>
    </w:p>
    <w:p w14:paraId="336430F2" w14:textId="77777777" w:rsidR="00D3218F" w:rsidRDefault="00000000">
      <w:pPr>
        <w:spacing w:line="480" w:lineRule="auto"/>
        <w:ind w:left="2019" w:right="1299" w:hanging="720"/>
        <w:rPr>
          <w:sz w:val="24"/>
        </w:rPr>
      </w:pPr>
      <w:r>
        <w:rPr>
          <w:sz w:val="24"/>
        </w:rPr>
        <w:t>Schumacker,</w:t>
      </w:r>
      <w:r>
        <w:rPr>
          <w:spacing w:val="-4"/>
          <w:sz w:val="24"/>
        </w:rPr>
        <w:t xml:space="preserve"> </w:t>
      </w:r>
      <w:r>
        <w:rPr>
          <w:sz w:val="24"/>
        </w:rPr>
        <w:t>R.</w:t>
      </w:r>
      <w:r>
        <w:rPr>
          <w:spacing w:val="-2"/>
          <w:sz w:val="24"/>
        </w:rPr>
        <w:t xml:space="preserve"> </w:t>
      </w:r>
      <w:r>
        <w:rPr>
          <w:sz w:val="24"/>
        </w:rPr>
        <w:t>E.,</w:t>
      </w:r>
      <w:r>
        <w:rPr>
          <w:spacing w:val="-2"/>
          <w:sz w:val="24"/>
        </w:rPr>
        <w:t xml:space="preserve"> </w:t>
      </w:r>
      <w:r>
        <w:rPr>
          <w:sz w:val="24"/>
        </w:rPr>
        <w:t>&amp;</w:t>
      </w:r>
      <w:r>
        <w:rPr>
          <w:spacing w:val="-4"/>
          <w:sz w:val="24"/>
        </w:rPr>
        <w:t xml:space="preserve"> </w:t>
      </w:r>
      <w:r>
        <w:rPr>
          <w:sz w:val="24"/>
        </w:rPr>
        <w:t>Lomax,</w:t>
      </w:r>
      <w:r>
        <w:rPr>
          <w:spacing w:val="-2"/>
          <w:sz w:val="24"/>
        </w:rPr>
        <w:t xml:space="preserve"> </w:t>
      </w:r>
      <w:r>
        <w:rPr>
          <w:sz w:val="24"/>
        </w:rPr>
        <w:t>R.</w:t>
      </w:r>
      <w:r>
        <w:rPr>
          <w:spacing w:val="-4"/>
          <w:sz w:val="24"/>
        </w:rPr>
        <w:t xml:space="preserve"> </w:t>
      </w:r>
      <w:r>
        <w:rPr>
          <w:sz w:val="24"/>
        </w:rPr>
        <w:t>G.</w:t>
      </w:r>
      <w:r>
        <w:rPr>
          <w:spacing w:val="-2"/>
          <w:sz w:val="24"/>
        </w:rPr>
        <w:t xml:space="preserve"> </w:t>
      </w:r>
      <w:r>
        <w:rPr>
          <w:sz w:val="24"/>
        </w:rPr>
        <w:t>(2016).</w:t>
      </w:r>
      <w:r>
        <w:rPr>
          <w:spacing w:val="-4"/>
          <w:sz w:val="24"/>
        </w:rPr>
        <w:t xml:space="preserve"> </w:t>
      </w:r>
      <w:r>
        <w:rPr>
          <w:i/>
          <w:sz w:val="24"/>
        </w:rPr>
        <w:t>A</w:t>
      </w:r>
      <w:r>
        <w:rPr>
          <w:i/>
          <w:spacing w:val="-2"/>
          <w:sz w:val="24"/>
        </w:rPr>
        <w:t xml:space="preserve"> </w:t>
      </w:r>
      <w:r>
        <w:rPr>
          <w:i/>
          <w:sz w:val="24"/>
        </w:rPr>
        <w:t>beginner’s</w:t>
      </w:r>
      <w:r>
        <w:rPr>
          <w:i/>
          <w:spacing w:val="-3"/>
          <w:sz w:val="24"/>
        </w:rPr>
        <w:t xml:space="preserve"> </w:t>
      </w:r>
      <w:r>
        <w:rPr>
          <w:i/>
          <w:sz w:val="24"/>
        </w:rPr>
        <w:t>guide</w:t>
      </w:r>
      <w:r>
        <w:rPr>
          <w:i/>
          <w:spacing w:val="-2"/>
          <w:sz w:val="24"/>
        </w:rPr>
        <w:t xml:space="preserve"> </w:t>
      </w:r>
      <w:r>
        <w:rPr>
          <w:i/>
          <w:sz w:val="24"/>
        </w:rPr>
        <w:t>to</w:t>
      </w:r>
      <w:r>
        <w:rPr>
          <w:i/>
          <w:spacing w:val="-4"/>
          <w:sz w:val="24"/>
        </w:rPr>
        <w:t xml:space="preserve"> </w:t>
      </w:r>
      <w:r>
        <w:rPr>
          <w:i/>
          <w:sz w:val="24"/>
        </w:rPr>
        <w:t>structural</w:t>
      </w:r>
      <w:r>
        <w:rPr>
          <w:i/>
          <w:spacing w:val="-3"/>
          <w:sz w:val="24"/>
        </w:rPr>
        <w:t xml:space="preserve"> </w:t>
      </w:r>
      <w:r>
        <w:rPr>
          <w:i/>
          <w:sz w:val="24"/>
        </w:rPr>
        <w:t xml:space="preserve">equation modeling </w:t>
      </w:r>
      <w:r>
        <w:rPr>
          <w:sz w:val="24"/>
        </w:rPr>
        <w:t xml:space="preserve">(4th ed.). Routledge. </w:t>
      </w:r>
      <w:hyperlink r:id="rId79">
        <w:r>
          <w:rPr>
            <w:color w:val="0562C1"/>
            <w:sz w:val="24"/>
            <w:u w:val="single" w:color="0562C1"/>
          </w:rPr>
          <w:t>https://doi.org/10.4324/9781315749105</w:t>
        </w:r>
      </w:hyperlink>
    </w:p>
    <w:p w14:paraId="25B67FBE" w14:textId="77777777" w:rsidR="00D3218F" w:rsidRDefault="00D3218F">
      <w:pPr>
        <w:spacing w:line="480" w:lineRule="auto"/>
        <w:rPr>
          <w:sz w:val="24"/>
        </w:rPr>
        <w:sectPr w:rsidR="00D3218F">
          <w:pgSz w:w="11910" w:h="16840"/>
          <w:pgMar w:top="1340" w:right="141" w:bottom="940" w:left="141" w:header="976" w:footer="756" w:gutter="0"/>
          <w:cols w:space="720"/>
        </w:sectPr>
      </w:pPr>
    </w:p>
    <w:p w14:paraId="654F6EF8" w14:textId="77777777" w:rsidR="00D3218F" w:rsidRDefault="00000000">
      <w:pPr>
        <w:spacing w:before="90" w:line="480" w:lineRule="auto"/>
        <w:ind w:left="2019" w:right="1299" w:hanging="720"/>
        <w:rPr>
          <w:sz w:val="24"/>
        </w:rPr>
      </w:pPr>
      <w:r>
        <w:rPr>
          <w:sz w:val="24"/>
        </w:rPr>
        <w:lastRenderedPageBreak/>
        <w:t>Senecal,</w:t>
      </w:r>
      <w:r>
        <w:rPr>
          <w:spacing w:val="-3"/>
          <w:sz w:val="24"/>
        </w:rPr>
        <w:t xml:space="preserve"> </w:t>
      </w:r>
      <w:r>
        <w:rPr>
          <w:sz w:val="24"/>
        </w:rPr>
        <w:t>G.,</w:t>
      </w:r>
      <w:r>
        <w:rPr>
          <w:spacing w:val="-3"/>
          <w:sz w:val="24"/>
        </w:rPr>
        <w:t xml:space="preserve"> </w:t>
      </w:r>
      <w:r>
        <w:rPr>
          <w:sz w:val="24"/>
        </w:rPr>
        <w:t>&amp;</w:t>
      </w:r>
      <w:r>
        <w:rPr>
          <w:spacing w:val="-6"/>
          <w:sz w:val="24"/>
        </w:rPr>
        <w:t xml:space="preserve"> </w:t>
      </w:r>
      <w:r>
        <w:rPr>
          <w:sz w:val="24"/>
        </w:rPr>
        <w:t>Williams,</w:t>
      </w:r>
      <w:r>
        <w:rPr>
          <w:spacing w:val="-3"/>
          <w:sz w:val="24"/>
        </w:rPr>
        <w:t xml:space="preserve"> </w:t>
      </w:r>
      <w:r>
        <w:rPr>
          <w:sz w:val="24"/>
        </w:rPr>
        <w:t>C.</w:t>
      </w:r>
      <w:r>
        <w:rPr>
          <w:spacing w:val="-3"/>
          <w:sz w:val="24"/>
        </w:rPr>
        <w:t xml:space="preserve"> </w:t>
      </w:r>
      <w:r>
        <w:rPr>
          <w:sz w:val="24"/>
        </w:rPr>
        <w:t>(2024).</w:t>
      </w:r>
      <w:r>
        <w:rPr>
          <w:spacing w:val="-3"/>
          <w:sz w:val="24"/>
        </w:rPr>
        <w:t xml:space="preserve"> </w:t>
      </w:r>
      <w:r>
        <w:rPr>
          <w:i/>
          <w:sz w:val="24"/>
        </w:rPr>
        <w:t>Navigating</w:t>
      </w:r>
      <w:r>
        <w:rPr>
          <w:i/>
          <w:spacing w:val="-3"/>
          <w:sz w:val="24"/>
        </w:rPr>
        <w:t xml:space="preserve"> </w:t>
      </w:r>
      <w:r>
        <w:rPr>
          <w:i/>
          <w:sz w:val="24"/>
        </w:rPr>
        <w:t>athletic</w:t>
      </w:r>
      <w:r>
        <w:rPr>
          <w:i/>
          <w:spacing w:val="-4"/>
          <w:sz w:val="24"/>
        </w:rPr>
        <w:t xml:space="preserve"> </w:t>
      </w:r>
      <w:r>
        <w:rPr>
          <w:i/>
          <w:sz w:val="24"/>
        </w:rPr>
        <w:t>identity,</w:t>
      </w:r>
      <w:r>
        <w:rPr>
          <w:i/>
          <w:spacing w:val="-3"/>
          <w:sz w:val="24"/>
        </w:rPr>
        <w:t xml:space="preserve"> </w:t>
      </w:r>
      <w:r>
        <w:rPr>
          <w:i/>
          <w:sz w:val="24"/>
        </w:rPr>
        <w:t>retirement</w:t>
      </w:r>
      <w:r>
        <w:rPr>
          <w:i/>
          <w:spacing w:val="-3"/>
          <w:sz w:val="24"/>
        </w:rPr>
        <w:t xml:space="preserve"> </w:t>
      </w:r>
      <w:r>
        <w:rPr>
          <w:i/>
          <w:sz w:val="24"/>
        </w:rPr>
        <w:t>transitions, and self-discovery: Exiting the arena</w:t>
      </w:r>
      <w:r>
        <w:rPr>
          <w:sz w:val="24"/>
        </w:rPr>
        <w:t xml:space="preserve">. Lexington Books. </w:t>
      </w:r>
      <w:hyperlink r:id="rId80">
        <w:r>
          <w:rPr>
            <w:color w:val="0562C1"/>
            <w:spacing w:val="-2"/>
            <w:sz w:val="24"/>
            <w:u w:val="single" w:color="0562C1"/>
          </w:rPr>
          <w:t>https://www.google.com.qa/books/edition/Navigating_Athletic_Identity_Retire</w:t>
        </w:r>
      </w:hyperlink>
    </w:p>
    <w:p w14:paraId="3360FCDB" w14:textId="77777777" w:rsidR="00D3218F" w:rsidRDefault="00000000">
      <w:pPr>
        <w:pStyle w:val="BodyText"/>
        <w:ind w:left="2019"/>
      </w:pPr>
      <w:hyperlink r:id="rId81">
        <w:proofErr w:type="spellStart"/>
        <w:r>
          <w:rPr>
            <w:color w:val="0562C1"/>
            <w:spacing w:val="-2"/>
            <w:u w:val="single" w:color="0562C1"/>
          </w:rPr>
          <w:t>ment</w:t>
        </w:r>
        <w:proofErr w:type="spellEnd"/>
        <w:r>
          <w:rPr>
            <w:color w:val="0562C1"/>
            <w:spacing w:val="-2"/>
            <w:u w:val="single" w:color="0562C1"/>
          </w:rPr>
          <w:t>/ba3-EAAAQBAJ?hl=</w:t>
        </w:r>
        <w:proofErr w:type="spellStart"/>
        <w:r>
          <w:rPr>
            <w:color w:val="0562C1"/>
            <w:spacing w:val="-2"/>
            <w:u w:val="single" w:color="0562C1"/>
          </w:rPr>
          <w:t>en&amp;gbpv</w:t>
        </w:r>
        <w:proofErr w:type="spellEnd"/>
        <w:r>
          <w:rPr>
            <w:color w:val="0562C1"/>
            <w:spacing w:val="-2"/>
            <w:u w:val="single" w:color="0562C1"/>
          </w:rPr>
          <w:t>=0</w:t>
        </w:r>
      </w:hyperlink>
    </w:p>
    <w:p w14:paraId="2AD13274" w14:textId="77777777" w:rsidR="00D3218F" w:rsidRDefault="00D3218F">
      <w:pPr>
        <w:pStyle w:val="BodyText"/>
      </w:pPr>
    </w:p>
    <w:p w14:paraId="36895E43" w14:textId="77777777" w:rsidR="00D3218F" w:rsidRDefault="00000000">
      <w:pPr>
        <w:pStyle w:val="BodyText"/>
        <w:ind w:left="897" w:right="1354"/>
        <w:jc w:val="center"/>
      </w:pPr>
      <w:r>
        <w:rPr>
          <w:noProof/>
        </w:rPr>
        <mc:AlternateContent>
          <mc:Choice Requires="wps">
            <w:drawing>
              <wp:anchor distT="0" distB="0" distL="0" distR="0" simplePos="0" relativeHeight="485693952" behindDoc="1" locked="0" layoutInCell="1" allowOverlap="1" wp14:anchorId="1E1DE561" wp14:editId="7BF57B0C">
                <wp:simplePos x="0" y="0"/>
                <wp:positionH relativeFrom="page">
                  <wp:posOffset>896112</wp:posOffset>
                </wp:positionH>
                <wp:positionV relativeFrom="paragraph">
                  <wp:posOffset>-39</wp:posOffset>
                </wp:positionV>
                <wp:extent cx="5768340" cy="5958840"/>
                <wp:effectExtent l="0" t="0" r="0" b="0"/>
                <wp:wrapNone/>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5958840"/>
                        </a:xfrm>
                        <a:custGeom>
                          <a:avLst/>
                          <a:gdLst/>
                          <a:ahLst/>
                          <a:cxnLst/>
                          <a:rect l="l" t="t" r="r" b="b"/>
                          <a:pathLst>
                            <a:path w="5768340" h="5958840">
                              <a:moveTo>
                                <a:pt x="5768340" y="5257812"/>
                              </a:moveTo>
                              <a:lnTo>
                                <a:pt x="0" y="5257812"/>
                              </a:lnTo>
                              <a:lnTo>
                                <a:pt x="0" y="5608320"/>
                              </a:lnTo>
                              <a:lnTo>
                                <a:pt x="0" y="5958840"/>
                              </a:lnTo>
                              <a:lnTo>
                                <a:pt x="5768340" y="5958840"/>
                              </a:lnTo>
                              <a:lnTo>
                                <a:pt x="5768340" y="5608320"/>
                              </a:lnTo>
                              <a:lnTo>
                                <a:pt x="5768340" y="5257812"/>
                              </a:lnTo>
                              <a:close/>
                            </a:path>
                            <a:path w="5768340" h="5958840">
                              <a:moveTo>
                                <a:pt x="5768340" y="0"/>
                              </a:moveTo>
                              <a:lnTo>
                                <a:pt x="0" y="0"/>
                              </a:lnTo>
                              <a:lnTo>
                                <a:pt x="0" y="350520"/>
                              </a:lnTo>
                              <a:lnTo>
                                <a:pt x="0" y="701040"/>
                              </a:lnTo>
                              <a:lnTo>
                                <a:pt x="0" y="5257800"/>
                              </a:lnTo>
                              <a:lnTo>
                                <a:pt x="5768340" y="5257800"/>
                              </a:lnTo>
                              <a:lnTo>
                                <a:pt x="5768340" y="350520"/>
                              </a:lnTo>
                              <a:lnTo>
                                <a:pt x="576834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63BFC358" id="Graphic 49" o:spid="_x0000_s1026" style="position:absolute;margin-left:70.55pt;margin-top:0;width:454.2pt;height:469.2pt;z-index:-17622528;visibility:visible;mso-wrap-style:square;mso-wrap-distance-left:0;mso-wrap-distance-top:0;mso-wrap-distance-right:0;mso-wrap-distance-bottom:0;mso-position-horizontal:absolute;mso-position-horizontal-relative:page;mso-position-vertical:absolute;mso-position-vertical-relative:text;v-text-anchor:top" coordsize="5768340,5958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" path="m5768340,5257812l,5257812r,350508l,5958840r5768340,l5768340,5608320r,-350508xem5768340,l,,,350520,,701040,,5257800r5768340,l5768340,350520,5768340,xe" stroked="f">
                <v:path arrowok="t"/>
                <w10:wrap anchorx="page"/>
              </v:shape>
            </w:pict>
          </mc:Fallback>
        </mc:AlternateContent>
      </w:r>
      <w:r>
        <w:t>Shipway,</w:t>
      </w:r>
      <w:r>
        <w:rPr>
          <w:spacing w:val="-4"/>
        </w:rPr>
        <w:t xml:space="preserve"> </w:t>
      </w:r>
      <w:r>
        <w:t>R.,</w:t>
      </w:r>
      <w:r>
        <w:rPr>
          <w:spacing w:val="-2"/>
        </w:rPr>
        <w:t xml:space="preserve"> </w:t>
      </w:r>
      <w:r>
        <w:t>&amp;</w:t>
      </w:r>
      <w:r>
        <w:rPr>
          <w:spacing w:val="-2"/>
        </w:rPr>
        <w:t xml:space="preserve"> </w:t>
      </w:r>
      <w:r>
        <w:t>Jones,</w:t>
      </w:r>
      <w:r>
        <w:rPr>
          <w:spacing w:val="-4"/>
        </w:rPr>
        <w:t xml:space="preserve"> </w:t>
      </w:r>
      <w:r>
        <w:t>I.</w:t>
      </w:r>
      <w:r>
        <w:rPr>
          <w:spacing w:val="-2"/>
        </w:rPr>
        <w:t xml:space="preserve"> </w:t>
      </w:r>
      <w:r>
        <w:t>(2007).</w:t>
      </w:r>
      <w:r>
        <w:rPr>
          <w:spacing w:val="-2"/>
        </w:rPr>
        <w:t xml:space="preserve"> </w:t>
      </w:r>
      <w:r>
        <w:t>Running</w:t>
      </w:r>
      <w:r>
        <w:rPr>
          <w:spacing w:val="-4"/>
        </w:rPr>
        <w:t xml:space="preserve"> </w:t>
      </w:r>
      <w:r>
        <w:t>away</w:t>
      </w:r>
      <w:r>
        <w:rPr>
          <w:spacing w:val="-2"/>
        </w:rPr>
        <w:t xml:space="preserve"> </w:t>
      </w:r>
      <w:r>
        <w:t>from</w:t>
      </w:r>
      <w:r>
        <w:rPr>
          <w:spacing w:val="-4"/>
        </w:rPr>
        <w:t xml:space="preserve"> </w:t>
      </w:r>
      <w:r>
        <w:t>home:</w:t>
      </w:r>
      <w:r>
        <w:rPr>
          <w:spacing w:val="-5"/>
        </w:rPr>
        <w:t xml:space="preserve"> </w:t>
      </w:r>
      <w:r>
        <w:t>Understanding</w:t>
      </w:r>
      <w:r>
        <w:rPr>
          <w:spacing w:val="-3"/>
        </w:rPr>
        <w:t xml:space="preserve"> </w:t>
      </w:r>
      <w:r>
        <w:rPr>
          <w:spacing w:val="-2"/>
        </w:rPr>
        <w:t>visitor</w:t>
      </w:r>
    </w:p>
    <w:p w14:paraId="4EF20D2D" w14:textId="77777777" w:rsidR="00D3218F" w:rsidRDefault="00D3218F">
      <w:pPr>
        <w:pStyle w:val="BodyText"/>
      </w:pPr>
    </w:p>
    <w:p w14:paraId="36F05336" w14:textId="77777777" w:rsidR="00D3218F" w:rsidRDefault="00000000">
      <w:pPr>
        <w:ind w:left="351"/>
        <w:jc w:val="center"/>
        <w:rPr>
          <w:i/>
          <w:sz w:val="24"/>
        </w:rPr>
      </w:pPr>
      <w:r>
        <w:rPr>
          <w:i/>
          <w:noProof/>
          <w:sz w:val="24"/>
        </w:rPr>
        <mc:AlternateContent>
          <mc:Choice Requires="wps">
            <w:drawing>
              <wp:anchor distT="0" distB="0" distL="0" distR="0" simplePos="0" relativeHeight="485693440" behindDoc="1" locked="0" layoutInCell="1" allowOverlap="1" wp14:anchorId="137E8023" wp14:editId="77066D18">
                <wp:simplePos x="0" y="0"/>
                <wp:positionH relativeFrom="page">
                  <wp:posOffset>1000226</wp:posOffset>
                </wp:positionH>
                <wp:positionV relativeFrom="paragraph">
                  <wp:posOffset>-77657</wp:posOffset>
                </wp:positionV>
                <wp:extent cx="5398770" cy="5512435"/>
                <wp:effectExtent l="0" t="0" r="0" b="0"/>
                <wp:wrapNone/>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74B6104F" id="Graphic 50" o:spid="_x0000_s1026" style="position:absolute;margin-left:78.75pt;margin-top:-6.1pt;width:425.1pt;height:434.05pt;z-index:-17623040;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r>
        <w:rPr>
          <w:sz w:val="24"/>
        </w:rPr>
        <w:t>experiences</w:t>
      </w:r>
      <w:r>
        <w:rPr>
          <w:spacing w:val="-8"/>
          <w:sz w:val="24"/>
        </w:rPr>
        <w:t xml:space="preserve"> </w:t>
      </w:r>
      <w:r>
        <w:rPr>
          <w:sz w:val="24"/>
        </w:rPr>
        <w:t>and</w:t>
      </w:r>
      <w:r>
        <w:rPr>
          <w:spacing w:val="-4"/>
          <w:sz w:val="24"/>
        </w:rPr>
        <w:t xml:space="preserve"> </w:t>
      </w:r>
      <w:proofErr w:type="spellStart"/>
      <w:r>
        <w:rPr>
          <w:sz w:val="24"/>
        </w:rPr>
        <w:t>behaviour</w:t>
      </w:r>
      <w:proofErr w:type="spellEnd"/>
      <w:r>
        <w:rPr>
          <w:spacing w:val="-4"/>
          <w:sz w:val="24"/>
        </w:rPr>
        <w:t xml:space="preserve"> </w:t>
      </w:r>
      <w:r>
        <w:rPr>
          <w:sz w:val="24"/>
        </w:rPr>
        <w:t>at</w:t>
      </w:r>
      <w:r>
        <w:rPr>
          <w:spacing w:val="-3"/>
          <w:sz w:val="24"/>
        </w:rPr>
        <w:t xml:space="preserve"> </w:t>
      </w:r>
      <w:r>
        <w:rPr>
          <w:sz w:val="24"/>
        </w:rPr>
        <w:t>sport</w:t>
      </w:r>
      <w:r>
        <w:rPr>
          <w:spacing w:val="-2"/>
          <w:sz w:val="24"/>
        </w:rPr>
        <w:t xml:space="preserve"> </w:t>
      </w:r>
      <w:r>
        <w:rPr>
          <w:sz w:val="24"/>
        </w:rPr>
        <w:t>tourism</w:t>
      </w:r>
      <w:r>
        <w:rPr>
          <w:spacing w:val="-4"/>
          <w:sz w:val="24"/>
        </w:rPr>
        <w:t xml:space="preserve"> </w:t>
      </w:r>
      <w:r>
        <w:rPr>
          <w:sz w:val="24"/>
        </w:rPr>
        <w:t>events.</w:t>
      </w:r>
      <w:r>
        <w:rPr>
          <w:spacing w:val="-19"/>
          <w:sz w:val="24"/>
        </w:rPr>
        <w:t xml:space="preserve"> </w:t>
      </w:r>
      <w:r>
        <w:rPr>
          <w:i/>
          <w:sz w:val="24"/>
        </w:rPr>
        <w:t>International</w:t>
      </w:r>
      <w:r>
        <w:rPr>
          <w:i/>
          <w:spacing w:val="-3"/>
          <w:sz w:val="24"/>
        </w:rPr>
        <w:t xml:space="preserve"> </w:t>
      </w:r>
      <w:r>
        <w:rPr>
          <w:i/>
          <w:sz w:val="24"/>
        </w:rPr>
        <w:t>Journal</w:t>
      </w:r>
      <w:r>
        <w:rPr>
          <w:i/>
          <w:spacing w:val="-3"/>
          <w:sz w:val="24"/>
        </w:rPr>
        <w:t xml:space="preserve"> </w:t>
      </w:r>
      <w:r>
        <w:rPr>
          <w:i/>
          <w:spacing w:val="-5"/>
          <w:sz w:val="24"/>
        </w:rPr>
        <w:t>of</w:t>
      </w:r>
    </w:p>
    <w:p w14:paraId="3CB50C9E" w14:textId="77777777" w:rsidR="00D3218F" w:rsidRDefault="00D3218F">
      <w:pPr>
        <w:pStyle w:val="BodyText"/>
        <w:rPr>
          <w:i/>
        </w:rPr>
      </w:pPr>
    </w:p>
    <w:p w14:paraId="08B1E69D" w14:textId="77777777" w:rsidR="00D3218F" w:rsidRDefault="00000000">
      <w:pPr>
        <w:ind w:left="2019"/>
        <w:rPr>
          <w:sz w:val="24"/>
        </w:rPr>
      </w:pPr>
      <w:r>
        <w:rPr>
          <w:i/>
          <w:sz w:val="24"/>
        </w:rPr>
        <w:t>Tourism</w:t>
      </w:r>
      <w:r>
        <w:rPr>
          <w:i/>
          <w:spacing w:val="-7"/>
          <w:sz w:val="24"/>
        </w:rPr>
        <w:t xml:space="preserve"> </w:t>
      </w:r>
      <w:r>
        <w:rPr>
          <w:i/>
          <w:sz w:val="24"/>
        </w:rPr>
        <w:t>Research</w:t>
      </w:r>
      <w:r>
        <w:rPr>
          <w:sz w:val="24"/>
        </w:rPr>
        <w:t>,</w:t>
      </w:r>
      <w:r>
        <w:rPr>
          <w:spacing w:val="-21"/>
          <w:sz w:val="24"/>
        </w:rPr>
        <w:t xml:space="preserve"> </w:t>
      </w:r>
      <w:r>
        <w:rPr>
          <w:i/>
          <w:sz w:val="24"/>
        </w:rPr>
        <w:t>9</w:t>
      </w:r>
      <w:r>
        <w:rPr>
          <w:sz w:val="24"/>
        </w:rPr>
        <w:t>(5),</w:t>
      </w:r>
      <w:r>
        <w:rPr>
          <w:spacing w:val="-1"/>
          <w:sz w:val="24"/>
        </w:rPr>
        <w:t xml:space="preserve"> </w:t>
      </w:r>
      <w:r>
        <w:rPr>
          <w:sz w:val="24"/>
        </w:rPr>
        <w:t>373-383.</w:t>
      </w:r>
      <w:r>
        <w:rPr>
          <w:spacing w:val="61"/>
          <w:sz w:val="24"/>
        </w:rPr>
        <w:t xml:space="preserve"> </w:t>
      </w:r>
      <w:hyperlink r:id="rId82">
        <w:r>
          <w:rPr>
            <w:color w:val="0562C1"/>
            <w:spacing w:val="-2"/>
            <w:sz w:val="24"/>
            <w:u w:val="single" w:color="0562C1"/>
          </w:rPr>
          <w:t>https://doi.org/10.1002/jtr.641</w:t>
        </w:r>
      </w:hyperlink>
    </w:p>
    <w:p w14:paraId="2BE8C704" w14:textId="77777777" w:rsidR="00D3218F" w:rsidRDefault="00D3218F">
      <w:pPr>
        <w:pStyle w:val="BodyText"/>
      </w:pPr>
    </w:p>
    <w:p w14:paraId="1C279DDA" w14:textId="77777777" w:rsidR="00D3218F" w:rsidRDefault="00000000">
      <w:pPr>
        <w:pStyle w:val="BodyText"/>
        <w:ind w:left="935" w:right="1354"/>
        <w:jc w:val="center"/>
      </w:pPr>
      <w:r>
        <w:rPr>
          <w:color w:val="212121"/>
        </w:rPr>
        <w:t>Theodorakis,</w:t>
      </w:r>
      <w:r>
        <w:rPr>
          <w:color w:val="212121"/>
          <w:spacing w:val="-5"/>
        </w:rPr>
        <w:t xml:space="preserve"> </w:t>
      </w:r>
      <w:r>
        <w:rPr>
          <w:color w:val="212121"/>
        </w:rPr>
        <w:t>N.</w:t>
      </w:r>
      <w:r>
        <w:rPr>
          <w:color w:val="212121"/>
          <w:spacing w:val="-2"/>
        </w:rPr>
        <w:t xml:space="preserve"> </w:t>
      </w:r>
      <w:r>
        <w:rPr>
          <w:color w:val="212121"/>
        </w:rPr>
        <w:t>D.,</w:t>
      </w:r>
      <w:r>
        <w:rPr>
          <w:color w:val="212121"/>
          <w:spacing w:val="-2"/>
        </w:rPr>
        <w:t xml:space="preserve"> </w:t>
      </w:r>
      <w:r>
        <w:rPr>
          <w:color w:val="212121"/>
        </w:rPr>
        <w:t>Alexandris,</w:t>
      </w:r>
      <w:r>
        <w:rPr>
          <w:color w:val="212121"/>
          <w:spacing w:val="-2"/>
        </w:rPr>
        <w:t xml:space="preserve"> </w:t>
      </w:r>
      <w:r>
        <w:rPr>
          <w:color w:val="212121"/>
        </w:rPr>
        <w:t>K.,</w:t>
      </w:r>
      <w:r>
        <w:rPr>
          <w:color w:val="212121"/>
          <w:spacing w:val="-2"/>
        </w:rPr>
        <w:t xml:space="preserve"> </w:t>
      </w:r>
      <w:proofErr w:type="spellStart"/>
      <w:r>
        <w:rPr>
          <w:color w:val="212121"/>
        </w:rPr>
        <w:t>Tsigilis</w:t>
      </w:r>
      <w:proofErr w:type="spellEnd"/>
      <w:r>
        <w:rPr>
          <w:color w:val="212121"/>
        </w:rPr>
        <w:t>,</w:t>
      </w:r>
      <w:r>
        <w:rPr>
          <w:color w:val="212121"/>
          <w:spacing w:val="-2"/>
        </w:rPr>
        <w:t xml:space="preserve"> </w:t>
      </w:r>
      <w:r>
        <w:rPr>
          <w:color w:val="212121"/>
        </w:rPr>
        <w:t>N.,</w:t>
      </w:r>
      <w:r>
        <w:rPr>
          <w:color w:val="212121"/>
          <w:spacing w:val="-2"/>
        </w:rPr>
        <w:t xml:space="preserve"> </w:t>
      </w:r>
      <w:r>
        <w:rPr>
          <w:color w:val="212121"/>
        </w:rPr>
        <w:t>&amp;</w:t>
      </w:r>
      <w:r>
        <w:rPr>
          <w:color w:val="212121"/>
          <w:spacing w:val="-2"/>
        </w:rPr>
        <w:t xml:space="preserve"> </w:t>
      </w:r>
      <w:r>
        <w:rPr>
          <w:color w:val="212121"/>
        </w:rPr>
        <w:t>Karvounis,</w:t>
      </w:r>
      <w:r>
        <w:rPr>
          <w:color w:val="212121"/>
          <w:spacing w:val="-2"/>
        </w:rPr>
        <w:t xml:space="preserve"> </w:t>
      </w:r>
      <w:r>
        <w:rPr>
          <w:color w:val="212121"/>
        </w:rPr>
        <w:t>S.</w:t>
      </w:r>
      <w:r>
        <w:rPr>
          <w:color w:val="212121"/>
          <w:spacing w:val="-5"/>
        </w:rPr>
        <w:t xml:space="preserve"> </w:t>
      </w:r>
      <w:r>
        <w:rPr>
          <w:color w:val="212121"/>
        </w:rPr>
        <w:t>(2012).</w:t>
      </w:r>
      <w:r>
        <w:rPr>
          <w:color w:val="212121"/>
          <w:spacing w:val="-3"/>
        </w:rPr>
        <w:t xml:space="preserve"> </w:t>
      </w:r>
      <w:r>
        <w:rPr>
          <w:color w:val="212121"/>
          <w:spacing w:val="-2"/>
        </w:rPr>
        <w:t>Predicting</w:t>
      </w:r>
    </w:p>
    <w:p w14:paraId="36DF6CEB" w14:textId="77777777" w:rsidR="00D3218F" w:rsidRDefault="00D3218F">
      <w:pPr>
        <w:pStyle w:val="BodyText"/>
      </w:pPr>
    </w:p>
    <w:p w14:paraId="34623A1B" w14:textId="77777777" w:rsidR="00D3218F" w:rsidRDefault="00000000">
      <w:pPr>
        <w:pStyle w:val="BodyText"/>
        <w:ind w:left="-1" w:right="285"/>
        <w:jc w:val="center"/>
      </w:pPr>
      <w:r>
        <w:rPr>
          <w:color w:val="212121"/>
        </w:rPr>
        <w:t>spectators’</w:t>
      </w:r>
      <w:r>
        <w:rPr>
          <w:color w:val="212121"/>
          <w:spacing w:val="-6"/>
        </w:rPr>
        <w:t xml:space="preserve"> </w:t>
      </w:r>
      <w:proofErr w:type="spellStart"/>
      <w:r>
        <w:rPr>
          <w:color w:val="212121"/>
        </w:rPr>
        <w:t>behavioural</w:t>
      </w:r>
      <w:proofErr w:type="spellEnd"/>
      <w:r>
        <w:rPr>
          <w:color w:val="212121"/>
          <w:spacing w:val="-4"/>
        </w:rPr>
        <w:t xml:space="preserve"> </w:t>
      </w:r>
      <w:r>
        <w:rPr>
          <w:color w:val="212121"/>
        </w:rPr>
        <w:t>intentions</w:t>
      </w:r>
      <w:r>
        <w:rPr>
          <w:color w:val="212121"/>
          <w:spacing w:val="-3"/>
        </w:rPr>
        <w:t xml:space="preserve"> </w:t>
      </w:r>
      <w:r>
        <w:rPr>
          <w:color w:val="212121"/>
        </w:rPr>
        <w:t>in</w:t>
      </w:r>
      <w:r>
        <w:rPr>
          <w:color w:val="212121"/>
          <w:spacing w:val="-4"/>
        </w:rPr>
        <w:t xml:space="preserve"> </w:t>
      </w:r>
      <w:r>
        <w:rPr>
          <w:color w:val="212121"/>
        </w:rPr>
        <w:t>professional</w:t>
      </w:r>
      <w:r>
        <w:rPr>
          <w:color w:val="212121"/>
          <w:spacing w:val="-4"/>
        </w:rPr>
        <w:t xml:space="preserve"> </w:t>
      </w:r>
      <w:r>
        <w:rPr>
          <w:color w:val="212121"/>
        </w:rPr>
        <w:t>football:</w:t>
      </w:r>
      <w:r>
        <w:rPr>
          <w:color w:val="212121"/>
          <w:spacing w:val="-2"/>
        </w:rPr>
        <w:t xml:space="preserve"> </w:t>
      </w:r>
      <w:r>
        <w:rPr>
          <w:color w:val="212121"/>
        </w:rPr>
        <w:t>The</w:t>
      </w:r>
      <w:r>
        <w:rPr>
          <w:color w:val="212121"/>
          <w:spacing w:val="-4"/>
        </w:rPr>
        <w:t xml:space="preserve"> </w:t>
      </w:r>
      <w:r>
        <w:rPr>
          <w:color w:val="212121"/>
        </w:rPr>
        <w:t>role</w:t>
      </w:r>
      <w:r>
        <w:rPr>
          <w:color w:val="212121"/>
          <w:spacing w:val="-2"/>
        </w:rPr>
        <w:t xml:space="preserve"> </w:t>
      </w:r>
      <w:r>
        <w:rPr>
          <w:color w:val="212121"/>
          <w:spacing w:val="-5"/>
        </w:rPr>
        <w:t>of</w:t>
      </w:r>
    </w:p>
    <w:p w14:paraId="375BE345" w14:textId="77777777" w:rsidR="00D3218F" w:rsidRDefault="00D3218F">
      <w:pPr>
        <w:pStyle w:val="BodyText"/>
      </w:pPr>
    </w:p>
    <w:p w14:paraId="5B2A9027" w14:textId="77777777" w:rsidR="00D3218F" w:rsidRDefault="00000000">
      <w:pPr>
        <w:ind w:left="171"/>
        <w:jc w:val="center"/>
        <w:rPr>
          <w:sz w:val="24"/>
        </w:rPr>
      </w:pPr>
      <w:r>
        <w:rPr>
          <w:color w:val="212121"/>
          <w:sz w:val="24"/>
        </w:rPr>
        <w:t>satisfaction</w:t>
      </w:r>
      <w:r>
        <w:rPr>
          <w:color w:val="212121"/>
          <w:spacing w:val="-9"/>
          <w:sz w:val="24"/>
        </w:rPr>
        <w:t xml:space="preserve"> </w:t>
      </w:r>
      <w:r>
        <w:rPr>
          <w:color w:val="212121"/>
          <w:sz w:val="24"/>
        </w:rPr>
        <w:t>and</w:t>
      </w:r>
      <w:r>
        <w:rPr>
          <w:color w:val="212121"/>
          <w:spacing w:val="-3"/>
          <w:sz w:val="24"/>
        </w:rPr>
        <w:t xml:space="preserve"> </w:t>
      </w:r>
      <w:r>
        <w:rPr>
          <w:color w:val="212121"/>
          <w:sz w:val="24"/>
        </w:rPr>
        <w:t>service</w:t>
      </w:r>
      <w:r>
        <w:rPr>
          <w:color w:val="212121"/>
          <w:spacing w:val="-3"/>
          <w:sz w:val="24"/>
        </w:rPr>
        <w:t xml:space="preserve"> </w:t>
      </w:r>
      <w:r>
        <w:rPr>
          <w:color w:val="212121"/>
          <w:sz w:val="24"/>
        </w:rPr>
        <w:t>quality.</w:t>
      </w:r>
      <w:r>
        <w:rPr>
          <w:color w:val="212121"/>
          <w:spacing w:val="-19"/>
          <w:sz w:val="24"/>
        </w:rPr>
        <w:t xml:space="preserve"> </w:t>
      </w:r>
      <w:r>
        <w:rPr>
          <w:i/>
          <w:color w:val="212121"/>
          <w:sz w:val="24"/>
        </w:rPr>
        <w:t>Sport</w:t>
      </w:r>
      <w:r>
        <w:rPr>
          <w:i/>
          <w:color w:val="212121"/>
          <w:spacing w:val="-3"/>
          <w:sz w:val="24"/>
        </w:rPr>
        <w:t xml:space="preserve"> </w:t>
      </w:r>
      <w:r>
        <w:rPr>
          <w:i/>
          <w:color w:val="212121"/>
          <w:sz w:val="24"/>
        </w:rPr>
        <w:t>Management</w:t>
      </w:r>
      <w:r>
        <w:rPr>
          <w:i/>
          <w:color w:val="212121"/>
          <w:spacing w:val="-4"/>
          <w:sz w:val="24"/>
        </w:rPr>
        <w:t xml:space="preserve"> </w:t>
      </w:r>
      <w:r>
        <w:rPr>
          <w:i/>
          <w:color w:val="212121"/>
          <w:sz w:val="24"/>
        </w:rPr>
        <w:t>Review</w:t>
      </w:r>
      <w:r>
        <w:rPr>
          <w:color w:val="212121"/>
          <w:sz w:val="24"/>
        </w:rPr>
        <w:t>,</w:t>
      </w:r>
      <w:r>
        <w:rPr>
          <w:color w:val="212121"/>
          <w:spacing w:val="-19"/>
          <w:sz w:val="24"/>
        </w:rPr>
        <w:t xml:space="preserve"> </w:t>
      </w:r>
      <w:r>
        <w:rPr>
          <w:i/>
          <w:color w:val="212121"/>
          <w:sz w:val="24"/>
        </w:rPr>
        <w:t>16</w:t>
      </w:r>
      <w:r>
        <w:rPr>
          <w:color w:val="212121"/>
          <w:sz w:val="24"/>
        </w:rPr>
        <w:t>(1),</w:t>
      </w:r>
      <w:r>
        <w:rPr>
          <w:color w:val="212121"/>
          <w:spacing w:val="-7"/>
          <w:sz w:val="24"/>
        </w:rPr>
        <w:t xml:space="preserve"> </w:t>
      </w:r>
      <w:r>
        <w:rPr>
          <w:color w:val="212121"/>
          <w:sz w:val="24"/>
        </w:rPr>
        <w:t>85-</w:t>
      </w:r>
      <w:r>
        <w:rPr>
          <w:color w:val="212121"/>
          <w:spacing w:val="-5"/>
          <w:sz w:val="24"/>
        </w:rPr>
        <w:t>96.</w:t>
      </w:r>
    </w:p>
    <w:p w14:paraId="0AE909F4" w14:textId="77777777" w:rsidR="00D3218F" w:rsidRDefault="00D3218F">
      <w:pPr>
        <w:pStyle w:val="BodyText"/>
      </w:pPr>
    </w:p>
    <w:p w14:paraId="292F8AB1" w14:textId="77777777" w:rsidR="00D3218F" w:rsidRDefault="00000000">
      <w:pPr>
        <w:pStyle w:val="BodyText"/>
        <w:ind w:left="2019"/>
      </w:pPr>
      <w:hyperlink r:id="rId83">
        <w:r>
          <w:rPr>
            <w:color w:val="0562C1"/>
            <w:spacing w:val="-2"/>
            <w:u w:val="single" w:color="0562C1"/>
          </w:rPr>
          <w:t>https://doi.org/10.1016/j.smr.2012.05.004</w:t>
        </w:r>
      </w:hyperlink>
    </w:p>
    <w:p w14:paraId="1FE872DB" w14:textId="77777777" w:rsidR="00D3218F" w:rsidRDefault="00D3218F">
      <w:pPr>
        <w:pStyle w:val="BodyText"/>
      </w:pPr>
    </w:p>
    <w:p w14:paraId="338B0B22" w14:textId="77777777" w:rsidR="00D3218F" w:rsidRDefault="00000000">
      <w:pPr>
        <w:pStyle w:val="BodyText"/>
        <w:ind w:left="1299"/>
        <w:rPr>
          <w:i/>
        </w:rPr>
      </w:pPr>
      <w:r>
        <w:t>Uysal,</w:t>
      </w:r>
      <w:r>
        <w:rPr>
          <w:spacing w:val="-3"/>
        </w:rPr>
        <w:t xml:space="preserve"> </w:t>
      </w:r>
      <w:r>
        <w:t>M.,</w:t>
      </w:r>
      <w:r>
        <w:rPr>
          <w:spacing w:val="-1"/>
        </w:rPr>
        <w:t xml:space="preserve"> </w:t>
      </w:r>
      <w:r>
        <w:t>&amp;</w:t>
      </w:r>
      <w:r>
        <w:rPr>
          <w:spacing w:val="-1"/>
        </w:rPr>
        <w:t xml:space="preserve"> </w:t>
      </w:r>
      <w:proofErr w:type="spellStart"/>
      <w:r>
        <w:t>Jurowski</w:t>
      </w:r>
      <w:proofErr w:type="spellEnd"/>
      <w:r>
        <w:t>,</w:t>
      </w:r>
      <w:r>
        <w:rPr>
          <w:spacing w:val="-4"/>
        </w:rPr>
        <w:t xml:space="preserve"> </w:t>
      </w:r>
      <w:r>
        <w:t>C. (1993).</w:t>
      </w:r>
      <w:r>
        <w:rPr>
          <w:spacing w:val="-4"/>
        </w:rPr>
        <w:t xml:space="preserve"> </w:t>
      </w:r>
      <w:r>
        <w:t>Testing</w:t>
      </w:r>
      <w:r>
        <w:rPr>
          <w:spacing w:val="-1"/>
        </w:rPr>
        <w:t xml:space="preserve"> </w:t>
      </w:r>
      <w:r>
        <w:t>the</w:t>
      </w:r>
      <w:r>
        <w:rPr>
          <w:spacing w:val="-3"/>
        </w:rPr>
        <w:t xml:space="preserve"> </w:t>
      </w:r>
      <w:r>
        <w:t>push</w:t>
      </w:r>
      <w:r>
        <w:rPr>
          <w:spacing w:val="-3"/>
        </w:rPr>
        <w:t xml:space="preserve"> </w:t>
      </w:r>
      <w:r>
        <w:t>and</w:t>
      </w:r>
      <w:r>
        <w:rPr>
          <w:spacing w:val="-2"/>
        </w:rPr>
        <w:t xml:space="preserve"> </w:t>
      </w:r>
      <w:r>
        <w:t>pull</w:t>
      </w:r>
      <w:r>
        <w:rPr>
          <w:spacing w:val="-2"/>
        </w:rPr>
        <w:t xml:space="preserve"> </w:t>
      </w:r>
      <w:r>
        <w:t>factors.</w:t>
      </w:r>
      <w:r>
        <w:rPr>
          <w:spacing w:val="-7"/>
        </w:rPr>
        <w:t xml:space="preserve"> </w:t>
      </w:r>
      <w:r>
        <w:rPr>
          <w:i/>
        </w:rPr>
        <w:t>Annals</w:t>
      </w:r>
      <w:r>
        <w:rPr>
          <w:i/>
          <w:spacing w:val="-3"/>
        </w:rPr>
        <w:t xml:space="preserve"> </w:t>
      </w:r>
      <w:r>
        <w:rPr>
          <w:i/>
          <w:spacing w:val="-5"/>
        </w:rPr>
        <w:t>of</w:t>
      </w:r>
    </w:p>
    <w:p w14:paraId="7836ED71" w14:textId="77777777" w:rsidR="00D3218F" w:rsidRDefault="00D3218F">
      <w:pPr>
        <w:pStyle w:val="BodyText"/>
        <w:rPr>
          <w:i/>
        </w:rPr>
      </w:pPr>
    </w:p>
    <w:p w14:paraId="6E3FFCF0" w14:textId="77777777" w:rsidR="00D3218F" w:rsidRDefault="00000000">
      <w:pPr>
        <w:ind w:left="2019"/>
        <w:rPr>
          <w:sz w:val="24"/>
        </w:rPr>
      </w:pPr>
      <w:r>
        <w:rPr>
          <w:i/>
          <w:sz w:val="24"/>
        </w:rPr>
        <w:t>Tourism</w:t>
      </w:r>
      <w:r>
        <w:rPr>
          <w:i/>
          <w:spacing w:val="-6"/>
          <w:sz w:val="24"/>
        </w:rPr>
        <w:t xml:space="preserve"> </w:t>
      </w:r>
      <w:r>
        <w:rPr>
          <w:i/>
          <w:sz w:val="24"/>
        </w:rPr>
        <w:t>Research,</w:t>
      </w:r>
      <w:r>
        <w:rPr>
          <w:i/>
          <w:spacing w:val="-5"/>
          <w:sz w:val="24"/>
        </w:rPr>
        <w:t xml:space="preserve"> </w:t>
      </w:r>
      <w:r>
        <w:rPr>
          <w:i/>
          <w:sz w:val="24"/>
        </w:rPr>
        <w:t>20</w:t>
      </w:r>
      <w:r>
        <w:rPr>
          <w:sz w:val="24"/>
        </w:rPr>
        <w:t>(4),</w:t>
      </w:r>
      <w:r>
        <w:rPr>
          <w:spacing w:val="-2"/>
          <w:sz w:val="24"/>
        </w:rPr>
        <w:t xml:space="preserve"> </w:t>
      </w:r>
      <w:r>
        <w:rPr>
          <w:sz w:val="24"/>
        </w:rPr>
        <w:t>695–707.</w:t>
      </w:r>
      <w:r>
        <w:rPr>
          <w:spacing w:val="-4"/>
          <w:sz w:val="24"/>
        </w:rPr>
        <w:t xml:space="preserve"> </w:t>
      </w:r>
      <w:hyperlink r:id="rId84">
        <w:r>
          <w:rPr>
            <w:color w:val="0562C1"/>
            <w:spacing w:val="-2"/>
            <w:sz w:val="24"/>
            <w:u w:val="single" w:color="0562C1"/>
          </w:rPr>
          <w:t>https://doi.org/10.1016/0160-</w:t>
        </w:r>
      </w:hyperlink>
    </w:p>
    <w:p w14:paraId="27D76AD1" w14:textId="77777777" w:rsidR="00D3218F" w:rsidRDefault="00D3218F">
      <w:pPr>
        <w:pStyle w:val="BodyText"/>
      </w:pPr>
    </w:p>
    <w:p w14:paraId="0E298F7F" w14:textId="77777777" w:rsidR="00D3218F" w:rsidRDefault="00000000">
      <w:pPr>
        <w:pStyle w:val="BodyText"/>
        <w:spacing w:before="1"/>
        <w:ind w:left="2019"/>
      </w:pPr>
      <w:hyperlink r:id="rId85">
        <w:r>
          <w:rPr>
            <w:color w:val="0562C1"/>
            <w:spacing w:val="-2"/>
            <w:u w:val="single" w:color="0562C1"/>
          </w:rPr>
          <w:t>7383(94)90091-</w:t>
        </w:r>
        <w:r>
          <w:rPr>
            <w:color w:val="0562C1"/>
            <w:spacing w:val="-10"/>
            <w:u w:val="single" w:color="0562C1"/>
          </w:rPr>
          <w:t>4</w:t>
        </w:r>
      </w:hyperlink>
    </w:p>
    <w:p w14:paraId="6B72BE1F" w14:textId="77777777" w:rsidR="00D3218F" w:rsidRDefault="00000000">
      <w:pPr>
        <w:pStyle w:val="BodyText"/>
        <w:spacing w:before="276"/>
        <w:ind w:left="1299"/>
      </w:pPr>
      <w:r>
        <w:t>Vassiliadis,</w:t>
      </w:r>
      <w:r>
        <w:rPr>
          <w:spacing w:val="-2"/>
        </w:rPr>
        <w:t xml:space="preserve"> </w:t>
      </w:r>
      <w:r>
        <w:t>C.</w:t>
      </w:r>
      <w:r>
        <w:rPr>
          <w:spacing w:val="-2"/>
        </w:rPr>
        <w:t xml:space="preserve"> </w:t>
      </w:r>
      <w:r>
        <w:t>A.,</w:t>
      </w:r>
      <w:r>
        <w:rPr>
          <w:spacing w:val="-2"/>
        </w:rPr>
        <w:t xml:space="preserve"> </w:t>
      </w:r>
      <w:proofErr w:type="spellStart"/>
      <w:r>
        <w:t>Mombeuil</w:t>
      </w:r>
      <w:proofErr w:type="spellEnd"/>
      <w:r>
        <w:t>,</w:t>
      </w:r>
      <w:r>
        <w:rPr>
          <w:spacing w:val="-2"/>
        </w:rPr>
        <w:t xml:space="preserve"> </w:t>
      </w:r>
      <w:r>
        <w:t>C.,</w:t>
      </w:r>
      <w:r>
        <w:rPr>
          <w:spacing w:val="-5"/>
        </w:rPr>
        <w:t xml:space="preserve"> </w:t>
      </w:r>
      <w:r>
        <w:t>&amp;</w:t>
      </w:r>
      <w:r>
        <w:rPr>
          <w:spacing w:val="-2"/>
        </w:rPr>
        <w:t xml:space="preserve"> </w:t>
      </w:r>
      <w:r>
        <w:t>Fotiadis,</w:t>
      </w:r>
      <w:r>
        <w:rPr>
          <w:spacing w:val="-5"/>
        </w:rPr>
        <w:t xml:space="preserve"> </w:t>
      </w:r>
      <w:r>
        <w:t>A.</w:t>
      </w:r>
      <w:r>
        <w:rPr>
          <w:spacing w:val="-2"/>
        </w:rPr>
        <w:t xml:space="preserve"> </w:t>
      </w:r>
      <w:r>
        <w:t>K.</w:t>
      </w:r>
      <w:r>
        <w:rPr>
          <w:spacing w:val="-2"/>
        </w:rPr>
        <w:t xml:space="preserve"> </w:t>
      </w:r>
      <w:r>
        <w:t>(2021).</w:t>
      </w:r>
      <w:r>
        <w:rPr>
          <w:spacing w:val="-2"/>
        </w:rPr>
        <w:t xml:space="preserve"> </w:t>
      </w:r>
      <w:r>
        <w:t>Identifying</w:t>
      </w:r>
      <w:r>
        <w:rPr>
          <w:spacing w:val="-2"/>
        </w:rPr>
        <w:t xml:space="preserve"> </w:t>
      </w:r>
      <w:r>
        <w:t>service</w:t>
      </w:r>
      <w:r>
        <w:rPr>
          <w:spacing w:val="-1"/>
        </w:rPr>
        <w:t xml:space="preserve"> </w:t>
      </w:r>
      <w:proofErr w:type="gramStart"/>
      <w:r>
        <w:rPr>
          <w:spacing w:val="-2"/>
        </w:rPr>
        <w:t>product</w:t>
      </w:r>
      <w:proofErr w:type="gramEnd"/>
    </w:p>
    <w:p w14:paraId="2BF493F0" w14:textId="77777777" w:rsidR="00D3218F" w:rsidRDefault="00000000">
      <w:pPr>
        <w:pStyle w:val="BodyText"/>
        <w:spacing w:before="276"/>
        <w:ind w:left="356"/>
        <w:jc w:val="center"/>
      </w:pPr>
      <w:r>
        <w:t>features</w:t>
      </w:r>
      <w:r>
        <w:rPr>
          <w:spacing w:val="-5"/>
        </w:rPr>
        <w:t xml:space="preserve"> </w:t>
      </w:r>
      <w:r>
        <w:t>associated</w:t>
      </w:r>
      <w:r>
        <w:rPr>
          <w:spacing w:val="-2"/>
        </w:rPr>
        <w:t xml:space="preserve"> </w:t>
      </w:r>
      <w:r>
        <w:t>with</w:t>
      </w:r>
      <w:r>
        <w:rPr>
          <w:spacing w:val="-1"/>
        </w:rPr>
        <w:t xml:space="preserve"> </w:t>
      </w:r>
      <w:r>
        <w:t>visitor</w:t>
      </w:r>
      <w:r>
        <w:rPr>
          <w:spacing w:val="-4"/>
        </w:rPr>
        <w:t xml:space="preserve"> </w:t>
      </w:r>
      <w:r>
        <w:t>satisfaction</w:t>
      </w:r>
      <w:r>
        <w:rPr>
          <w:spacing w:val="-3"/>
        </w:rPr>
        <w:t xml:space="preserve"> </w:t>
      </w:r>
      <w:r>
        <w:t>and</w:t>
      </w:r>
      <w:r>
        <w:rPr>
          <w:spacing w:val="-2"/>
        </w:rPr>
        <w:t xml:space="preserve"> </w:t>
      </w:r>
      <w:r>
        <w:t>revisit</w:t>
      </w:r>
      <w:r>
        <w:rPr>
          <w:spacing w:val="-1"/>
        </w:rPr>
        <w:t xml:space="preserve"> </w:t>
      </w:r>
      <w:r>
        <w:t>intention:</w:t>
      </w:r>
      <w:r>
        <w:rPr>
          <w:spacing w:val="-2"/>
        </w:rPr>
        <w:t xml:space="preserve"> </w:t>
      </w:r>
      <w:r>
        <w:t>A</w:t>
      </w:r>
      <w:r>
        <w:rPr>
          <w:spacing w:val="-4"/>
        </w:rPr>
        <w:t xml:space="preserve"> </w:t>
      </w:r>
      <w:r>
        <w:t>focus</w:t>
      </w:r>
      <w:r>
        <w:rPr>
          <w:spacing w:val="-2"/>
        </w:rPr>
        <w:t xml:space="preserve"> </w:t>
      </w:r>
      <w:r>
        <w:rPr>
          <w:spacing w:val="-5"/>
        </w:rPr>
        <w:t>on</w:t>
      </w:r>
    </w:p>
    <w:p w14:paraId="60DC2E95" w14:textId="77777777" w:rsidR="00D3218F" w:rsidRDefault="00000000">
      <w:pPr>
        <w:spacing w:before="276"/>
        <w:ind w:left="478"/>
        <w:jc w:val="center"/>
        <w:rPr>
          <w:sz w:val="24"/>
        </w:rPr>
      </w:pPr>
      <w:r>
        <w:rPr>
          <w:sz w:val="24"/>
        </w:rPr>
        <w:t>sports</w:t>
      </w:r>
      <w:r>
        <w:rPr>
          <w:spacing w:val="-9"/>
          <w:sz w:val="24"/>
        </w:rPr>
        <w:t xml:space="preserve"> </w:t>
      </w:r>
      <w:r>
        <w:rPr>
          <w:sz w:val="24"/>
        </w:rPr>
        <w:t>events.</w:t>
      </w:r>
      <w:r>
        <w:rPr>
          <w:spacing w:val="-19"/>
          <w:sz w:val="24"/>
        </w:rPr>
        <w:t xml:space="preserve"> </w:t>
      </w:r>
      <w:r>
        <w:rPr>
          <w:i/>
          <w:sz w:val="24"/>
        </w:rPr>
        <w:t>Journal</w:t>
      </w:r>
      <w:r>
        <w:rPr>
          <w:i/>
          <w:spacing w:val="-6"/>
          <w:sz w:val="24"/>
        </w:rPr>
        <w:t xml:space="preserve"> </w:t>
      </w:r>
      <w:r>
        <w:rPr>
          <w:i/>
          <w:sz w:val="24"/>
        </w:rPr>
        <w:t>of</w:t>
      </w:r>
      <w:r>
        <w:rPr>
          <w:i/>
          <w:spacing w:val="-2"/>
          <w:sz w:val="24"/>
        </w:rPr>
        <w:t xml:space="preserve"> </w:t>
      </w:r>
      <w:r>
        <w:rPr>
          <w:i/>
          <w:sz w:val="24"/>
        </w:rPr>
        <w:t>Destination</w:t>
      </w:r>
      <w:r>
        <w:rPr>
          <w:i/>
          <w:spacing w:val="-4"/>
          <w:sz w:val="24"/>
        </w:rPr>
        <w:t xml:space="preserve"> </w:t>
      </w:r>
      <w:r>
        <w:rPr>
          <w:i/>
          <w:sz w:val="24"/>
        </w:rPr>
        <w:t>Marketing</w:t>
      </w:r>
      <w:r>
        <w:rPr>
          <w:i/>
          <w:spacing w:val="-2"/>
          <w:sz w:val="24"/>
        </w:rPr>
        <w:t xml:space="preserve"> </w:t>
      </w:r>
      <w:r>
        <w:rPr>
          <w:i/>
          <w:sz w:val="24"/>
        </w:rPr>
        <w:t>&amp;</w:t>
      </w:r>
      <w:r>
        <w:rPr>
          <w:i/>
          <w:spacing w:val="-2"/>
          <w:sz w:val="24"/>
        </w:rPr>
        <w:t xml:space="preserve"> </w:t>
      </w:r>
      <w:r>
        <w:rPr>
          <w:i/>
          <w:sz w:val="24"/>
        </w:rPr>
        <w:t>Management</w:t>
      </w:r>
      <w:r>
        <w:rPr>
          <w:sz w:val="24"/>
        </w:rPr>
        <w:t>,</w:t>
      </w:r>
      <w:r>
        <w:rPr>
          <w:spacing w:val="-19"/>
          <w:sz w:val="24"/>
        </w:rPr>
        <w:t xml:space="preserve"> </w:t>
      </w:r>
      <w:r>
        <w:rPr>
          <w:i/>
          <w:sz w:val="24"/>
        </w:rPr>
        <w:t>19</w:t>
      </w:r>
      <w:r>
        <w:rPr>
          <w:sz w:val="24"/>
        </w:rPr>
        <w:t>,</w:t>
      </w:r>
      <w:r>
        <w:rPr>
          <w:spacing w:val="-4"/>
          <w:sz w:val="24"/>
        </w:rPr>
        <w:t xml:space="preserve"> </w:t>
      </w:r>
      <w:r>
        <w:rPr>
          <w:spacing w:val="-2"/>
          <w:sz w:val="24"/>
        </w:rPr>
        <w:t>100558.</w:t>
      </w:r>
    </w:p>
    <w:p w14:paraId="79F40682" w14:textId="77777777" w:rsidR="00D3218F" w:rsidRDefault="00000000">
      <w:pPr>
        <w:pStyle w:val="BodyText"/>
        <w:spacing w:before="276"/>
        <w:ind w:left="2019"/>
      </w:pPr>
      <w:hyperlink r:id="rId86">
        <w:r>
          <w:rPr>
            <w:color w:val="0562C1"/>
            <w:spacing w:val="-2"/>
            <w:u w:val="single" w:color="0562C1"/>
          </w:rPr>
          <w:t>https://doi.org/10.1016/j.jdmm.2021.100558</w:t>
        </w:r>
      </w:hyperlink>
    </w:p>
    <w:p w14:paraId="21AA9726" w14:textId="77777777" w:rsidR="00D3218F" w:rsidRDefault="00000000">
      <w:pPr>
        <w:spacing w:before="276"/>
        <w:ind w:left="1299"/>
        <w:rPr>
          <w:i/>
          <w:sz w:val="24"/>
        </w:rPr>
      </w:pPr>
      <w:r>
        <w:rPr>
          <w:sz w:val="24"/>
        </w:rPr>
        <w:t>Vinzi,</w:t>
      </w:r>
      <w:r>
        <w:rPr>
          <w:spacing w:val="-3"/>
          <w:sz w:val="24"/>
        </w:rPr>
        <w:t xml:space="preserve"> </w:t>
      </w:r>
      <w:r>
        <w:rPr>
          <w:sz w:val="24"/>
        </w:rPr>
        <w:t>V.</w:t>
      </w:r>
      <w:r>
        <w:rPr>
          <w:spacing w:val="-4"/>
          <w:sz w:val="24"/>
        </w:rPr>
        <w:t xml:space="preserve"> </w:t>
      </w:r>
      <w:r>
        <w:rPr>
          <w:sz w:val="24"/>
        </w:rPr>
        <w:t>E.,</w:t>
      </w:r>
      <w:r>
        <w:rPr>
          <w:spacing w:val="-1"/>
          <w:sz w:val="24"/>
        </w:rPr>
        <w:t xml:space="preserve"> </w:t>
      </w:r>
      <w:r>
        <w:rPr>
          <w:sz w:val="24"/>
        </w:rPr>
        <w:t>Chin,</w:t>
      </w:r>
      <w:r>
        <w:rPr>
          <w:spacing w:val="-4"/>
          <w:sz w:val="24"/>
        </w:rPr>
        <w:t xml:space="preserve"> </w:t>
      </w:r>
      <w:r>
        <w:rPr>
          <w:sz w:val="24"/>
        </w:rPr>
        <w:t>W.</w:t>
      </w:r>
      <w:r>
        <w:rPr>
          <w:spacing w:val="-4"/>
          <w:sz w:val="24"/>
        </w:rPr>
        <w:t xml:space="preserve"> </w:t>
      </w:r>
      <w:r>
        <w:rPr>
          <w:sz w:val="24"/>
        </w:rPr>
        <w:t>W.,</w:t>
      </w:r>
      <w:r>
        <w:rPr>
          <w:spacing w:val="-1"/>
          <w:sz w:val="24"/>
        </w:rPr>
        <w:t xml:space="preserve"> </w:t>
      </w:r>
      <w:r>
        <w:rPr>
          <w:sz w:val="24"/>
        </w:rPr>
        <w:t>Henseler,</w:t>
      </w:r>
      <w:r>
        <w:rPr>
          <w:spacing w:val="-1"/>
          <w:sz w:val="24"/>
        </w:rPr>
        <w:t xml:space="preserve"> </w:t>
      </w:r>
      <w:r>
        <w:rPr>
          <w:sz w:val="24"/>
        </w:rPr>
        <w:t>J., &amp;</w:t>
      </w:r>
      <w:r>
        <w:rPr>
          <w:spacing w:val="-4"/>
          <w:sz w:val="24"/>
        </w:rPr>
        <w:t xml:space="preserve"> </w:t>
      </w:r>
      <w:r>
        <w:rPr>
          <w:sz w:val="24"/>
        </w:rPr>
        <w:t>Wang,</w:t>
      </w:r>
      <w:r>
        <w:rPr>
          <w:spacing w:val="-1"/>
          <w:sz w:val="24"/>
        </w:rPr>
        <w:t xml:space="preserve"> </w:t>
      </w:r>
      <w:r>
        <w:rPr>
          <w:sz w:val="24"/>
        </w:rPr>
        <w:t>H.</w:t>
      </w:r>
      <w:r>
        <w:rPr>
          <w:spacing w:val="-1"/>
          <w:sz w:val="24"/>
        </w:rPr>
        <w:t xml:space="preserve"> </w:t>
      </w:r>
      <w:r>
        <w:rPr>
          <w:sz w:val="24"/>
        </w:rPr>
        <w:t>(2010).</w:t>
      </w:r>
      <w:r>
        <w:rPr>
          <w:spacing w:val="-1"/>
          <w:sz w:val="24"/>
        </w:rPr>
        <w:t xml:space="preserve"> </w:t>
      </w:r>
      <w:r>
        <w:rPr>
          <w:i/>
          <w:sz w:val="24"/>
        </w:rPr>
        <w:t>Handbook</w:t>
      </w:r>
      <w:r>
        <w:rPr>
          <w:i/>
          <w:spacing w:val="-2"/>
          <w:sz w:val="24"/>
        </w:rPr>
        <w:t xml:space="preserve"> </w:t>
      </w:r>
      <w:r>
        <w:rPr>
          <w:i/>
          <w:sz w:val="24"/>
        </w:rPr>
        <w:t>of</w:t>
      </w:r>
      <w:r>
        <w:rPr>
          <w:i/>
          <w:spacing w:val="-4"/>
          <w:sz w:val="24"/>
        </w:rPr>
        <w:t xml:space="preserve"> </w:t>
      </w:r>
      <w:r>
        <w:rPr>
          <w:i/>
          <w:sz w:val="24"/>
        </w:rPr>
        <w:t>partial</w:t>
      </w:r>
      <w:r>
        <w:rPr>
          <w:i/>
          <w:spacing w:val="-1"/>
          <w:sz w:val="24"/>
        </w:rPr>
        <w:t xml:space="preserve"> </w:t>
      </w:r>
      <w:r>
        <w:rPr>
          <w:i/>
          <w:spacing w:val="-2"/>
          <w:sz w:val="24"/>
        </w:rPr>
        <w:t>least</w:t>
      </w:r>
    </w:p>
    <w:p w14:paraId="28755244" w14:textId="77777777" w:rsidR="00D3218F" w:rsidRDefault="00D3218F">
      <w:pPr>
        <w:pStyle w:val="BodyText"/>
        <w:rPr>
          <w:i/>
        </w:rPr>
      </w:pPr>
    </w:p>
    <w:p w14:paraId="37E1BCCA" w14:textId="77777777" w:rsidR="00D3218F" w:rsidRDefault="00000000">
      <w:pPr>
        <w:ind w:left="2019"/>
        <w:rPr>
          <w:sz w:val="24"/>
        </w:rPr>
      </w:pPr>
      <w:r>
        <w:rPr>
          <w:i/>
          <w:sz w:val="24"/>
        </w:rPr>
        <w:t>squares:</w:t>
      </w:r>
      <w:r>
        <w:rPr>
          <w:i/>
          <w:spacing w:val="-7"/>
          <w:sz w:val="24"/>
        </w:rPr>
        <w:t xml:space="preserve"> </w:t>
      </w:r>
      <w:r>
        <w:rPr>
          <w:i/>
          <w:sz w:val="24"/>
        </w:rPr>
        <w:t>Concepts,</w:t>
      </w:r>
      <w:r>
        <w:rPr>
          <w:i/>
          <w:spacing w:val="-5"/>
          <w:sz w:val="24"/>
        </w:rPr>
        <w:t xml:space="preserve"> </w:t>
      </w:r>
      <w:r>
        <w:rPr>
          <w:i/>
          <w:sz w:val="24"/>
        </w:rPr>
        <w:t>methods</w:t>
      </w:r>
      <w:r>
        <w:rPr>
          <w:i/>
          <w:spacing w:val="-3"/>
          <w:sz w:val="24"/>
        </w:rPr>
        <w:t xml:space="preserve"> </w:t>
      </w:r>
      <w:r>
        <w:rPr>
          <w:i/>
          <w:sz w:val="24"/>
        </w:rPr>
        <w:t>and</w:t>
      </w:r>
      <w:r>
        <w:rPr>
          <w:i/>
          <w:spacing w:val="-4"/>
          <w:sz w:val="24"/>
        </w:rPr>
        <w:t xml:space="preserve"> </w:t>
      </w:r>
      <w:r>
        <w:rPr>
          <w:i/>
          <w:sz w:val="24"/>
        </w:rPr>
        <w:t>applications</w:t>
      </w:r>
      <w:r>
        <w:rPr>
          <w:sz w:val="24"/>
        </w:rPr>
        <w:t>.</w:t>
      </w:r>
      <w:r>
        <w:rPr>
          <w:spacing w:val="-2"/>
          <w:sz w:val="24"/>
        </w:rPr>
        <w:t xml:space="preserve"> Springer.</w:t>
      </w:r>
    </w:p>
    <w:p w14:paraId="6A147329" w14:textId="77777777" w:rsidR="00D3218F" w:rsidRDefault="00D3218F">
      <w:pPr>
        <w:pStyle w:val="BodyText"/>
      </w:pPr>
    </w:p>
    <w:p w14:paraId="2D92EDAC" w14:textId="77777777" w:rsidR="00D3218F" w:rsidRDefault="00000000">
      <w:pPr>
        <w:pStyle w:val="BodyText"/>
        <w:ind w:left="2019"/>
      </w:pPr>
      <w:hyperlink r:id="rId87">
        <w:r>
          <w:rPr>
            <w:color w:val="0562C1"/>
            <w:spacing w:val="-2"/>
            <w:u w:val="single" w:color="0562C1"/>
          </w:rPr>
          <w:t>https://doi.org/10.1007/978-3-540-32827-</w:t>
        </w:r>
        <w:r>
          <w:rPr>
            <w:color w:val="0562C1"/>
            <w:spacing w:val="-10"/>
            <w:u w:val="single" w:color="0562C1"/>
          </w:rPr>
          <w:t>8</w:t>
        </w:r>
      </w:hyperlink>
    </w:p>
    <w:p w14:paraId="78B4AA09" w14:textId="77777777" w:rsidR="00D3218F" w:rsidRDefault="00D3218F">
      <w:pPr>
        <w:pStyle w:val="BodyText"/>
      </w:pPr>
    </w:p>
    <w:p w14:paraId="45EC1135" w14:textId="77777777" w:rsidR="00D3218F" w:rsidRDefault="00000000">
      <w:pPr>
        <w:spacing w:line="480" w:lineRule="auto"/>
        <w:ind w:left="2019" w:right="1422" w:hanging="720"/>
        <w:rPr>
          <w:sz w:val="24"/>
        </w:rPr>
      </w:pPr>
      <w:r>
        <w:rPr>
          <w:sz w:val="24"/>
        </w:rPr>
        <w:t>Wang,</w:t>
      </w:r>
      <w:r>
        <w:rPr>
          <w:spacing w:val="-5"/>
          <w:sz w:val="24"/>
        </w:rPr>
        <w:t xml:space="preserve"> </w:t>
      </w:r>
      <w:r>
        <w:rPr>
          <w:sz w:val="24"/>
        </w:rPr>
        <w:t>W.</w:t>
      </w:r>
      <w:r>
        <w:rPr>
          <w:spacing w:val="-2"/>
          <w:sz w:val="24"/>
        </w:rPr>
        <w:t xml:space="preserve"> </w:t>
      </w:r>
      <w:r>
        <w:rPr>
          <w:sz w:val="24"/>
        </w:rPr>
        <w:t>(2023).</w:t>
      </w:r>
      <w:r>
        <w:rPr>
          <w:spacing w:val="-5"/>
          <w:sz w:val="24"/>
        </w:rPr>
        <w:t xml:space="preserve"> </w:t>
      </w:r>
      <w:r>
        <w:rPr>
          <w:i/>
          <w:sz w:val="24"/>
        </w:rPr>
        <w:t>Sports</w:t>
      </w:r>
      <w:r>
        <w:rPr>
          <w:i/>
          <w:spacing w:val="-3"/>
          <w:sz w:val="24"/>
        </w:rPr>
        <w:t xml:space="preserve"> </w:t>
      </w:r>
      <w:r>
        <w:rPr>
          <w:i/>
          <w:sz w:val="24"/>
        </w:rPr>
        <w:t>motivation,</w:t>
      </w:r>
      <w:r>
        <w:rPr>
          <w:i/>
          <w:spacing w:val="-2"/>
          <w:sz w:val="24"/>
        </w:rPr>
        <w:t xml:space="preserve"> </w:t>
      </w:r>
      <w:r>
        <w:rPr>
          <w:i/>
          <w:sz w:val="24"/>
        </w:rPr>
        <w:t>its</w:t>
      </w:r>
      <w:r>
        <w:rPr>
          <w:i/>
          <w:spacing w:val="-5"/>
          <w:sz w:val="24"/>
        </w:rPr>
        <w:t xml:space="preserve"> </w:t>
      </w:r>
      <w:r>
        <w:rPr>
          <w:i/>
          <w:sz w:val="24"/>
        </w:rPr>
        <w:t>psychological</w:t>
      </w:r>
      <w:r>
        <w:rPr>
          <w:i/>
          <w:spacing w:val="-3"/>
          <w:sz w:val="24"/>
        </w:rPr>
        <w:t xml:space="preserve"> </w:t>
      </w:r>
      <w:r>
        <w:rPr>
          <w:i/>
          <w:sz w:val="24"/>
        </w:rPr>
        <w:t>aspects</w:t>
      </w:r>
      <w:r>
        <w:rPr>
          <w:i/>
          <w:spacing w:val="-5"/>
          <w:sz w:val="24"/>
        </w:rPr>
        <w:t xml:space="preserve"> </w:t>
      </w:r>
      <w:r>
        <w:rPr>
          <w:i/>
          <w:sz w:val="24"/>
        </w:rPr>
        <w:t>and</w:t>
      </w:r>
      <w:r>
        <w:rPr>
          <w:i/>
          <w:spacing w:val="-2"/>
          <w:sz w:val="24"/>
        </w:rPr>
        <w:t xml:space="preserve"> </w:t>
      </w:r>
      <w:r>
        <w:rPr>
          <w:i/>
          <w:sz w:val="24"/>
        </w:rPr>
        <w:t>ways</w:t>
      </w:r>
      <w:r>
        <w:rPr>
          <w:i/>
          <w:spacing w:val="-3"/>
          <w:sz w:val="24"/>
        </w:rPr>
        <w:t xml:space="preserve"> </w:t>
      </w:r>
      <w:r>
        <w:rPr>
          <w:i/>
          <w:sz w:val="24"/>
        </w:rPr>
        <w:t>to</w:t>
      </w:r>
      <w:r>
        <w:rPr>
          <w:i/>
          <w:spacing w:val="-2"/>
          <w:sz w:val="24"/>
        </w:rPr>
        <w:t xml:space="preserve"> </w:t>
      </w:r>
      <w:r>
        <w:rPr>
          <w:i/>
          <w:sz w:val="24"/>
        </w:rPr>
        <w:t>increase students’ motivation</w:t>
      </w:r>
      <w:r>
        <w:rPr>
          <w:sz w:val="24"/>
        </w:rPr>
        <w:t xml:space="preserve">. LLC Scientific Journals. </w:t>
      </w:r>
      <w:r>
        <w:rPr>
          <w:color w:val="0562C1"/>
          <w:spacing w:val="-2"/>
          <w:sz w:val="24"/>
          <w:u w:val="single" w:color="0562C1"/>
        </w:rPr>
        <w:t>https://doi.org/</w:t>
      </w:r>
      <w:hyperlink r:id="rId88">
        <w:r>
          <w:rPr>
            <w:color w:val="0562C1"/>
            <w:spacing w:val="-2"/>
            <w:sz w:val="24"/>
            <w:u w:val="single" w:color="0562C1"/>
          </w:rPr>
          <w:t>https://doi.org/10.61786/smpa2023-1</w:t>
        </w:r>
      </w:hyperlink>
    </w:p>
    <w:p w14:paraId="0C5CF480" w14:textId="77777777" w:rsidR="00D3218F" w:rsidRDefault="00D3218F">
      <w:pPr>
        <w:spacing w:line="480" w:lineRule="auto"/>
        <w:rPr>
          <w:sz w:val="24"/>
        </w:rPr>
        <w:sectPr w:rsidR="00D3218F">
          <w:pgSz w:w="11910" w:h="16840"/>
          <w:pgMar w:top="1340" w:right="141" w:bottom="940" w:left="141" w:header="976" w:footer="756" w:gutter="0"/>
          <w:cols w:space="720"/>
        </w:sectPr>
      </w:pPr>
    </w:p>
    <w:p w14:paraId="651C8899" w14:textId="77777777" w:rsidR="00D3218F" w:rsidRDefault="00000000">
      <w:pPr>
        <w:pStyle w:val="BodyText"/>
        <w:spacing w:before="90" w:line="480" w:lineRule="auto"/>
        <w:ind w:left="2019" w:right="1299" w:hanging="720"/>
      </w:pPr>
      <w:r>
        <w:lastRenderedPageBreak/>
        <w:t xml:space="preserve">Weiss, H. M., &amp; </w:t>
      </w:r>
      <w:proofErr w:type="spellStart"/>
      <w:r>
        <w:t>Cropanzano</w:t>
      </w:r>
      <w:proofErr w:type="spellEnd"/>
      <w:r>
        <w:t>, R. (1996). Affective events theory: A theoretical discussion</w:t>
      </w:r>
      <w:r>
        <w:rPr>
          <w:spacing w:val="-4"/>
        </w:rPr>
        <w:t xml:space="preserve"> </w:t>
      </w:r>
      <w:r>
        <w:t>of</w:t>
      </w:r>
      <w:r>
        <w:rPr>
          <w:spacing w:val="-2"/>
        </w:rPr>
        <w:t xml:space="preserve"> </w:t>
      </w:r>
      <w:r>
        <w:t>the</w:t>
      </w:r>
      <w:r>
        <w:rPr>
          <w:spacing w:val="-2"/>
        </w:rPr>
        <w:t xml:space="preserve"> </w:t>
      </w:r>
      <w:r>
        <w:t>structure,</w:t>
      </w:r>
      <w:r>
        <w:rPr>
          <w:spacing w:val="-2"/>
        </w:rPr>
        <w:t xml:space="preserve"> </w:t>
      </w:r>
      <w:r>
        <w:t>cause</w:t>
      </w:r>
      <w:r>
        <w:rPr>
          <w:spacing w:val="-4"/>
        </w:rPr>
        <w:t xml:space="preserve"> </w:t>
      </w:r>
      <w:r>
        <w:t>and</w:t>
      </w:r>
      <w:r>
        <w:rPr>
          <w:spacing w:val="-4"/>
        </w:rPr>
        <w:t xml:space="preserve"> </w:t>
      </w:r>
      <w:r>
        <w:t>consequences</w:t>
      </w:r>
      <w:r>
        <w:rPr>
          <w:spacing w:val="-3"/>
        </w:rPr>
        <w:t xml:space="preserve"> </w:t>
      </w:r>
      <w:r>
        <w:t>of</w:t>
      </w:r>
      <w:r>
        <w:rPr>
          <w:spacing w:val="-5"/>
        </w:rPr>
        <w:t xml:space="preserve"> </w:t>
      </w:r>
      <w:r>
        <w:t>affective.</w:t>
      </w:r>
      <w:r>
        <w:rPr>
          <w:spacing w:val="-5"/>
        </w:rPr>
        <w:t xml:space="preserve"> </w:t>
      </w:r>
      <w:r>
        <w:rPr>
          <w:i/>
        </w:rPr>
        <w:t>Research</w:t>
      </w:r>
      <w:r>
        <w:rPr>
          <w:i/>
          <w:spacing w:val="-2"/>
        </w:rPr>
        <w:t xml:space="preserve"> </w:t>
      </w:r>
      <w:r>
        <w:rPr>
          <w:i/>
        </w:rPr>
        <w:t xml:space="preserve">in Organizational </w:t>
      </w:r>
      <w:proofErr w:type="spellStart"/>
      <w:r>
        <w:rPr>
          <w:i/>
        </w:rPr>
        <w:t>Behaviour</w:t>
      </w:r>
      <w:proofErr w:type="spellEnd"/>
      <w:r>
        <w:t xml:space="preserve">. Retrieved from: </w:t>
      </w:r>
      <w:hyperlink r:id="rId89">
        <w:r>
          <w:rPr>
            <w:color w:val="0562C1"/>
            <w:spacing w:val="-2"/>
            <w:u w:val="single" w:color="0562C1"/>
          </w:rPr>
          <w:t>https://www.researchgate.net/publication/228079335_Affective_Events_Theor</w:t>
        </w:r>
      </w:hyperlink>
    </w:p>
    <w:p w14:paraId="12B134F8" w14:textId="77777777" w:rsidR="00D3218F" w:rsidRDefault="00000000">
      <w:pPr>
        <w:pStyle w:val="BodyText"/>
        <w:ind w:left="2019"/>
      </w:pPr>
      <w:r>
        <w:rPr>
          <w:noProof/>
        </w:rPr>
        <mc:AlternateContent>
          <mc:Choice Requires="wps">
            <w:drawing>
              <wp:anchor distT="0" distB="0" distL="0" distR="0" simplePos="0" relativeHeight="485694976" behindDoc="1" locked="0" layoutInCell="1" allowOverlap="1" wp14:anchorId="4C941C44" wp14:editId="690D41EE">
                <wp:simplePos x="0" y="0"/>
                <wp:positionH relativeFrom="page">
                  <wp:posOffset>896112</wp:posOffset>
                </wp:positionH>
                <wp:positionV relativeFrom="paragraph">
                  <wp:posOffset>-39</wp:posOffset>
                </wp:positionV>
                <wp:extent cx="5768340" cy="5257800"/>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5257800"/>
                        </a:xfrm>
                        <a:custGeom>
                          <a:avLst/>
                          <a:gdLst/>
                          <a:ahLst/>
                          <a:cxnLst/>
                          <a:rect l="l" t="t" r="r" b="b"/>
                          <a:pathLst>
                            <a:path w="5768340" h="5257800">
                              <a:moveTo>
                                <a:pt x="5768340" y="0"/>
                              </a:moveTo>
                              <a:lnTo>
                                <a:pt x="0" y="0"/>
                              </a:lnTo>
                              <a:lnTo>
                                <a:pt x="0" y="350520"/>
                              </a:lnTo>
                              <a:lnTo>
                                <a:pt x="0" y="701040"/>
                              </a:lnTo>
                              <a:lnTo>
                                <a:pt x="0" y="5257800"/>
                              </a:lnTo>
                              <a:lnTo>
                                <a:pt x="5768340" y="5257800"/>
                              </a:lnTo>
                              <a:lnTo>
                                <a:pt x="5768340" y="350520"/>
                              </a:lnTo>
                              <a:lnTo>
                                <a:pt x="576834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64675EF5" id="Graphic 51" o:spid="_x0000_s1026" style="position:absolute;margin-left:70.55pt;margin-top:0;width:454.2pt;height:414pt;z-index:-17621504;visibility:visible;mso-wrap-style:square;mso-wrap-distance-left:0;mso-wrap-distance-top:0;mso-wrap-distance-right:0;mso-wrap-distance-bottom:0;mso-position-horizontal:absolute;mso-position-horizontal-relative:page;mso-position-vertical:absolute;mso-position-vertical-relative:text;v-text-anchor:top" coordsize="5768340,525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" path="m5768340,l,,,350520,,701040,,5257800r5768340,l5768340,350520,5768340,xe" stroked="f">
                <v:path arrowok="t"/>
                <w10:wrap anchorx="page"/>
              </v:shape>
            </w:pict>
          </mc:Fallback>
        </mc:AlternateContent>
      </w:r>
      <w:hyperlink r:id="rId90">
        <w:r>
          <w:rPr>
            <w:color w:val="0562C1"/>
            <w:spacing w:val="-2"/>
            <w:u w:val="single" w:color="0562C1"/>
          </w:rPr>
          <w:t>y_A_Theoretical_Discussion_of_The_Structure_Cause_and_Consequences_</w:t>
        </w:r>
      </w:hyperlink>
    </w:p>
    <w:p w14:paraId="3349CA56" w14:textId="77777777" w:rsidR="00D3218F" w:rsidRDefault="00D3218F">
      <w:pPr>
        <w:pStyle w:val="BodyText"/>
      </w:pPr>
    </w:p>
    <w:p w14:paraId="30E42095" w14:textId="77777777" w:rsidR="00D3218F" w:rsidRDefault="00000000">
      <w:pPr>
        <w:pStyle w:val="BodyText"/>
        <w:ind w:left="2019"/>
      </w:pPr>
      <w:r>
        <w:rPr>
          <w:noProof/>
        </w:rPr>
        <mc:AlternateContent>
          <mc:Choice Requires="wps">
            <w:drawing>
              <wp:anchor distT="0" distB="0" distL="0" distR="0" simplePos="0" relativeHeight="485694464" behindDoc="1" locked="0" layoutInCell="1" allowOverlap="1" wp14:anchorId="3CA73083" wp14:editId="74FCDE63">
                <wp:simplePos x="0" y="0"/>
                <wp:positionH relativeFrom="page">
                  <wp:posOffset>1000226</wp:posOffset>
                </wp:positionH>
                <wp:positionV relativeFrom="paragraph">
                  <wp:posOffset>-77657</wp:posOffset>
                </wp:positionV>
                <wp:extent cx="5398770" cy="5512435"/>
                <wp:effectExtent l="0" t="0" r="0" b="0"/>
                <wp:wrapNone/>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5B3BD2CB" id="Graphic 52" o:spid="_x0000_s1026" style="position:absolute;margin-left:78.75pt;margin-top:-6.1pt;width:425.1pt;height:434.05pt;z-index:-17622016;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hyperlink r:id="rId91">
        <w:proofErr w:type="spellStart"/>
        <w:r>
          <w:rPr>
            <w:color w:val="0562C1"/>
            <w:spacing w:val="-2"/>
            <w:u w:val="single" w:color="0562C1"/>
          </w:rPr>
          <w:t>of_Affective_Experiences_at_Work</w:t>
        </w:r>
        <w:proofErr w:type="spellEnd"/>
      </w:hyperlink>
    </w:p>
    <w:p w14:paraId="3AC2B7B7" w14:textId="77777777" w:rsidR="00D3218F" w:rsidRDefault="00D3218F">
      <w:pPr>
        <w:pStyle w:val="BodyText"/>
      </w:pPr>
    </w:p>
    <w:p w14:paraId="5B0EBB2D" w14:textId="77777777" w:rsidR="00D3218F" w:rsidRDefault="00000000">
      <w:pPr>
        <w:ind w:left="1299"/>
        <w:rPr>
          <w:i/>
          <w:sz w:val="24"/>
        </w:rPr>
      </w:pPr>
      <w:r>
        <w:rPr>
          <w:sz w:val="24"/>
        </w:rPr>
        <w:t>World</w:t>
      </w:r>
      <w:r>
        <w:rPr>
          <w:spacing w:val="-4"/>
          <w:sz w:val="24"/>
        </w:rPr>
        <w:t xml:space="preserve"> </w:t>
      </w:r>
      <w:r>
        <w:rPr>
          <w:sz w:val="24"/>
        </w:rPr>
        <w:t>Aquatics.</w:t>
      </w:r>
      <w:r>
        <w:rPr>
          <w:spacing w:val="-1"/>
          <w:sz w:val="24"/>
        </w:rPr>
        <w:t xml:space="preserve"> </w:t>
      </w:r>
      <w:r>
        <w:rPr>
          <w:sz w:val="24"/>
        </w:rPr>
        <w:t>(2024,</w:t>
      </w:r>
      <w:r>
        <w:rPr>
          <w:spacing w:val="-4"/>
          <w:sz w:val="24"/>
        </w:rPr>
        <w:t xml:space="preserve"> </w:t>
      </w:r>
      <w:r>
        <w:rPr>
          <w:sz w:val="24"/>
        </w:rPr>
        <w:t>January</w:t>
      </w:r>
      <w:r>
        <w:rPr>
          <w:spacing w:val="-2"/>
          <w:sz w:val="24"/>
        </w:rPr>
        <w:t xml:space="preserve"> </w:t>
      </w:r>
      <w:r>
        <w:rPr>
          <w:sz w:val="24"/>
        </w:rPr>
        <w:t>3).</w:t>
      </w:r>
      <w:r>
        <w:rPr>
          <w:spacing w:val="-2"/>
          <w:sz w:val="24"/>
        </w:rPr>
        <w:t xml:space="preserve"> </w:t>
      </w:r>
      <w:r>
        <w:rPr>
          <w:i/>
          <w:sz w:val="24"/>
        </w:rPr>
        <w:t>Countdown:</w:t>
      </w:r>
      <w:r>
        <w:rPr>
          <w:i/>
          <w:spacing w:val="-1"/>
          <w:sz w:val="24"/>
        </w:rPr>
        <w:t xml:space="preserve"> </w:t>
      </w:r>
      <w:r>
        <w:rPr>
          <w:i/>
          <w:sz w:val="24"/>
        </w:rPr>
        <w:t>A</w:t>
      </w:r>
      <w:r>
        <w:rPr>
          <w:i/>
          <w:spacing w:val="-4"/>
          <w:sz w:val="24"/>
        </w:rPr>
        <w:t xml:space="preserve"> </w:t>
      </w:r>
      <w:r>
        <w:rPr>
          <w:i/>
          <w:sz w:val="24"/>
        </w:rPr>
        <w:t>history</w:t>
      </w:r>
      <w:r>
        <w:rPr>
          <w:i/>
          <w:spacing w:val="-2"/>
          <w:sz w:val="24"/>
        </w:rPr>
        <w:t xml:space="preserve"> </w:t>
      </w:r>
      <w:r>
        <w:rPr>
          <w:i/>
          <w:sz w:val="24"/>
        </w:rPr>
        <w:t>of</w:t>
      </w:r>
      <w:r>
        <w:rPr>
          <w:i/>
          <w:spacing w:val="-2"/>
          <w:sz w:val="24"/>
        </w:rPr>
        <w:t xml:space="preserve"> </w:t>
      </w:r>
      <w:r>
        <w:rPr>
          <w:i/>
          <w:sz w:val="24"/>
        </w:rPr>
        <w:t>the</w:t>
      </w:r>
      <w:r>
        <w:rPr>
          <w:i/>
          <w:spacing w:val="-1"/>
          <w:sz w:val="24"/>
        </w:rPr>
        <w:t xml:space="preserve"> </w:t>
      </w:r>
      <w:proofErr w:type="gramStart"/>
      <w:r>
        <w:rPr>
          <w:i/>
          <w:sz w:val="24"/>
        </w:rPr>
        <w:t>first</w:t>
      </w:r>
      <w:r>
        <w:rPr>
          <w:i/>
          <w:spacing w:val="-4"/>
          <w:sz w:val="24"/>
        </w:rPr>
        <w:t xml:space="preserve"> </w:t>
      </w:r>
      <w:r>
        <w:rPr>
          <w:i/>
          <w:sz w:val="24"/>
        </w:rPr>
        <w:t>world</w:t>
      </w:r>
      <w:r>
        <w:rPr>
          <w:i/>
          <w:spacing w:val="-1"/>
          <w:sz w:val="24"/>
        </w:rPr>
        <w:t xml:space="preserve"> </w:t>
      </w:r>
      <w:r>
        <w:rPr>
          <w:i/>
          <w:spacing w:val="-2"/>
          <w:sz w:val="24"/>
        </w:rPr>
        <w:t>aquatics</w:t>
      </w:r>
      <w:proofErr w:type="gramEnd"/>
    </w:p>
    <w:p w14:paraId="5F2F8310" w14:textId="77777777" w:rsidR="00D3218F" w:rsidRDefault="00D3218F">
      <w:pPr>
        <w:pStyle w:val="BodyText"/>
        <w:rPr>
          <w:i/>
        </w:rPr>
      </w:pPr>
    </w:p>
    <w:p w14:paraId="3CC3F539" w14:textId="77777777" w:rsidR="00D3218F" w:rsidRDefault="00000000">
      <w:pPr>
        <w:ind w:left="516"/>
        <w:jc w:val="center"/>
        <w:rPr>
          <w:sz w:val="24"/>
        </w:rPr>
      </w:pPr>
      <w:r>
        <w:rPr>
          <w:i/>
          <w:sz w:val="24"/>
        </w:rPr>
        <w:t>championships</w:t>
      </w:r>
      <w:r>
        <w:rPr>
          <w:i/>
          <w:spacing w:val="-4"/>
          <w:sz w:val="24"/>
        </w:rPr>
        <w:t xml:space="preserve"> </w:t>
      </w:r>
      <w:r>
        <w:rPr>
          <w:i/>
          <w:sz w:val="24"/>
        </w:rPr>
        <w:t>to</w:t>
      </w:r>
      <w:r>
        <w:rPr>
          <w:i/>
          <w:spacing w:val="-2"/>
          <w:sz w:val="24"/>
        </w:rPr>
        <w:t xml:space="preserve"> </w:t>
      </w:r>
      <w:r>
        <w:rPr>
          <w:i/>
          <w:sz w:val="24"/>
        </w:rPr>
        <w:t>be</w:t>
      </w:r>
      <w:r>
        <w:rPr>
          <w:i/>
          <w:spacing w:val="-1"/>
          <w:sz w:val="24"/>
        </w:rPr>
        <w:t xml:space="preserve"> </w:t>
      </w:r>
      <w:r>
        <w:rPr>
          <w:i/>
          <w:sz w:val="24"/>
        </w:rPr>
        <w:t>held</w:t>
      </w:r>
      <w:r>
        <w:rPr>
          <w:i/>
          <w:spacing w:val="-1"/>
          <w:sz w:val="24"/>
        </w:rPr>
        <w:t xml:space="preserve"> </w:t>
      </w:r>
      <w:r>
        <w:rPr>
          <w:i/>
          <w:sz w:val="24"/>
        </w:rPr>
        <w:t>in</w:t>
      </w:r>
      <w:r>
        <w:rPr>
          <w:i/>
          <w:spacing w:val="-1"/>
          <w:sz w:val="24"/>
        </w:rPr>
        <w:t xml:space="preserve"> </w:t>
      </w:r>
      <w:r>
        <w:rPr>
          <w:i/>
          <w:sz w:val="24"/>
        </w:rPr>
        <w:t>the</w:t>
      </w:r>
      <w:r>
        <w:rPr>
          <w:i/>
          <w:spacing w:val="-1"/>
          <w:sz w:val="24"/>
        </w:rPr>
        <w:t xml:space="preserve"> </w:t>
      </w:r>
      <w:r>
        <w:rPr>
          <w:i/>
          <w:sz w:val="24"/>
        </w:rPr>
        <w:t>Middle</w:t>
      </w:r>
      <w:r>
        <w:rPr>
          <w:i/>
          <w:spacing w:val="-1"/>
          <w:sz w:val="24"/>
        </w:rPr>
        <w:t xml:space="preserve"> </w:t>
      </w:r>
      <w:r>
        <w:rPr>
          <w:i/>
          <w:sz w:val="24"/>
        </w:rPr>
        <w:t>East</w:t>
      </w:r>
      <w:r>
        <w:rPr>
          <w:i/>
          <w:spacing w:val="-4"/>
          <w:sz w:val="24"/>
        </w:rPr>
        <w:t xml:space="preserve"> </w:t>
      </w:r>
      <w:r>
        <w:rPr>
          <w:i/>
          <w:sz w:val="24"/>
        </w:rPr>
        <w:t>–</w:t>
      </w:r>
      <w:r>
        <w:rPr>
          <w:i/>
          <w:spacing w:val="-1"/>
          <w:sz w:val="24"/>
        </w:rPr>
        <w:t xml:space="preserve"> </w:t>
      </w:r>
      <w:r>
        <w:rPr>
          <w:i/>
          <w:sz w:val="24"/>
        </w:rPr>
        <w:t>only</w:t>
      </w:r>
      <w:r>
        <w:rPr>
          <w:i/>
          <w:spacing w:val="-4"/>
          <w:sz w:val="24"/>
        </w:rPr>
        <w:t xml:space="preserve"> </w:t>
      </w:r>
      <w:r>
        <w:rPr>
          <w:i/>
          <w:sz w:val="24"/>
        </w:rPr>
        <w:t>30</w:t>
      </w:r>
      <w:r>
        <w:rPr>
          <w:i/>
          <w:spacing w:val="-3"/>
          <w:sz w:val="24"/>
        </w:rPr>
        <w:t xml:space="preserve"> </w:t>
      </w:r>
      <w:r>
        <w:rPr>
          <w:i/>
          <w:sz w:val="24"/>
        </w:rPr>
        <w:t>days</w:t>
      </w:r>
      <w:r>
        <w:rPr>
          <w:i/>
          <w:spacing w:val="-4"/>
          <w:sz w:val="24"/>
        </w:rPr>
        <w:t xml:space="preserve"> </w:t>
      </w:r>
      <w:r>
        <w:rPr>
          <w:i/>
          <w:sz w:val="24"/>
        </w:rPr>
        <w:t>away</w:t>
      </w:r>
      <w:r>
        <w:rPr>
          <w:sz w:val="24"/>
        </w:rPr>
        <w:t>.</w:t>
      </w:r>
      <w:r>
        <w:rPr>
          <w:spacing w:val="-3"/>
          <w:sz w:val="24"/>
        </w:rPr>
        <w:t xml:space="preserve"> </w:t>
      </w:r>
      <w:r>
        <w:rPr>
          <w:spacing w:val="-2"/>
          <w:sz w:val="24"/>
        </w:rPr>
        <w:t>Retrieved</w:t>
      </w:r>
    </w:p>
    <w:p w14:paraId="44A36193" w14:textId="77777777" w:rsidR="00D3218F" w:rsidRDefault="00D3218F">
      <w:pPr>
        <w:pStyle w:val="BodyText"/>
      </w:pPr>
    </w:p>
    <w:p w14:paraId="4AE32463" w14:textId="77777777" w:rsidR="00D3218F" w:rsidRDefault="00000000">
      <w:pPr>
        <w:pStyle w:val="BodyText"/>
        <w:ind w:left="363"/>
        <w:jc w:val="center"/>
      </w:pPr>
      <w:r>
        <w:rPr>
          <w:spacing w:val="-2"/>
        </w:rPr>
        <w:t>from:</w:t>
      </w:r>
      <w:r>
        <w:rPr>
          <w:spacing w:val="62"/>
          <w:w w:val="150"/>
        </w:rPr>
        <w:t xml:space="preserve"> </w:t>
      </w:r>
      <w:hyperlink r:id="rId92">
        <w:r>
          <w:rPr>
            <w:color w:val="0000FF"/>
            <w:spacing w:val="-2"/>
            <w:u w:val="single" w:color="0000FF"/>
          </w:rPr>
          <w:t>https://www.worldaquatics-doha2024.com/en/countdown-history-first-</w:t>
        </w:r>
      </w:hyperlink>
    </w:p>
    <w:p w14:paraId="06F7B798" w14:textId="77777777" w:rsidR="00D3218F" w:rsidRDefault="00D3218F">
      <w:pPr>
        <w:pStyle w:val="BodyText"/>
      </w:pPr>
    </w:p>
    <w:p w14:paraId="684AFC96" w14:textId="77777777" w:rsidR="00D3218F" w:rsidRDefault="00000000">
      <w:pPr>
        <w:pStyle w:val="BodyText"/>
        <w:ind w:left="1355" w:right="1416"/>
        <w:jc w:val="center"/>
      </w:pPr>
      <w:hyperlink r:id="rId93">
        <w:r>
          <w:rPr>
            <w:color w:val="0000FF"/>
            <w:spacing w:val="-2"/>
            <w:u w:val="single" w:color="0000FF"/>
          </w:rPr>
          <w:t>world-aquatics-championships-be-held-</w:t>
        </w:r>
        <w:proofErr w:type="gramStart"/>
        <w:r>
          <w:rPr>
            <w:color w:val="0000FF"/>
            <w:spacing w:val="-2"/>
            <w:u w:val="single" w:color="0000FF"/>
          </w:rPr>
          <w:t>middle-east</w:t>
        </w:r>
        <w:proofErr w:type="gramEnd"/>
        <w:r>
          <w:rPr>
            <w:color w:val="0000FF"/>
            <w:spacing w:val="-2"/>
            <w:u w:val="single" w:color="0000FF"/>
          </w:rPr>
          <w:t>-only-30-days-</w:t>
        </w:r>
        <w:r>
          <w:rPr>
            <w:color w:val="0000FF"/>
            <w:spacing w:val="-4"/>
            <w:u w:val="single" w:color="0000FF"/>
          </w:rPr>
          <w:t>away</w:t>
        </w:r>
      </w:hyperlink>
    </w:p>
    <w:p w14:paraId="1FC8F371" w14:textId="77777777" w:rsidR="00D3218F" w:rsidRDefault="00D3218F">
      <w:pPr>
        <w:pStyle w:val="BodyText"/>
      </w:pPr>
    </w:p>
    <w:p w14:paraId="7B2FED92" w14:textId="77777777" w:rsidR="00D3218F" w:rsidRDefault="00000000">
      <w:pPr>
        <w:ind w:left="1299"/>
        <w:rPr>
          <w:sz w:val="24"/>
        </w:rPr>
      </w:pPr>
      <w:r>
        <w:rPr>
          <w:sz w:val="24"/>
        </w:rPr>
        <w:t>World</w:t>
      </w:r>
      <w:r>
        <w:rPr>
          <w:spacing w:val="-5"/>
          <w:sz w:val="24"/>
        </w:rPr>
        <w:t xml:space="preserve"> </w:t>
      </w:r>
      <w:r>
        <w:rPr>
          <w:sz w:val="24"/>
        </w:rPr>
        <w:t>Aquatics.</w:t>
      </w:r>
      <w:r>
        <w:rPr>
          <w:spacing w:val="-2"/>
          <w:sz w:val="24"/>
        </w:rPr>
        <w:t xml:space="preserve"> </w:t>
      </w:r>
      <w:r>
        <w:rPr>
          <w:sz w:val="24"/>
        </w:rPr>
        <w:t>(n.d.).</w:t>
      </w:r>
      <w:r>
        <w:rPr>
          <w:spacing w:val="-6"/>
          <w:sz w:val="24"/>
        </w:rPr>
        <w:t xml:space="preserve"> </w:t>
      </w:r>
      <w:r>
        <w:rPr>
          <w:i/>
          <w:sz w:val="24"/>
        </w:rPr>
        <w:t>Master</w:t>
      </w:r>
      <w:r>
        <w:rPr>
          <w:i/>
          <w:spacing w:val="-4"/>
          <w:sz w:val="24"/>
        </w:rPr>
        <w:t xml:space="preserve"> </w:t>
      </w:r>
      <w:r>
        <w:rPr>
          <w:i/>
          <w:sz w:val="24"/>
        </w:rPr>
        <w:t>championships.</w:t>
      </w:r>
      <w:r>
        <w:rPr>
          <w:i/>
          <w:spacing w:val="-2"/>
          <w:sz w:val="24"/>
        </w:rPr>
        <w:t xml:space="preserve"> </w:t>
      </w:r>
      <w:r>
        <w:rPr>
          <w:sz w:val="24"/>
        </w:rPr>
        <w:t>Retrieved</w:t>
      </w:r>
      <w:r>
        <w:rPr>
          <w:spacing w:val="-4"/>
          <w:sz w:val="24"/>
        </w:rPr>
        <w:t xml:space="preserve"> </w:t>
      </w:r>
      <w:r>
        <w:rPr>
          <w:spacing w:val="-2"/>
          <w:sz w:val="24"/>
        </w:rPr>
        <w:t>from:</w:t>
      </w:r>
    </w:p>
    <w:p w14:paraId="78B9EABA" w14:textId="77777777" w:rsidR="00D3218F" w:rsidRDefault="00D3218F">
      <w:pPr>
        <w:pStyle w:val="BodyText"/>
      </w:pPr>
    </w:p>
    <w:p w14:paraId="0F6EE8F8" w14:textId="77777777" w:rsidR="00D3218F" w:rsidRDefault="00000000">
      <w:pPr>
        <w:pStyle w:val="BodyText"/>
        <w:ind w:left="-1" w:right="323"/>
        <w:jc w:val="center"/>
      </w:pPr>
      <w:hyperlink r:id="rId94">
        <w:r>
          <w:rPr>
            <w:color w:val="0000FF"/>
            <w:spacing w:val="-2"/>
            <w:u w:val="single" w:color="0000FF"/>
          </w:rPr>
          <w:t>https://www.worldaquatics-doha2024.com/en/master-championships</w:t>
        </w:r>
      </w:hyperlink>
    </w:p>
    <w:p w14:paraId="2CEC2E43" w14:textId="77777777" w:rsidR="00D3218F" w:rsidRDefault="00D3218F">
      <w:pPr>
        <w:pStyle w:val="BodyText"/>
      </w:pPr>
    </w:p>
    <w:p w14:paraId="7BB794B5" w14:textId="77777777" w:rsidR="00D3218F" w:rsidRDefault="00000000">
      <w:pPr>
        <w:ind w:left="1299"/>
        <w:rPr>
          <w:i/>
          <w:sz w:val="24"/>
        </w:rPr>
      </w:pPr>
      <w:r>
        <w:rPr>
          <w:sz w:val="24"/>
        </w:rPr>
        <w:t>World</w:t>
      </w:r>
      <w:r>
        <w:rPr>
          <w:spacing w:val="-4"/>
          <w:sz w:val="24"/>
        </w:rPr>
        <w:t xml:space="preserve"> </w:t>
      </w:r>
      <w:r>
        <w:rPr>
          <w:sz w:val="24"/>
        </w:rPr>
        <w:t>Aquatics.</w:t>
      </w:r>
      <w:r>
        <w:rPr>
          <w:spacing w:val="-3"/>
          <w:sz w:val="24"/>
        </w:rPr>
        <w:t xml:space="preserve"> </w:t>
      </w:r>
      <w:r>
        <w:rPr>
          <w:sz w:val="24"/>
        </w:rPr>
        <w:t>(2023).</w:t>
      </w:r>
      <w:r>
        <w:rPr>
          <w:spacing w:val="-4"/>
          <w:sz w:val="24"/>
        </w:rPr>
        <w:t xml:space="preserve"> </w:t>
      </w:r>
      <w:r>
        <w:rPr>
          <w:i/>
          <w:sz w:val="24"/>
        </w:rPr>
        <w:t>World</w:t>
      </w:r>
      <w:r>
        <w:rPr>
          <w:i/>
          <w:spacing w:val="-4"/>
          <w:sz w:val="24"/>
        </w:rPr>
        <w:t xml:space="preserve"> </w:t>
      </w:r>
      <w:r>
        <w:rPr>
          <w:i/>
          <w:sz w:val="24"/>
        </w:rPr>
        <w:t>aquatics</w:t>
      </w:r>
      <w:r>
        <w:rPr>
          <w:i/>
          <w:spacing w:val="-4"/>
          <w:sz w:val="24"/>
        </w:rPr>
        <w:t xml:space="preserve"> </w:t>
      </w:r>
      <w:proofErr w:type="gramStart"/>
      <w:r>
        <w:rPr>
          <w:i/>
          <w:sz w:val="24"/>
        </w:rPr>
        <w:t>masters</w:t>
      </w:r>
      <w:proofErr w:type="gramEnd"/>
      <w:r>
        <w:rPr>
          <w:i/>
          <w:spacing w:val="-4"/>
          <w:sz w:val="24"/>
        </w:rPr>
        <w:t xml:space="preserve"> </w:t>
      </w:r>
      <w:r>
        <w:rPr>
          <w:i/>
          <w:sz w:val="24"/>
        </w:rPr>
        <w:t>championships</w:t>
      </w:r>
      <w:r>
        <w:rPr>
          <w:i/>
          <w:spacing w:val="-4"/>
          <w:sz w:val="24"/>
        </w:rPr>
        <w:t xml:space="preserve"> </w:t>
      </w:r>
      <w:r>
        <w:rPr>
          <w:i/>
          <w:sz w:val="24"/>
        </w:rPr>
        <w:t>Doha</w:t>
      </w:r>
      <w:r>
        <w:rPr>
          <w:i/>
          <w:spacing w:val="-3"/>
          <w:sz w:val="24"/>
        </w:rPr>
        <w:t xml:space="preserve"> </w:t>
      </w:r>
      <w:r>
        <w:rPr>
          <w:i/>
          <w:spacing w:val="-4"/>
          <w:sz w:val="24"/>
        </w:rPr>
        <w:t>2024</w:t>
      </w:r>
    </w:p>
    <w:p w14:paraId="4CD0D1D3" w14:textId="77777777" w:rsidR="00D3218F" w:rsidRDefault="00D3218F">
      <w:pPr>
        <w:pStyle w:val="BodyText"/>
        <w:rPr>
          <w:i/>
        </w:rPr>
      </w:pPr>
    </w:p>
    <w:p w14:paraId="020E5F0D" w14:textId="77777777" w:rsidR="00D3218F" w:rsidRDefault="00000000">
      <w:pPr>
        <w:spacing w:before="1"/>
        <w:ind w:left="2019"/>
        <w:rPr>
          <w:sz w:val="24"/>
        </w:rPr>
      </w:pPr>
      <w:r>
        <w:rPr>
          <w:i/>
          <w:sz w:val="24"/>
        </w:rPr>
        <w:t>information</w:t>
      </w:r>
      <w:r>
        <w:rPr>
          <w:i/>
          <w:spacing w:val="-5"/>
          <w:sz w:val="24"/>
        </w:rPr>
        <w:t xml:space="preserve"> </w:t>
      </w:r>
      <w:r>
        <w:rPr>
          <w:i/>
          <w:sz w:val="24"/>
        </w:rPr>
        <w:t>bulletin</w:t>
      </w:r>
      <w:r>
        <w:rPr>
          <w:i/>
          <w:spacing w:val="-2"/>
          <w:sz w:val="24"/>
        </w:rPr>
        <w:t xml:space="preserve"> </w:t>
      </w:r>
      <w:r>
        <w:rPr>
          <w:sz w:val="24"/>
        </w:rPr>
        <w:t>[PDF].</w:t>
      </w:r>
      <w:r>
        <w:rPr>
          <w:spacing w:val="-2"/>
          <w:sz w:val="24"/>
        </w:rPr>
        <w:t xml:space="preserve"> </w:t>
      </w:r>
      <w:r>
        <w:rPr>
          <w:sz w:val="24"/>
        </w:rPr>
        <w:t>Retrieved</w:t>
      </w:r>
      <w:r>
        <w:rPr>
          <w:spacing w:val="-4"/>
          <w:sz w:val="24"/>
        </w:rPr>
        <w:t xml:space="preserve"> from:</w:t>
      </w:r>
    </w:p>
    <w:p w14:paraId="7C612F90" w14:textId="77777777" w:rsidR="00D3218F" w:rsidRDefault="00000000">
      <w:pPr>
        <w:pStyle w:val="BodyText"/>
        <w:spacing w:before="276"/>
        <w:ind w:left="327"/>
        <w:jc w:val="center"/>
      </w:pPr>
      <w:hyperlink r:id="rId95">
        <w:r>
          <w:rPr>
            <w:color w:val="0000FF"/>
            <w:spacing w:val="-2"/>
            <w:u w:val="single" w:color="0000FF"/>
          </w:rPr>
          <w:t>https://resources.fina.org/fina/document/2023/12/07/a0a79506-41c6-4688-</w:t>
        </w:r>
      </w:hyperlink>
    </w:p>
    <w:p w14:paraId="376AB036" w14:textId="77777777" w:rsidR="00D3218F" w:rsidRDefault="00000000">
      <w:pPr>
        <w:pStyle w:val="BodyText"/>
        <w:spacing w:before="276"/>
        <w:ind w:left="2019"/>
      </w:pPr>
      <w:hyperlink r:id="rId96">
        <w:r>
          <w:rPr>
            <w:color w:val="0000FF"/>
            <w:spacing w:val="-2"/>
            <w:u w:val="single" w:color="0000FF"/>
          </w:rPr>
          <w:t>9f1b-54ad615969f7/Masters_Invitation-Book_V-6_revised2.pdf</w:t>
        </w:r>
      </w:hyperlink>
    </w:p>
    <w:p w14:paraId="12F6CCA1" w14:textId="77777777" w:rsidR="00D3218F" w:rsidRDefault="00000000">
      <w:pPr>
        <w:pStyle w:val="BodyText"/>
        <w:spacing w:before="276"/>
        <w:ind w:left="1299"/>
      </w:pPr>
      <w:r>
        <w:t>Yoon,</w:t>
      </w:r>
      <w:r>
        <w:rPr>
          <w:spacing w:val="-3"/>
        </w:rPr>
        <w:t xml:space="preserve"> </w:t>
      </w:r>
      <w:r>
        <w:t>Y.,</w:t>
      </w:r>
      <w:r>
        <w:rPr>
          <w:spacing w:val="-1"/>
        </w:rPr>
        <w:t xml:space="preserve"> </w:t>
      </w:r>
      <w:r>
        <w:t>&amp; Uysal,</w:t>
      </w:r>
      <w:r>
        <w:rPr>
          <w:spacing w:val="-4"/>
        </w:rPr>
        <w:t xml:space="preserve"> </w:t>
      </w:r>
      <w:r>
        <w:t>M.</w:t>
      </w:r>
      <w:r>
        <w:rPr>
          <w:spacing w:val="-1"/>
        </w:rPr>
        <w:t xml:space="preserve"> </w:t>
      </w:r>
      <w:r>
        <w:t>(2005). An</w:t>
      </w:r>
      <w:r>
        <w:rPr>
          <w:spacing w:val="-3"/>
        </w:rPr>
        <w:t xml:space="preserve"> </w:t>
      </w:r>
      <w:r>
        <w:t>examination</w:t>
      </w:r>
      <w:r>
        <w:rPr>
          <w:spacing w:val="-2"/>
        </w:rPr>
        <w:t xml:space="preserve"> </w:t>
      </w:r>
      <w:r>
        <w:t>of</w:t>
      </w:r>
      <w:r>
        <w:rPr>
          <w:spacing w:val="-1"/>
        </w:rPr>
        <w:t xml:space="preserve"> </w:t>
      </w:r>
      <w:r>
        <w:t>the</w:t>
      </w:r>
      <w:r>
        <w:rPr>
          <w:spacing w:val="-3"/>
        </w:rPr>
        <w:t xml:space="preserve"> </w:t>
      </w:r>
      <w:r>
        <w:t>effects</w:t>
      </w:r>
      <w:r>
        <w:rPr>
          <w:spacing w:val="-1"/>
        </w:rPr>
        <w:t xml:space="preserve"> </w:t>
      </w:r>
      <w:r>
        <w:t>of</w:t>
      </w:r>
      <w:r>
        <w:rPr>
          <w:spacing w:val="-4"/>
        </w:rPr>
        <w:t xml:space="preserve"> </w:t>
      </w:r>
      <w:r>
        <w:t>motivation</w:t>
      </w:r>
      <w:r>
        <w:rPr>
          <w:spacing w:val="-2"/>
        </w:rPr>
        <w:t xml:space="preserve"> </w:t>
      </w:r>
      <w:r>
        <w:rPr>
          <w:spacing w:val="-5"/>
        </w:rPr>
        <w:t>and</w:t>
      </w:r>
    </w:p>
    <w:p w14:paraId="2114FB21" w14:textId="77777777" w:rsidR="00D3218F" w:rsidRDefault="00000000">
      <w:pPr>
        <w:pStyle w:val="BodyText"/>
        <w:spacing w:before="276"/>
        <w:ind w:left="2019"/>
        <w:rPr>
          <w:i/>
        </w:rPr>
      </w:pPr>
      <w:r>
        <w:t>satisfaction</w:t>
      </w:r>
      <w:r>
        <w:rPr>
          <w:spacing w:val="-8"/>
        </w:rPr>
        <w:t xml:space="preserve"> </w:t>
      </w:r>
      <w:proofErr w:type="gramStart"/>
      <w:r>
        <w:t>on</w:t>
      </w:r>
      <w:proofErr w:type="gramEnd"/>
      <w:r>
        <w:rPr>
          <w:spacing w:val="-3"/>
        </w:rPr>
        <w:t xml:space="preserve"> </w:t>
      </w:r>
      <w:r>
        <w:t>destination</w:t>
      </w:r>
      <w:r>
        <w:rPr>
          <w:spacing w:val="-2"/>
        </w:rPr>
        <w:t xml:space="preserve"> </w:t>
      </w:r>
      <w:r>
        <w:t>loyalty:</w:t>
      </w:r>
      <w:r>
        <w:rPr>
          <w:spacing w:val="-3"/>
        </w:rPr>
        <w:t xml:space="preserve"> </w:t>
      </w:r>
      <w:r>
        <w:t>a</w:t>
      </w:r>
      <w:r>
        <w:rPr>
          <w:spacing w:val="-3"/>
        </w:rPr>
        <w:t xml:space="preserve"> </w:t>
      </w:r>
      <w:r>
        <w:t>structural</w:t>
      </w:r>
      <w:r>
        <w:rPr>
          <w:spacing w:val="-6"/>
        </w:rPr>
        <w:t xml:space="preserve"> </w:t>
      </w:r>
      <w:r>
        <w:t>model.</w:t>
      </w:r>
      <w:r>
        <w:rPr>
          <w:spacing w:val="-19"/>
        </w:rPr>
        <w:t xml:space="preserve"> </w:t>
      </w:r>
      <w:r>
        <w:rPr>
          <w:i/>
          <w:spacing w:val="-2"/>
        </w:rPr>
        <w:t>Tourism</w:t>
      </w:r>
    </w:p>
    <w:p w14:paraId="3CF2F522" w14:textId="77777777" w:rsidR="00D3218F" w:rsidRDefault="00000000">
      <w:pPr>
        <w:pStyle w:val="BodyText"/>
        <w:spacing w:before="276"/>
        <w:ind w:left="231"/>
        <w:jc w:val="center"/>
      </w:pPr>
      <w:r>
        <w:rPr>
          <w:i/>
        </w:rPr>
        <w:t>Management</w:t>
      </w:r>
      <w:r>
        <w:t>,</w:t>
      </w:r>
      <w:r>
        <w:rPr>
          <w:spacing w:val="-23"/>
        </w:rPr>
        <w:t xml:space="preserve"> </w:t>
      </w:r>
      <w:r>
        <w:rPr>
          <w:i/>
        </w:rPr>
        <w:t>26</w:t>
      </w:r>
      <w:r>
        <w:t>(1),</w:t>
      </w:r>
      <w:r>
        <w:rPr>
          <w:spacing w:val="-6"/>
        </w:rPr>
        <w:t xml:space="preserve"> </w:t>
      </w:r>
      <w:r>
        <w:t>45-56.</w:t>
      </w:r>
      <w:r>
        <w:rPr>
          <w:spacing w:val="-3"/>
        </w:rPr>
        <w:t xml:space="preserve"> </w:t>
      </w:r>
      <w:hyperlink r:id="rId97">
        <w:r>
          <w:rPr>
            <w:color w:val="0562C1"/>
            <w:spacing w:val="-2"/>
            <w:u w:val="single" w:color="0562C1"/>
          </w:rPr>
          <w:t>https://doi.org/10.1016/j.tourman.2003.08.016</w:t>
        </w:r>
      </w:hyperlink>
    </w:p>
    <w:p w14:paraId="4FB2F284" w14:textId="77777777" w:rsidR="00D3218F" w:rsidRDefault="00D3218F">
      <w:pPr>
        <w:pStyle w:val="BodyText"/>
        <w:jc w:val="center"/>
        <w:sectPr w:rsidR="00D3218F">
          <w:pgSz w:w="11910" w:h="16840"/>
          <w:pgMar w:top="1340" w:right="141" w:bottom="940" w:left="141" w:header="976" w:footer="756" w:gutter="0"/>
          <w:cols w:space="720"/>
        </w:sectPr>
      </w:pPr>
    </w:p>
    <w:p w14:paraId="1F0E91A4" w14:textId="77777777" w:rsidR="00D3218F" w:rsidRDefault="00000000">
      <w:pPr>
        <w:pStyle w:val="Heading2"/>
      </w:pPr>
      <w:r>
        <w:rPr>
          <w:noProof/>
        </w:rPr>
        <w:lastRenderedPageBreak/>
        <mc:AlternateContent>
          <mc:Choice Requires="wps">
            <w:drawing>
              <wp:anchor distT="0" distB="0" distL="0" distR="0" simplePos="0" relativeHeight="485696000" behindDoc="1" locked="0" layoutInCell="1" allowOverlap="1" wp14:anchorId="23EC8323" wp14:editId="436FA344">
                <wp:simplePos x="0" y="0"/>
                <wp:positionH relativeFrom="page">
                  <wp:posOffset>1000226</wp:posOffset>
                </wp:positionH>
                <wp:positionV relativeFrom="page">
                  <wp:posOffset>2589351</wp:posOffset>
                </wp:positionV>
                <wp:extent cx="5398770" cy="5512435"/>
                <wp:effectExtent l="0" t="0" r="0" b="0"/>
                <wp:wrapNone/>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6FF0191B" id="Graphic 53" o:spid="_x0000_s1026" style="position:absolute;margin-left:78.75pt;margin-top:203.9pt;width:425.1pt;height:434.05pt;z-index:-17620480;visibility:visible;mso-wrap-style:square;mso-wrap-distance-left:0;mso-wrap-distance-top:0;mso-wrap-distance-right:0;mso-wrap-distance-bottom:0;mso-position-horizontal:absolute;mso-position-horizontal-relative:page;mso-position-vertical:absolute;mso-position-vertical-relative:page;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anchory="page"/>
              </v:shape>
            </w:pict>
          </mc:Fallback>
        </mc:AlternateContent>
      </w:r>
      <w:r>
        <w:t>Figure</w:t>
      </w:r>
      <w:r>
        <w:rPr>
          <w:spacing w:val="-2"/>
        </w:rPr>
        <w:t xml:space="preserve"> </w:t>
      </w:r>
      <w:r>
        <w:t>1:</w:t>
      </w:r>
      <w:r>
        <w:rPr>
          <w:spacing w:val="-4"/>
        </w:rPr>
        <w:t xml:space="preserve"> </w:t>
      </w:r>
      <w:r>
        <w:t>Conceptual</w:t>
      </w:r>
      <w:r>
        <w:rPr>
          <w:spacing w:val="-6"/>
        </w:rPr>
        <w:t xml:space="preserve"> </w:t>
      </w:r>
      <w:r>
        <w:rPr>
          <w:spacing w:val="-2"/>
        </w:rPr>
        <w:t>Framework</w:t>
      </w:r>
    </w:p>
    <w:p w14:paraId="0CF5F255" w14:textId="77777777" w:rsidR="00D3218F" w:rsidRDefault="00D3218F">
      <w:pPr>
        <w:pStyle w:val="BodyText"/>
        <w:rPr>
          <w:b/>
          <w:sz w:val="20"/>
        </w:rPr>
      </w:pPr>
    </w:p>
    <w:p w14:paraId="525E71BB" w14:textId="77777777" w:rsidR="00D3218F" w:rsidRDefault="00000000">
      <w:pPr>
        <w:pStyle w:val="BodyText"/>
        <w:spacing w:before="156"/>
        <w:rPr>
          <w:b/>
          <w:sz w:val="20"/>
        </w:rPr>
      </w:pPr>
      <w:r>
        <w:rPr>
          <w:b/>
          <w:noProof/>
          <w:sz w:val="20"/>
        </w:rPr>
        <mc:AlternateContent>
          <mc:Choice Requires="wpg">
            <w:drawing>
              <wp:anchor distT="0" distB="0" distL="0" distR="0" simplePos="0" relativeHeight="487612928" behindDoc="1" locked="0" layoutInCell="1" allowOverlap="1" wp14:anchorId="2CD74178" wp14:editId="58F7634C">
                <wp:simplePos x="0" y="0"/>
                <wp:positionH relativeFrom="page">
                  <wp:posOffset>914400</wp:posOffset>
                </wp:positionH>
                <wp:positionV relativeFrom="paragraph">
                  <wp:posOffset>260727</wp:posOffset>
                </wp:positionV>
                <wp:extent cx="4927600" cy="3601085"/>
                <wp:effectExtent l="0" t="0" r="0" b="0"/>
                <wp:wrapTopAndBottom/>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27600" cy="3601085"/>
                          <a:chOff x="0" y="0"/>
                          <a:chExt cx="4927600" cy="3601085"/>
                        </a:xfrm>
                      </wpg:grpSpPr>
                      <pic:pic xmlns:pic="http://schemas.openxmlformats.org/drawingml/2006/picture">
                        <pic:nvPicPr>
                          <pic:cNvPr id="55" name="Image 55"/>
                          <pic:cNvPicPr/>
                        </pic:nvPicPr>
                        <pic:blipFill>
                          <a:blip r:embed="rId98" cstate="print"/>
                          <a:stretch>
                            <a:fillRect/>
                          </a:stretch>
                        </pic:blipFill>
                        <pic:spPr>
                          <a:xfrm>
                            <a:off x="0" y="0"/>
                            <a:ext cx="4927599" cy="3600991"/>
                          </a:xfrm>
                          <a:prstGeom prst="rect">
                            <a:avLst/>
                          </a:prstGeom>
                        </pic:spPr>
                      </pic:pic>
                      <wps:wsp>
                        <wps:cNvPr id="56" name="Graphic 56"/>
                        <wps:cNvSpPr/>
                        <wps:spPr>
                          <a:xfrm>
                            <a:off x="4382439" y="709824"/>
                            <a:ext cx="24765" cy="1645285"/>
                          </a:xfrm>
                          <a:custGeom>
                            <a:avLst/>
                            <a:gdLst/>
                            <a:ahLst/>
                            <a:cxnLst/>
                            <a:rect l="l" t="t" r="r" b="b"/>
                            <a:pathLst>
                              <a:path w="24765" h="1645285">
                                <a:moveTo>
                                  <a:pt x="24460" y="1644662"/>
                                </a:moveTo>
                                <a:lnTo>
                                  <a:pt x="0" y="0"/>
                                </a:lnTo>
                              </a:path>
                            </a:pathLst>
                          </a:custGeom>
                          <a:ln w="9525">
                            <a:solidFill>
                              <a:srgbClr val="585858"/>
                            </a:solidFill>
                            <a:prstDash val="solid"/>
                          </a:ln>
                        </wps:spPr>
                        <wps:bodyPr wrap="square" lIns="0" tIns="0" rIns="0" bIns="0" rtlCol="0">
                          <a:prstTxWarp prst="textNoShape">
                            <a:avLst/>
                          </a:prstTxWarp>
                          <a:noAutofit/>
                        </wps:bodyPr>
                      </wps:wsp>
                      <wps:wsp>
                        <wps:cNvPr id="57" name="Graphic 57"/>
                        <wps:cNvSpPr/>
                        <wps:spPr>
                          <a:xfrm>
                            <a:off x="4344534" y="646334"/>
                            <a:ext cx="76200" cy="76835"/>
                          </a:xfrm>
                          <a:custGeom>
                            <a:avLst/>
                            <a:gdLst/>
                            <a:ahLst/>
                            <a:cxnLst/>
                            <a:rect l="l" t="t" r="r" b="b"/>
                            <a:pathLst>
                              <a:path w="76200" h="76835">
                                <a:moveTo>
                                  <a:pt x="36969" y="0"/>
                                </a:moveTo>
                                <a:lnTo>
                                  <a:pt x="0" y="76758"/>
                                </a:lnTo>
                                <a:lnTo>
                                  <a:pt x="76187" y="75628"/>
                                </a:lnTo>
                                <a:lnTo>
                                  <a:pt x="36969" y="0"/>
                                </a:lnTo>
                                <a:close/>
                              </a:path>
                            </a:pathLst>
                          </a:custGeom>
                          <a:solidFill>
                            <a:srgbClr val="585858"/>
                          </a:solidFill>
                        </wps:spPr>
                        <wps:bodyPr wrap="square" lIns="0" tIns="0" rIns="0" bIns="0" rtlCol="0">
                          <a:prstTxWarp prst="textNoShape">
                            <a:avLst/>
                          </a:prstTxWarp>
                          <a:noAutofit/>
                        </wps:bodyPr>
                      </wps:wsp>
                    </wpg:wgp>
                  </a:graphicData>
                </a:graphic>
              </wp:anchor>
            </w:drawing>
          </mc:Choice>
          <mc:Fallback>
            <w:pict>
              <v:group w14:anchorId="599EC2D9" id="Group 54" o:spid="_x0000_s1026" style="position:absolute;margin-left:1in;margin-top:20.55pt;width:388pt;height:283.55pt;z-index:-15703552;mso-wrap-distance-left:0;mso-wrap-distance-right:0;mso-position-horizontal-relative:page" coordsize="49276,360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5" o:spid="_x0000_s1027" type="#_x0000_t75" style="position:absolute;width:49275;height:360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">
                  <v:imagedata r:id="rId99" o:title=""/>
                </v:shape>
                <v:shape id="Graphic 56" o:spid="_x0000_s1028" style="position:absolute;left:43824;top:7098;width:248;height:16453;visibility:visible;mso-wrap-style:square;v-text-anchor:top" coordsize="24765,1645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" path="m24460,1644662l,e" filled="f" strokecolor="#585858">
                  <v:path arrowok="t"/>
                </v:shape>
                <v:shape id="Graphic 57" o:spid="_x0000_s1029" style="position:absolute;left:43445;top:6463;width:762;height:768;visibility:visible;mso-wrap-style:square;v-text-anchor:top" coordsize="76200,76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" path="m36969,l,76758,76187,75628,36969,xe" fillcolor="#585858" stroked="f">
                  <v:path arrowok="t"/>
                </v:shape>
                <w10:wrap type="topAndBottom" anchorx="page"/>
              </v:group>
            </w:pict>
          </mc:Fallback>
        </mc:AlternateContent>
      </w:r>
    </w:p>
    <w:p w14:paraId="0C3DFE62" w14:textId="77777777" w:rsidR="00D3218F" w:rsidRDefault="00D3218F">
      <w:pPr>
        <w:pStyle w:val="BodyText"/>
        <w:rPr>
          <w:b/>
          <w:sz w:val="20"/>
        </w:rPr>
        <w:sectPr w:rsidR="00D3218F">
          <w:pgSz w:w="11910" w:h="16840"/>
          <w:pgMar w:top="1340" w:right="141" w:bottom="940" w:left="141" w:header="976" w:footer="756" w:gutter="0"/>
          <w:cols w:space="720"/>
        </w:sectPr>
      </w:pPr>
    </w:p>
    <w:p w14:paraId="4154BB36" w14:textId="77777777" w:rsidR="00D3218F" w:rsidRDefault="00000000">
      <w:pPr>
        <w:pStyle w:val="Heading2"/>
      </w:pPr>
      <w:r>
        <w:lastRenderedPageBreak/>
        <w:t>Table</w:t>
      </w:r>
      <w:r>
        <w:rPr>
          <w:spacing w:val="1"/>
        </w:rPr>
        <w:t xml:space="preserve"> </w:t>
      </w:r>
      <w:r>
        <w:t>1:</w:t>
      </w:r>
      <w:r>
        <w:rPr>
          <w:spacing w:val="-3"/>
        </w:rPr>
        <w:t xml:space="preserve"> </w:t>
      </w:r>
      <w:r>
        <w:rPr>
          <w:spacing w:val="-2"/>
        </w:rPr>
        <w:t>Questionnaire</w:t>
      </w:r>
    </w:p>
    <w:p w14:paraId="6A9ED6A3" w14:textId="77777777" w:rsidR="00D3218F" w:rsidRDefault="00D3218F">
      <w:pPr>
        <w:pStyle w:val="BodyText"/>
        <w:spacing w:before="86"/>
        <w:rPr>
          <w:b/>
          <w:sz w:val="20"/>
        </w:rPr>
      </w:pPr>
    </w:p>
    <w:tbl>
      <w:tblPr>
        <w:tblW w:w="0" w:type="auto"/>
        <w:tblInd w:w="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50"/>
        <w:gridCol w:w="1498"/>
        <w:gridCol w:w="2614"/>
        <w:gridCol w:w="718"/>
        <w:gridCol w:w="605"/>
        <w:gridCol w:w="936"/>
        <w:gridCol w:w="1250"/>
        <w:gridCol w:w="1250"/>
        <w:gridCol w:w="1106"/>
      </w:tblGrid>
      <w:tr w:rsidR="00D3218F" w14:paraId="49FB0597" w14:textId="77777777">
        <w:trPr>
          <w:trHeight w:val="1610"/>
        </w:trPr>
        <w:tc>
          <w:tcPr>
            <w:tcW w:w="1450" w:type="dxa"/>
          </w:tcPr>
          <w:p w14:paraId="6A9D2B1D" w14:textId="77777777" w:rsidR="00D3218F" w:rsidRDefault="00000000">
            <w:pPr>
              <w:pStyle w:val="TableParagraph"/>
              <w:spacing w:line="243" w:lineRule="exact"/>
              <w:ind w:left="107"/>
              <w:rPr>
                <w:b/>
                <w:sz w:val="20"/>
              </w:rPr>
            </w:pPr>
            <w:r>
              <w:rPr>
                <w:b/>
                <w:spacing w:val="-2"/>
                <w:w w:val="115"/>
                <w:sz w:val="20"/>
              </w:rPr>
              <w:t>Factors</w:t>
            </w:r>
          </w:p>
        </w:tc>
        <w:tc>
          <w:tcPr>
            <w:tcW w:w="1498" w:type="dxa"/>
          </w:tcPr>
          <w:p w14:paraId="2A8BFA10" w14:textId="77777777" w:rsidR="00D3218F" w:rsidRDefault="00000000">
            <w:pPr>
              <w:pStyle w:val="TableParagraph"/>
              <w:spacing w:line="243" w:lineRule="exact"/>
              <w:ind w:left="107"/>
              <w:rPr>
                <w:b/>
                <w:sz w:val="20"/>
              </w:rPr>
            </w:pPr>
            <w:r>
              <w:rPr>
                <w:b/>
                <w:spacing w:val="-2"/>
                <w:w w:val="115"/>
                <w:sz w:val="20"/>
              </w:rPr>
              <w:t>Sources</w:t>
            </w:r>
          </w:p>
        </w:tc>
        <w:tc>
          <w:tcPr>
            <w:tcW w:w="2614" w:type="dxa"/>
          </w:tcPr>
          <w:p w14:paraId="5704FB52" w14:textId="77777777" w:rsidR="00D3218F" w:rsidRDefault="00000000">
            <w:pPr>
              <w:pStyle w:val="TableParagraph"/>
              <w:spacing w:line="243" w:lineRule="exact"/>
              <w:ind w:left="106"/>
              <w:rPr>
                <w:b/>
                <w:sz w:val="20"/>
              </w:rPr>
            </w:pPr>
            <w:r>
              <w:rPr>
                <w:b/>
                <w:spacing w:val="-2"/>
                <w:w w:val="110"/>
                <w:sz w:val="20"/>
              </w:rPr>
              <w:t>Items</w:t>
            </w:r>
          </w:p>
        </w:tc>
        <w:tc>
          <w:tcPr>
            <w:tcW w:w="718" w:type="dxa"/>
          </w:tcPr>
          <w:p w14:paraId="752A6BE0" w14:textId="77777777" w:rsidR="00D3218F" w:rsidRDefault="00000000">
            <w:pPr>
              <w:pStyle w:val="TableParagraph"/>
              <w:spacing w:line="243" w:lineRule="exact"/>
              <w:ind w:left="106"/>
              <w:rPr>
                <w:b/>
                <w:i/>
                <w:sz w:val="20"/>
              </w:rPr>
            </w:pPr>
            <w:r>
              <w:rPr>
                <w:b/>
                <w:i/>
                <w:spacing w:val="-10"/>
                <w:sz w:val="20"/>
              </w:rPr>
              <w:t>α</w:t>
            </w:r>
          </w:p>
        </w:tc>
        <w:tc>
          <w:tcPr>
            <w:tcW w:w="605" w:type="dxa"/>
          </w:tcPr>
          <w:p w14:paraId="77797093" w14:textId="77777777" w:rsidR="00D3218F" w:rsidRDefault="00000000">
            <w:pPr>
              <w:pStyle w:val="TableParagraph"/>
              <w:spacing w:line="243" w:lineRule="exact"/>
              <w:ind w:left="106"/>
              <w:rPr>
                <w:b/>
                <w:i/>
                <w:sz w:val="20"/>
              </w:rPr>
            </w:pPr>
            <w:r>
              <w:rPr>
                <w:b/>
                <w:i/>
                <w:spacing w:val="-10"/>
                <w:sz w:val="20"/>
              </w:rPr>
              <w:t>M</w:t>
            </w:r>
          </w:p>
        </w:tc>
        <w:tc>
          <w:tcPr>
            <w:tcW w:w="936" w:type="dxa"/>
          </w:tcPr>
          <w:p w14:paraId="08E0AF84" w14:textId="77777777" w:rsidR="00D3218F" w:rsidRDefault="00000000">
            <w:pPr>
              <w:pStyle w:val="TableParagraph"/>
              <w:spacing w:line="243" w:lineRule="exact"/>
              <w:ind w:left="106"/>
              <w:rPr>
                <w:b/>
                <w:i/>
                <w:sz w:val="20"/>
              </w:rPr>
            </w:pPr>
            <w:r>
              <w:rPr>
                <w:b/>
                <w:i/>
                <w:spacing w:val="-5"/>
                <w:w w:val="120"/>
                <w:sz w:val="20"/>
              </w:rPr>
              <w:t>SD</w:t>
            </w:r>
          </w:p>
        </w:tc>
        <w:tc>
          <w:tcPr>
            <w:tcW w:w="1250" w:type="dxa"/>
          </w:tcPr>
          <w:p w14:paraId="2EBA1506" w14:textId="77777777" w:rsidR="00D3218F" w:rsidRDefault="00000000">
            <w:pPr>
              <w:pStyle w:val="TableParagraph"/>
              <w:spacing w:line="276" w:lineRule="auto"/>
              <w:ind w:left="106"/>
              <w:rPr>
                <w:b/>
                <w:i/>
                <w:sz w:val="20"/>
              </w:rPr>
            </w:pPr>
            <w:r>
              <w:rPr>
                <w:b/>
                <w:i/>
                <w:spacing w:val="-2"/>
                <w:w w:val="105"/>
                <w:sz w:val="20"/>
              </w:rPr>
              <w:t>Composite reliability (</w:t>
            </w:r>
            <w:proofErr w:type="spellStart"/>
            <w:r>
              <w:rPr>
                <w:b/>
                <w:i/>
                <w:spacing w:val="-2"/>
                <w:w w:val="105"/>
                <w:sz w:val="20"/>
              </w:rPr>
              <w:t>rho_a</w:t>
            </w:r>
            <w:proofErr w:type="spellEnd"/>
            <w:r>
              <w:rPr>
                <w:b/>
                <w:i/>
                <w:spacing w:val="-2"/>
                <w:w w:val="105"/>
                <w:sz w:val="20"/>
              </w:rPr>
              <w:t>)</w:t>
            </w:r>
          </w:p>
        </w:tc>
        <w:tc>
          <w:tcPr>
            <w:tcW w:w="1250" w:type="dxa"/>
          </w:tcPr>
          <w:p w14:paraId="33C55841" w14:textId="77777777" w:rsidR="00D3218F" w:rsidRDefault="00000000">
            <w:pPr>
              <w:pStyle w:val="TableParagraph"/>
              <w:spacing w:line="276" w:lineRule="auto"/>
              <w:ind w:left="106"/>
              <w:rPr>
                <w:b/>
                <w:i/>
                <w:sz w:val="20"/>
              </w:rPr>
            </w:pPr>
            <w:r>
              <w:rPr>
                <w:b/>
                <w:i/>
                <w:spacing w:val="-2"/>
                <w:w w:val="110"/>
                <w:sz w:val="20"/>
              </w:rPr>
              <w:t>Composite reliability (</w:t>
            </w:r>
            <w:proofErr w:type="spellStart"/>
            <w:r>
              <w:rPr>
                <w:b/>
                <w:i/>
                <w:spacing w:val="-2"/>
                <w:w w:val="110"/>
                <w:sz w:val="20"/>
              </w:rPr>
              <w:t>rho_c</w:t>
            </w:r>
            <w:proofErr w:type="spellEnd"/>
            <w:r>
              <w:rPr>
                <w:b/>
                <w:i/>
                <w:spacing w:val="-2"/>
                <w:w w:val="110"/>
                <w:sz w:val="20"/>
              </w:rPr>
              <w:t>)</w:t>
            </w:r>
          </w:p>
        </w:tc>
        <w:tc>
          <w:tcPr>
            <w:tcW w:w="1106" w:type="dxa"/>
          </w:tcPr>
          <w:p w14:paraId="34D77D9F" w14:textId="77777777" w:rsidR="00D3218F" w:rsidRDefault="00000000">
            <w:pPr>
              <w:pStyle w:val="TableParagraph"/>
              <w:spacing w:line="276" w:lineRule="auto"/>
              <w:ind w:left="106"/>
              <w:rPr>
                <w:b/>
                <w:i/>
                <w:sz w:val="20"/>
              </w:rPr>
            </w:pPr>
            <w:r>
              <w:rPr>
                <w:b/>
                <w:i/>
                <w:spacing w:val="-2"/>
                <w:w w:val="105"/>
                <w:sz w:val="20"/>
              </w:rPr>
              <w:t>Average variance extracted (AVE)</w:t>
            </w:r>
          </w:p>
        </w:tc>
      </w:tr>
      <w:tr w:rsidR="00D3218F" w14:paraId="0367A5D1" w14:textId="77777777">
        <w:trPr>
          <w:trHeight w:val="280"/>
        </w:trPr>
        <w:tc>
          <w:tcPr>
            <w:tcW w:w="7821" w:type="dxa"/>
            <w:gridSpan w:val="6"/>
          </w:tcPr>
          <w:p w14:paraId="3E1260F9" w14:textId="77777777" w:rsidR="00D3218F" w:rsidRDefault="00000000">
            <w:pPr>
              <w:pStyle w:val="TableParagraph"/>
              <w:spacing w:line="243" w:lineRule="exact"/>
              <w:ind w:left="107"/>
              <w:rPr>
                <w:b/>
                <w:sz w:val="20"/>
              </w:rPr>
            </w:pPr>
            <w:r>
              <w:rPr>
                <w:b/>
                <w:sz w:val="20"/>
              </w:rPr>
              <w:t>Motives</w:t>
            </w:r>
            <w:r>
              <w:rPr>
                <w:b/>
                <w:spacing w:val="29"/>
                <w:sz w:val="20"/>
              </w:rPr>
              <w:t xml:space="preserve"> </w:t>
            </w:r>
            <w:r>
              <w:rPr>
                <w:b/>
                <w:sz w:val="20"/>
              </w:rPr>
              <w:t>of</w:t>
            </w:r>
            <w:r>
              <w:rPr>
                <w:b/>
                <w:spacing w:val="29"/>
                <w:sz w:val="20"/>
              </w:rPr>
              <w:t xml:space="preserve"> </w:t>
            </w:r>
            <w:r>
              <w:rPr>
                <w:b/>
                <w:sz w:val="20"/>
              </w:rPr>
              <w:t>Masters</w:t>
            </w:r>
            <w:r>
              <w:rPr>
                <w:b/>
                <w:spacing w:val="30"/>
                <w:sz w:val="20"/>
              </w:rPr>
              <w:t xml:space="preserve"> </w:t>
            </w:r>
            <w:r>
              <w:rPr>
                <w:b/>
                <w:spacing w:val="-2"/>
                <w:sz w:val="20"/>
              </w:rPr>
              <w:t>Swimmers</w:t>
            </w:r>
          </w:p>
        </w:tc>
        <w:tc>
          <w:tcPr>
            <w:tcW w:w="1250" w:type="dxa"/>
          </w:tcPr>
          <w:p w14:paraId="621F189B" w14:textId="77777777" w:rsidR="00D3218F" w:rsidRDefault="00D3218F">
            <w:pPr>
              <w:pStyle w:val="TableParagraph"/>
              <w:rPr>
                <w:rFonts w:ascii="Times New Roman"/>
                <w:sz w:val="20"/>
              </w:rPr>
            </w:pPr>
          </w:p>
        </w:tc>
        <w:tc>
          <w:tcPr>
            <w:tcW w:w="1250" w:type="dxa"/>
          </w:tcPr>
          <w:p w14:paraId="5DFFDE94" w14:textId="77777777" w:rsidR="00D3218F" w:rsidRDefault="00D3218F">
            <w:pPr>
              <w:pStyle w:val="TableParagraph"/>
              <w:rPr>
                <w:rFonts w:ascii="Times New Roman"/>
                <w:sz w:val="20"/>
              </w:rPr>
            </w:pPr>
          </w:p>
        </w:tc>
        <w:tc>
          <w:tcPr>
            <w:tcW w:w="1106" w:type="dxa"/>
          </w:tcPr>
          <w:p w14:paraId="3C0ABFAA" w14:textId="77777777" w:rsidR="00D3218F" w:rsidRDefault="00D3218F">
            <w:pPr>
              <w:pStyle w:val="TableParagraph"/>
              <w:rPr>
                <w:rFonts w:ascii="Times New Roman"/>
                <w:sz w:val="20"/>
              </w:rPr>
            </w:pPr>
          </w:p>
        </w:tc>
      </w:tr>
      <w:tr w:rsidR="00D3218F" w14:paraId="316A8937" w14:textId="77777777">
        <w:trPr>
          <w:trHeight w:val="309"/>
        </w:trPr>
        <w:tc>
          <w:tcPr>
            <w:tcW w:w="1450" w:type="dxa"/>
            <w:vMerge w:val="restart"/>
          </w:tcPr>
          <w:p w14:paraId="3A50FA39" w14:textId="77777777" w:rsidR="00D3218F" w:rsidRDefault="00000000">
            <w:pPr>
              <w:pStyle w:val="TableParagraph"/>
              <w:spacing w:line="276" w:lineRule="auto"/>
              <w:ind w:left="107"/>
              <w:rPr>
                <w:b/>
                <w:sz w:val="20"/>
              </w:rPr>
            </w:pPr>
            <w:r>
              <w:rPr>
                <w:b/>
                <w:w w:val="105"/>
                <w:sz w:val="20"/>
              </w:rPr>
              <w:t>Travel</w:t>
            </w:r>
            <w:r>
              <w:rPr>
                <w:b/>
                <w:spacing w:val="-6"/>
                <w:w w:val="105"/>
                <w:sz w:val="20"/>
              </w:rPr>
              <w:t xml:space="preserve"> </w:t>
            </w:r>
            <w:r>
              <w:rPr>
                <w:b/>
                <w:w w:val="105"/>
                <w:sz w:val="20"/>
              </w:rPr>
              <w:t xml:space="preserve">for </w:t>
            </w:r>
            <w:r>
              <w:rPr>
                <w:b/>
                <w:spacing w:val="-2"/>
                <w:w w:val="105"/>
                <w:sz w:val="20"/>
              </w:rPr>
              <w:t>stimulation (STI)</w:t>
            </w:r>
          </w:p>
        </w:tc>
        <w:tc>
          <w:tcPr>
            <w:tcW w:w="1498" w:type="dxa"/>
            <w:vMerge w:val="restart"/>
          </w:tcPr>
          <w:p w14:paraId="4F9C387E" w14:textId="77777777" w:rsidR="00D3218F" w:rsidRDefault="00000000">
            <w:pPr>
              <w:pStyle w:val="TableParagraph"/>
              <w:spacing w:line="276" w:lineRule="auto"/>
              <w:ind w:left="107" w:right="110"/>
              <w:rPr>
                <w:sz w:val="20"/>
              </w:rPr>
            </w:pPr>
            <w:r>
              <w:rPr>
                <w:noProof/>
                <w:sz w:val="20"/>
              </w:rPr>
              <mc:AlternateContent>
                <mc:Choice Requires="wpg">
                  <w:drawing>
                    <wp:anchor distT="0" distB="0" distL="0" distR="0" simplePos="0" relativeHeight="485696512" behindDoc="1" locked="0" layoutInCell="1" allowOverlap="1" wp14:anchorId="25A9381F" wp14:editId="67DACB1C">
                      <wp:simplePos x="0" y="0"/>
                      <wp:positionH relativeFrom="column">
                        <wp:posOffset>-72665</wp:posOffset>
                      </wp:positionH>
                      <wp:positionV relativeFrom="paragraph">
                        <wp:posOffset>79839</wp:posOffset>
                      </wp:positionV>
                      <wp:extent cx="5398770" cy="5512435"/>
                      <wp:effectExtent l="0" t="0" r="0" b="0"/>
                      <wp:wrapNone/>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98770" cy="5512435"/>
                                <a:chOff x="0" y="0"/>
                                <a:chExt cx="5398770" cy="5512435"/>
                              </a:xfrm>
                            </wpg:grpSpPr>
                            <wps:wsp>
                              <wps:cNvPr id="59" name="Graphic 59"/>
                              <wps:cNvSpPr/>
                              <wps:spPr>
                                <a:xfrm>
                                  <a:off x="-3" y="11"/>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wpg:wgp>
                        </a:graphicData>
                      </a:graphic>
                    </wp:anchor>
                  </w:drawing>
                </mc:Choice>
                <mc:Fallback>
                  <w:pict>
                    <v:group w14:anchorId="7479D255" id="Group 58" o:spid="_x0000_s1026" style="position:absolute;margin-left:-5.7pt;margin-top:6.3pt;width:425.1pt;height:434.05pt;z-index:-17619968;mso-wrap-distance-left:0;mso-wrap-distance-right:0" coordsize="53987,55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">
                      <v:shape id="Graphic 59" o:spid="_x0000_s1027" style="position:absolute;width:53987;height:55124;visibility:visible;mso-wrap-style:square;v-text-anchor:top" coordsize="5398770,5512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v:shape>
                    </v:group>
                  </w:pict>
                </mc:Fallback>
              </mc:AlternateContent>
            </w:r>
            <w:r>
              <w:rPr>
                <w:w w:val="110"/>
                <w:sz w:val="20"/>
              </w:rPr>
              <w:t>Pearce</w:t>
            </w:r>
            <w:r>
              <w:rPr>
                <w:spacing w:val="-8"/>
                <w:w w:val="110"/>
                <w:sz w:val="20"/>
              </w:rPr>
              <w:t xml:space="preserve"> </w:t>
            </w:r>
            <w:r>
              <w:rPr>
                <w:w w:val="110"/>
                <w:sz w:val="20"/>
              </w:rPr>
              <w:t xml:space="preserve">and </w:t>
            </w:r>
            <w:r>
              <w:rPr>
                <w:spacing w:val="-4"/>
                <w:w w:val="110"/>
                <w:sz w:val="20"/>
              </w:rPr>
              <w:t>Lee</w:t>
            </w:r>
            <w:r>
              <w:rPr>
                <w:spacing w:val="-9"/>
                <w:w w:val="110"/>
                <w:sz w:val="20"/>
              </w:rPr>
              <w:t xml:space="preserve"> </w:t>
            </w:r>
            <w:r>
              <w:rPr>
                <w:spacing w:val="-4"/>
                <w:w w:val="110"/>
                <w:sz w:val="20"/>
              </w:rPr>
              <w:t>(2005)</w:t>
            </w:r>
            <w:r>
              <w:rPr>
                <w:spacing w:val="-11"/>
                <w:w w:val="110"/>
                <w:sz w:val="20"/>
              </w:rPr>
              <w:t xml:space="preserve"> </w:t>
            </w:r>
            <w:r>
              <w:rPr>
                <w:spacing w:val="-4"/>
                <w:w w:val="110"/>
                <w:sz w:val="20"/>
              </w:rPr>
              <w:t>TCL</w:t>
            </w:r>
          </w:p>
        </w:tc>
        <w:tc>
          <w:tcPr>
            <w:tcW w:w="2614" w:type="dxa"/>
          </w:tcPr>
          <w:p w14:paraId="3730272B" w14:textId="77777777" w:rsidR="00D3218F" w:rsidRDefault="00D3218F">
            <w:pPr>
              <w:pStyle w:val="TableParagraph"/>
              <w:rPr>
                <w:rFonts w:ascii="Times New Roman"/>
                <w:sz w:val="20"/>
              </w:rPr>
            </w:pPr>
          </w:p>
        </w:tc>
        <w:tc>
          <w:tcPr>
            <w:tcW w:w="718" w:type="dxa"/>
          </w:tcPr>
          <w:p w14:paraId="4D5B7DF4" w14:textId="77777777" w:rsidR="00D3218F" w:rsidRDefault="00000000">
            <w:pPr>
              <w:pStyle w:val="TableParagraph"/>
              <w:spacing w:line="243" w:lineRule="exact"/>
              <w:ind w:left="106"/>
              <w:rPr>
                <w:sz w:val="20"/>
              </w:rPr>
            </w:pPr>
            <w:r>
              <w:rPr>
                <w:spacing w:val="-2"/>
                <w:w w:val="105"/>
                <w:sz w:val="20"/>
              </w:rPr>
              <w:t>0.922</w:t>
            </w:r>
          </w:p>
        </w:tc>
        <w:tc>
          <w:tcPr>
            <w:tcW w:w="605" w:type="dxa"/>
          </w:tcPr>
          <w:p w14:paraId="49FBD19B" w14:textId="77777777" w:rsidR="00D3218F" w:rsidRDefault="00000000">
            <w:pPr>
              <w:pStyle w:val="TableParagraph"/>
              <w:spacing w:line="243" w:lineRule="exact"/>
              <w:ind w:left="106"/>
              <w:rPr>
                <w:sz w:val="20"/>
              </w:rPr>
            </w:pPr>
            <w:r>
              <w:rPr>
                <w:spacing w:val="-4"/>
                <w:w w:val="105"/>
                <w:sz w:val="20"/>
              </w:rPr>
              <w:t>4.43</w:t>
            </w:r>
          </w:p>
        </w:tc>
        <w:tc>
          <w:tcPr>
            <w:tcW w:w="936" w:type="dxa"/>
          </w:tcPr>
          <w:p w14:paraId="5CA50A96" w14:textId="77777777" w:rsidR="00D3218F" w:rsidRDefault="00000000">
            <w:pPr>
              <w:pStyle w:val="TableParagraph"/>
              <w:spacing w:line="243" w:lineRule="exact"/>
              <w:ind w:left="106"/>
              <w:rPr>
                <w:sz w:val="20"/>
              </w:rPr>
            </w:pPr>
            <w:r>
              <w:rPr>
                <w:spacing w:val="-4"/>
                <w:w w:val="105"/>
                <w:sz w:val="20"/>
              </w:rPr>
              <w:t>0.64</w:t>
            </w:r>
          </w:p>
        </w:tc>
        <w:tc>
          <w:tcPr>
            <w:tcW w:w="1250" w:type="dxa"/>
          </w:tcPr>
          <w:p w14:paraId="4294102E" w14:textId="77777777" w:rsidR="00D3218F" w:rsidRDefault="00000000">
            <w:pPr>
              <w:pStyle w:val="TableParagraph"/>
              <w:spacing w:line="265" w:lineRule="exact"/>
              <w:ind w:left="106"/>
            </w:pPr>
            <w:r>
              <w:rPr>
                <w:spacing w:val="-10"/>
                <w:w w:val="105"/>
              </w:rPr>
              <w:t>1</w:t>
            </w:r>
          </w:p>
        </w:tc>
        <w:tc>
          <w:tcPr>
            <w:tcW w:w="1250" w:type="dxa"/>
          </w:tcPr>
          <w:p w14:paraId="453D9FEF" w14:textId="77777777" w:rsidR="00D3218F" w:rsidRDefault="00000000">
            <w:pPr>
              <w:pStyle w:val="TableParagraph"/>
              <w:spacing w:line="265" w:lineRule="exact"/>
              <w:ind w:left="106"/>
            </w:pPr>
            <w:r>
              <w:rPr>
                <w:spacing w:val="-2"/>
                <w:w w:val="105"/>
              </w:rPr>
              <w:t>0.894</w:t>
            </w:r>
          </w:p>
        </w:tc>
        <w:tc>
          <w:tcPr>
            <w:tcW w:w="1106" w:type="dxa"/>
          </w:tcPr>
          <w:p w14:paraId="682D6AE4" w14:textId="77777777" w:rsidR="00D3218F" w:rsidRDefault="00000000">
            <w:pPr>
              <w:pStyle w:val="TableParagraph"/>
              <w:spacing w:line="265" w:lineRule="exact"/>
              <w:ind w:left="106"/>
            </w:pPr>
            <w:r>
              <w:rPr>
                <w:spacing w:val="-2"/>
                <w:w w:val="105"/>
              </w:rPr>
              <w:t>0.629</w:t>
            </w:r>
          </w:p>
        </w:tc>
      </w:tr>
      <w:tr w:rsidR="00D3218F" w14:paraId="78DC5801" w14:textId="77777777">
        <w:trPr>
          <w:trHeight w:val="489"/>
        </w:trPr>
        <w:tc>
          <w:tcPr>
            <w:tcW w:w="1450" w:type="dxa"/>
            <w:vMerge/>
            <w:tcBorders>
              <w:top w:val="nil"/>
            </w:tcBorders>
          </w:tcPr>
          <w:p w14:paraId="5F1EDB65" w14:textId="77777777" w:rsidR="00D3218F" w:rsidRDefault="00D3218F">
            <w:pPr>
              <w:rPr>
                <w:sz w:val="2"/>
                <w:szCs w:val="2"/>
              </w:rPr>
            </w:pPr>
          </w:p>
        </w:tc>
        <w:tc>
          <w:tcPr>
            <w:tcW w:w="1498" w:type="dxa"/>
            <w:vMerge/>
            <w:tcBorders>
              <w:top w:val="nil"/>
            </w:tcBorders>
          </w:tcPr>
          <w:p w14:paraId="3DD3986B" w14:textId="77777777" w:rsidR="00D3218F" w:rsidRDefault="00D3218F">
            <w:pPr>
              <w:rPr>
                <w:sz w:val="2"/>
                <w:szCs w:val="2"/>
              </w:rPr>
            </w:pPr>
          </w:p>
        </w:tc>
        <w:tc>
          <w:tcPr>
            <w:tcW w:w="2614" w:type="dxa"/>
          </w:tcPr>
          <w:p w14:paraId="798B1BD5" w14:textId="77777777" w:rsidR="00D3218F" w:rsidRDefault="00000000">
            <w:pPr>
              <w:pStyle w:val="TableParagraph"/>
              <w:spacing w:line="243" w:lineRule="exact"/>
              <w:ind w:left="106"/>
              <w:rPr>
                <w:sz w:val="20"/>
              </w:rPr>
            </w:pPr>
            <w:r>
              <w:rPr>
                <w:w w:val="105"/>
                <w:sz w:val="20"/>
              </w:rPr>
              <w:t>I</w:t>
            </w:r>
            <w:r>
              <w:rPr>
                <w:spacing w:val="-9"/>
                <w:w w:val="105"/>
                <w:sz w:val="20"/>
              </w:rPr>
              <w:t xml:space="preserve"> </w:t>
            </w:r>
            <w:r>
              <w:rPr>
                <w:w w:val="105"/>
                <w:sz w:val="20"/>
              </w:rPr>
              <w:t>like</w:t>
            </w:r>
            <w:r>
              <w:rPr>
                <w:spacing w:val="-8"/>
                <w:w w:val="105"/>
                <w:sz w:val="20"/>
              </w:rPr>
              <w:t xml:space="preserve"> </w:t>
            </w:r>
            <w:r>
              <w:rPr>
                <w:w w:val="105"/>
                <w:sz w:val="20"/>
              </w:rPr>
              <w:t>having</w:t>
            </w:r>
            <w:r>
              <w:rPr>
                <w:spacing w:val="-9"/>
                <w:w w:val="105"/>
                <w:sz w:val="20"/>
              </w:rPr>
              <w:t xml:space="preserve"> </w:t>
            </w:r>
            <w:r>
              <w:rPr>
                <w:spacing w:val="-2"/>
                <w:w w:val="105"/>
                <w:sz w:val="20"/>
              </w:rPr>
              <w:t>unpredictable</w:t>
            </w:r>
          </w:p>
          <w:p w14:paraId="68B7A7D9" w14:textId="77777777" w:rsidR="00D3218F" w:rsidRDefault="00000000">
            <w:pPr>
              <w:pStyle w:val="TableParagraph"/>
              <w:spacing w:line="225" w:lineRule="exact"/>
              <w:ind w:left="106"/>
              <w:rPr>
                <w:sz w:val="20"/>
              </w:rPr>
            </w:pPr>
            <w:r>
              <w:rPr>
                <w:spacing w:val="-2"/>
                <w:w w:val="105"/>
                <w:sz w:val="20"/>
              </w:rPr>
              <w:t>experiences.</w:t>
            </w:r>
          </w:p>
        </w:tc>
        <w:tc>
          <w:tcPr>
            <w:tcW w:w="718" w:type="dxa"/>
          </w:tcPr>
          <w:p w14:paraId="68AF1834" w14:textId="77777777" w:rsidR="00D3218F" w:rsidRDefault="00D3218F">
            <w:pPr>
              <w:pStyle w:val="TableParagraph"/>
              <w:rPr>
                <w:rFonts w:ascii="Times New Roman"/>
                <w:sz w:val="20"/>
              </w:rPr>
            </w:pPr>
          </w:p>
        </w:tc>
        <w:tc>
          <w:tcPr>
            <w:tcW w:w="605" w:type="dxa"/>
          </w:tcPr>
          <w:p w14:paraId="20408412" w14:textId="77777777" w:rsidR="00D3218F" w:rsidRDefault="00000000">
            <w:pPr>
              <w:pStyle w:val="TableParagraph"/>
              <w:spacing w:line="243" w:lineRule="exact"/>
              <w:ind w:left="106"/>
              <w:rPr>
                <w:sz w:val="20"/>
              </w:rPr>
            </w:pPr>
            <w:r>
              <w:rPr>
                <w:spacing w:val="-4"/>
                <w:w w:val="105"/>
                <w:sz w:val="20"/>
              </w:rPr>
              <w:t>4.33</w:t>
            </w:r>
          </w:p>
        </w:tc>
        <w:tc>
          <w:tcPr>
            <w:tcW w:w="936" w:type="dxa"/>
          </w:tcPr>
          <w:p w14:paraId="66175FB5" w14:textId="77777777" w:rsidR="00D3218F" w:rsidRDefault="00000000">
            <w:pPr>
              <w:pStyle w:val="TableParagraph"/>
              <w:spacing w:line="243" w:lineRule="exact"/>
              <w:ind w:left="106"/>
              <w:rPr>
                <w:sz w:val="20"/>
              </w:rPr>
            </w:pPr>
            <w:r>
              <w:rPr>
                <w:spacing w:val="-4"/>
                <w:w w:val="105"/>
                <w:sz w:val="20"/>
              </w:rPr>
              <w:t>0.86</w:t>
            </w:r>
          </w:p>
        </w:tc>
        <w:tc>
          <w:tcPr>
            <w:tcW w:w="1250" w:type="dxa"/>
          </w:tcPr>
          <w:p w14:paraId="29BF934C" w14:textId="77777777" w:rsidR="00D3218F" w:rsidRDefault="00D3218F">
            <w:pPr>
              <w:pStyle w:val="TableParagraph"/>
              <w:rPr>
                <w:rFonts w:ascii="Times New Roman"/>
                <w:sz w:val="20"/>
              </w:rPr>
            </w:pPr>
          </w:p>
        </w:tc>
        <w:tc>
          <w:tcPr>
            <w:tcW w:w="1250" w:type="dxa"/>
          </w:tcPr>
          <w:p w14:paraId="35829DB5" w14:textId="77777777" w:rsidR="00D3218F" w:rsidRDefault="00D3218F">
            <w:pPr>
              <w:pStyle w:val="TableParagraph"/>
              <w:rPr>
                <w:rFonts w:ascii="Times New Roman"/>
                <w:sz w:val="20"/>
              </w:rPr>
            </w:pPr>
          </w:p>
        </w:tc>
        <w:tc>
          <w:tcPr>
            <w:tcW w:w="1106" w:type="dxa"/>
          </w:tcPr>
          <w:p w14:paraId="6EE8ED16" w14:textId="77777777" w:rsidR="00D3218F" w:rsidRDefault="00D3218F">
            <w:pPr>
              <w:pStyle w:val="TableParagraph"/>
              <w:rPr>
                <w:rFonts w:ascii="Times New Roman"/>
                <w:sz w:val="20"/>
              </w:rPr>
            </w:pPr>
          </w:p>
        </w:tc>
      </w:tr>
      <w:tr w:rsidR="00D3218F" w14:paraId="3FB2C389" w14:textId="77777777">
        <w:trPr>
          <w:trHeight w:val="280"/>
        </w:trPr>
        <w:tc>
          <w:tcPr>
            <w:tcW w:w="1450" w:type="dxa"/>
            <w:vMerge/>
            <w:tcBorders>
              <w:top w:val="nil"/>
            </w:tcBorders>
          </w:tcPr>
          <w:p w14:paraId="382917AC" w14:textId="77777777" w:rsidR="00D3218F" w:rsidRDefault="00D3218F">
            <w:pPr>
              <w:rPr>
                <w:sz w:val="2"/>
                <w:szCs w:val="2"/>
              </w:rPr>
            </w:pPr>
          </w:p>
        </w:tc>
        <w:tc>
          <w:tcPr>
            <w:tcW w:w="1498" w:type="dxa"/>
            <w:vMerge/>
            <w:tcBorders>
              <w:top w:val="nil"/>
            </w:tcBorders>
          </w:tcPr>
          <w:p w14:paraId="1B7DFE53" w14:textId="77777777" w:rsidR="00D3218F" w:rsidRDefault="00D3218F">
            <w:pPr>
              <w:rPr>
                <w:sz w:val="2"/>
                <w:szCs w:val="2"/>
              </w:rPr>
            </w:pPr>
          </w:p>
        </w:tc>
        <w:tc>
          <w:tcPr>
            <w:tcW w:w="2614" w:type="dxa"/>
          </w:tcPr>
          <w:p w14:paraId="4B926BA7" w14:textId="77777777" w:rsidR="00D3218F" w:rsidRDefault="00000000">
            <w:pPr>
              <w:pStyle w:val="TableParagraph"/>
              <w:spacing w:line="243" w:lineRule="exact"/>
              <w:ind w:left="106"/>
              <w:rPr>
                <w:sz w:val="20"/>
              </w:rPr>
            </w:pPr>
            <w:r>
              <w:rPr>
                <w:w w:val="105"/>
                <w:sz w:val="20"/>
              </w:rPr>
              <w:t>I</w:t>
            </w:r>
            <w:r>
              <w:rPr>
                <w:spacing w:val="-8"/>
                <w:w w:val="105"/>
                <w:sz w:val="20"/>
              </w:rPr>
              <w:t xml:space="preserve"> </w:t>
            </w:r>
            <w:r>
              <w:rPr>
                <w:w w:val="105"/>
                <w:sz w:val="20"/>
              </w:rPr>
              <w:t>like</w:t>
            </w:r>
            <w:r>
              <w:rPr>
                <w:spacing w:val="-7"/>
                <w:w w:val="105"/>
                <w:sz w:val="20"/>
              </w:rPr>
              <w:t xml:space="preserve"> </w:t>
            </w:r>
            <w:r>
              <w:rPr>
                <w:w w:val="105"/>
                <w:sz w:val="20"/>
              </w:rPr>
              <w:t>experiencing</w:t>
            </w:r>
            <w:r>
              <w:rPr>
                <w:spacing w:val="-8"/>
                <w:w w:val="105"/>
                <w:sz w:val="20"/>
              </w:rPr>
              <w:t xml:space="preserve"> </w:t>
            </w:r>
            <w:r>
              <w:rPr>
                <w:spacing w:val="-2"/>
                <w:w w:val="105"/>
                <w:sz w:val="20"/>
              </w:rPr>
              <w:t>thrills.</w:t>
            </w:r>
          </w:p>
        </w:tc>
        <w:tc>
          <w:tcPr>
            <w:tcW w:w="718" w:type="dxa"/>
          </w:tcPr>
          <w:p w14:paraId="4B38B3AB" w14:textId="77777777" w:rsidR="00D3218F" w:rsidRDefault="00D3218F">
            <w:pPr>
              <w:pStyle w:val="TableParagraph"/>
              <w:rPr>
                <w:rFonts w:ascii="Times New Roman"/>
                <w:sz w:val="20"/>
              </w:rPr>
            </w:pPr>
          </w:p>
        </w:tc>
        <w:tc>
          <w:tcPr>
            <w:tcW w:w="605" w:type="dxa"/>
          </w:tcPr>
          <w:p w14:paraId="59518455" w14:textId="77777777" w:rsidR="00D3218F" w:rsidRDefault="00000000">
            <w:pPr>
              <w:pStyle w:val="TableParagraph"/>
              <w:spacing w:line="243" w:lineRule="exact"/>
              <w:ind w:left="106"/>
              <w:rPr>
                <w:sz w:val="20"/>
              </w:rPr>
            </w:pPr>
            <w:r>
              <w:rPr>
                <w:spacing w:val="-4"/>
                <w:w w:val="105"/>
                <w:sz w:val="20"/>
              </w:rPr>
              <w:t>4.42</w:t>
            </w:r>
          </w:p>
        </w:tc>
        <w:tc>
          <w:tcPr>
            <w:tcW w:w="936" w:type="dxa"/>
          </w:tcPr>
          <w:p w14:paraId="274E8939" w14:textId="77777777" w:rsidR="00D3218F" w:rsidRDefault="00000000">
            <w:pPr>
              <w:pStyle w:val="TableParagraph"/>
              <w:spacing w:line="243" w:lineRule="exact"/>
              <w:ind w:left="106"/>
              <w:rPr>
                <w:sz w:val="20"/>
              </w:rPr>
            </w:pPr>
            <w:r>
              <w:rPr>
                <w:spacing w:val="-4"/>
                <w:w w:val="105"/>
                <w:sz w:val="20"/>
              </w:rPr>
              <w:t>0.79</w:t>
            </w:r>
          </w:p>
        </w:tc>
        <w:tc>
          <w:tcPr>
            <w:tcW w:w="1250" w:type="dxa"/>
          </w:tcPr>
          <w:p w14:paraId="0AF3091B" w14:textId="77777777" w:rsidR="00D3218F" w:rsidRDefault="00D3218F">
            <w:pPr>
              <w:pStyle w:val="TableParagraph"/>
              <w:rPr>
                <w:rFonts w:ascii="Times New Roman"/>
                <w:sz w:val="20"/>
              </w:rPr>
            </w:pPr>
          </w:p>
        </w:tc>
        <w:tc>
          <w:tcPr>
            <w:tcW w:w="1250" w:type="dxa"/>
          </w:tcPr>
          <w:p w14:paraId="28B10988" w14:textId="77777777" w:rsidR="00D3218F" w:rsidRDefault="00D3218F">
            <w:pPr>
              <w:pStyle w:val="TableParagraph"/>
              <w:rPr>
                <w:rFonts w:ascii="Times New Roman"/>
                <w:sz w:val="20"/>
              </w:rPr>
            </w:pPr>
          </w:p>
        </w:tc>
        <w:tc>
          <w:tcPr>
            <w:tcW w:w="1106" w:type="dxa"/>
          </w:tcPr>
          <w:p w14:paraId="2AC76D24" w14:textId="77777777" w:rsidR="00D3218F" w:rsidRDefault="00D3218F">
            <w:pPr>
              <w:pStyle w:val="TableParagraph"/>
              <w:rPr>
                <w:rFonts w:ascii="Times New Roman"/>
                <w:sz w:val="20"/>
              </w:rPr>
            </w:pPr>
          </w:p>
        </w:tc>
      </w:tr>
      <w:tr w:rsidR="00D3218F" w14:paraId="64D76304" w14:textId="77777777">
        <w:trPr>
          <w:trHeight w:val="731"/>
        </w:trPr>
        <w:tc>
          <w:tcPr>
            <w:tcW w:w="1450" w:type="dxa"/>
            <w:vMerge/>
            <w:tcBorders>
              <w:top w:val="nil"/>
            </w:tcBorders>
          </w:tcPr>
          <w:p w14:paraId="48044738" w14:textId="77777777" w:rsidR="00D3218F" w:rsidRDefault="00D3218F">
            <w:pPr>
              <w:rPr>
                <w:sz w:val="2"/>
                <w:szCs w:val="2"/>
              </w:rPr>
            </w:pPr>
          </w:p>
        </w:tc>
        <w:tc>
          <w:tcPr>
            <w:tcW w:w="1498" w:type="dxa"/>
            <w:vMerge/>
            <w:tcBorders>
              <w:top w:val="nil"/>
            </w:tcBorders>
          </w:tcPr>
          <w:p w14:paraId="672D1120" w14:textId="77777777" w:rsidR="00D3218F" w:rsidRDefault="00D3218F">
            <w:pPr>
              <w:rPr>
                <w:sz w:val="2"/>
                <w:szCs w:val="2"/>
              </w:rPr>
            </w:pPr>
          </w:p>
        </w:tc>
        <w:tc>
          <w:tcPr>
            <w:tcW w:w="2614" w:type="dxa"/>
          </w:tcPr>
          <w:p w14:paraId="46F6D40A" w14:textId="77777777" w:rsidR="00D3218F" w:rsidRDefault="00000000">
            <w:pPr>
              <w:pStyle w:val="TableParagraph"/>
              <w:ind w:left="106"/>
              <w:rPr>
                <w:sz w:val="20"/>
              </w:rPr>
            </w:pPr>
            <w:r>
              <w:rPr>
                <w:w w:val="105"/>
                <w:sz w:val="20"/>
              </w:rPr>
              <w:t xml:space="preserve">I like having </w:t>
            </w:r>
            <w:r>
              <w:rPr>
                <w:spacing w:val="-2"/>
                <w:w w:val="105"/>
                <w:sz w:val="20"/>
              </w:rPr>
              <w:t>daring/</w:t>
            </w:r>
            <w:proofErr w:type="gramStart"/>
            <w:r>
              <w:rPr>
                <w:spacing w:val="-2"/>
                <w:w w:val="105"/>
                <w:sz w:val="20"/>
              </w:rPr>
              <w:t>adventuresome</w:t>
            </w:r>
            <w:proofErr w:type="gramEnd"/>
          </w:p>
          <w:p w14:paraId="06314E31" w14:textId="77777777" w:rsidR="00D3218F" w:rsidRDefault="00000000">
            <w:pPr>
              <w:pStyle w:val="TableParagraph"/>
              <w:spacing w:line="224" w:lineRule="exact"/>
              <w:ind w:left="106"/>
              <w:rPr>
                <w:sz w:val="20"/>
              </w:rPr>
            </w:pPr>
            <w:r>
              <w:rPr>
                <w:spacing w:val="-2"/>
                <w:w w:val="105"/>
                <w:sz w:val="20"/>
              </w:rPr>
              <w:t>experiences.</w:t>
            </w:r>
          </w:p>
        </w:tc>
        <w:tc>
          <w:tcPr>
            <w:tcW w:w="718" w:type="dxa"/>
          </w:tcPr>
          <w:p w14:paraId="2C915703" w14:textId="77777777" w:rsidR="00D3218F" w:rsidRDefault="00D3218F">
            <w:pPr>
              <w:pStyle w:val="TableParagraph"/>
              <w:rPr>
                <w:rFonts w:ascii="Times New Roman"/>
                <w:sz w:val="20"/>
              </w:rPr>
            </w:pPr>
          </w:p>
        </w:tc>
        <w:tc>
          <w:tcPr>
            <w:tcW w:w="605" w:type="dxa"/>
          </w:tcPr>
          <w:p w14:paraId="5EC3E42E" w14:textId="77777777" w:rsidR="00D3218F" w:rsidRDefault="00000000">
            <w:pPr>
              <w:pStyle w:val="TableParagraph"/>
              <w:spacing w:line="243" w:lineRule="exact"/>
              <w:ind w:left="106"/>
              <w:rPr>
                <w:sz w:val="20"/>
              </w:rPr>
            </w:pPr>
            <w:r>
              <w:rPr>
                <w:spacing w:val="-4"/>
                <w:w w:val="105"/>
                <w:sz w:val="20"/>
              </w:rPr>
              <w:t>4.44</w:t>
            </w:r>
          </w:p>
        </w:tc>
        <w:tc>
          <w:tcPr>
            <w:tcW w:w="936" w:type="dxa"/>
          </w:tcPr>
          <w:p w14:paraId="1C15AD9A" w14:textId="77777777" w:rsidR="00D3218F" w:rsidRDefault="00000000">
            <w:pPr>
              <w:pStyle w:val="TableParagraph"/>
              <w:spacing w:line="243" w:lineRule="exact"/>
              <w:ind w:left="106"/>
              <w:rPr>
                <w:sz w:val="20"/>
              </w:rPr>
            </w:pPr>
            <w:r>
              <w:rPr>
                <w:spacing w:val="-4"/>
                <w:w w:val="105"/>
                <w:sz w:val="20"/>
              </w:rPr>
              <w:t>0.78</w:t>
            </w:r>
          </w:p>
        </w:tc>
        <w:tc>
          <w:tcPr>
            <w:tcW w:w="1250" w:type="dxa"/>
          </w:tcPr>
          <w:p w14:paraId="06B1AE36" w14:textId="77777777" w:rsidR="00D3218F" w:rsidRDefault="00D3218F">
            <w:pPr>
              <w:pStyle w:val="TableParagraph"/>
              <w:rPr>
                <w:rFonts w:ascii="Times New Roman"/>
                <w:sz w:val="20"/>
              </w:rPr>
            </w:pPr>
          </w:p>
        </w:tc>
        <w:tc>
          <w:tcPr>
            <w:tcW w:w="1250" w:type="dxa"/>
          </w:tcPr>
          <w:p w14:paraId="6975091C" w14:textId="77777777" w:rsidR="00D3218F" w:rsidRDefault="00D3218F">
            <w:pPr>
              <w:pStyle w:val="TableParagraph"/>
              <w:rPr>
                <w:rFonts w:ascii="Times New Roman"/>
                <w:sz w:val="20"/>
              </w:rPr>
            </w:pPr>
          </w:p>
        </w:tc>
        <w:tc>
          <w:tcPr>
            <w:tcW w:w="1106" w:type="dxa"/>
          </w:tcPr>
          <w:p w14:paraId="49EB598D" w14:textId="77777777" w:rsidR="00D3218F" w:rsidRDefault="00D3218F">
            <w:pPr>
              <w:pStyle w:val="TableParagraph"/>
              <w:rPr>
                <w:rFonts w:ascii="Times New Roman"/>
                <w:sz w:val="20"/>
              </w:rPr>
            </w:pPr>
          </w:p>
        </w:tc>
      </w:tr>
      <w:tr w:rsidR="00D3218F" w14:paraId="7D44F04A" w14:textId="77777777">
        <w:trPr>
          <w:trHeight w:val="489"/>
        </w:trPr>
        <w:tc>
          <w:tcPr>
            <w:tcW w:w="1450" w:type="dxa"/>
            <w:vMerge/>
            <w:tcBorders>
              <w:top w:val="nil"/>
            </w:tcBorders>
          </w:tcPr>
          <w:p w14:paraId="35FE86C4" w14:textId="77777777" w:rsidR="00D3218F" w:rsidRDefault="00D3218F">
            <w:pPr>
              <w:rPr>
                <w:sz w:val="2"/>
                <w:szCs w:val="2"/>
              </w:rPr>
            </w:pPr>
          </w:p>
        </w:tc>
        <w:tc>
          <w:tcPr>
            <w:tcW w:w="1498" w:type="dxa"/>
            <w:vMerge/>
            <w:tcBorders>
              <w:top w:val="nil"/>
            </w:tcBorders>
          </w:tcPr>
          <w:p w14:paraId="0084DFC7" w14:textId="77777777" w:rsidR="00D3218F" w:rsidRDefault="00D3218F">
            <w:pPr>
              <w:rPr>
                <w:sz w:val="2"/>
                <w:szCs w:val="2"/>
              </w:rPr>
            </w:pPr>
          </w:p>
        </w:tc>
        <w:tc>
          <w:tcPr>
            <w:tcW w:w="2614" w:type="dxa"/>
          </w:tcPr>
          <w:p w14:paraId="04898F37" w14:textId="77777777" w:rsidR="00D3218F" w:rsidRDefault="00000000">
            <w:pPr>
              <w:pStyle w:val="TableParagraph"/>
              <w:spacing w:line="243" w:lineRule="exact"/>
              <w:ind w:left="106"/>
              <w:rPr>
                <w:sz w:val="20"/>
              </w:rPr>
            </w:pPr>
            <w:r>
              <w:rPr>
                <w:w w:val="105"/>
                <w:sz w:val="20"/>
              </w:rPr>
              <w:t>I</w:t>
            </w:r>
            <w:r>
              <w:rPr>
                <w:spacing w:val="-10"/>
                <w:w w:val="105"/>
                <w:sz w:val="20"/>
              </w:rPr>
              <w:t xml:space="preserve"> </w:t>
            </w:r>
            <w:r>
              <w:rPr>
                <w:w w:val="105"/>
                <w:sz w:val="20"/>
              </w:rPr>
              <w:t>like</w:t>
            </w:r>
            <w:r>
              <w:rPr>
                <w:spacing w:val="-10"/>
                <w:w w:val="105"/>
                <w:sz w:val="20"/>
              </w:rPr>
              <w:t xml:space="preserve"> </w:t>
            </w:r>
            <w:r>
              <w:rPr>
                <w:w w:val="105"/>
                <w:sz w:val="20"/>
              </w:rPr>
              <w:t>exploring</w:t>
            </w:r>
            <w:r>
              <w:rPr>
                <w:spacing w:val="-11"/>
                <w:w w:val="105"/>
                <w:sz w:val="20"/>
              </w:rPr>
              <w:t xml:space="preserve"> </w:t>
            </w:r>
            <w:r>
              <w:rPr>
                <w:spacing w:val="-5"/>
                <w:w w:val="105"/>
                <w:sz w:val="20"/>
              </w:rPr>
              <w:t>the</w:t>
            </w:r>
          </w:p>
          <w:p w14:paraId="2C47F41E" w14:textId="77777777" w:rsidR="00D3218F" w:rsidRDefault="00000000">
            <w:pPr>
              <w:pStyle w:val="TableParagraph"/>
              <w:spacing w:line="225" w:lineRule="exact"/>
              <w:ind w:left="106"/>
              <w:rPr>
                <w:sz w:val="20"/>
              </w:rPr>
            </w:pPr>
            <w:r>
              <w:rPr>
                <w:spacing w:val="-2"/>
                <w:w w:val="105"/>
                <w:sz w:val="20"/>
              </w:rPr>
              <w:t>unknown.</w:t>
            </w:r>
          </w:p>
        </w:tc>
        <w:tc>
          <w:tcPr>
            <w:tcW w:w="718" w:type="dxa"/>
          </w:tcPr>
          <w:p w14:paraId="5F6CFEA4" w14:textId="77777777" w:rsidR="00D3218F" w:rsidRDefault="00D3218F">
            <w:pPr>
              <w:pStyle w:val="TableParagraph"/>
              <w:rPr>
                <w:rFonts w:ascii="Times New Roman"/>
                <w:sz w:val="20"/>
              </w:rPr>
            </w:pPr>
          </w:p>
        </w:tc>
        <w:tc>
          <w:tcPr>
            <w:tcW w:w="605" w:type="dxa"/>
          </w:tcPr>
          <w:p w14:paraId="7371CF07" w14:textId="77777777" w:rsidR="00D3218F" w:rsidRDefault="00000000">
            <w:pPr>
              <w:pStyle w:val="TableParagraph"/>
              <w:spacing w:line="243" w:lineRule="exact"/>
              <w:ind w:left="106"/>
              <w:rPr>
                <w:sz w:val="20"/>
              </w:rPr>
            </w:pPr>
            <w:r>
              <w:rPr>
                <w:spacing w:val="-4"/>
                <w:w w:val="105"/>
                <w:sz w:val="20"/>
              </w:rPr>
              <w:t>4.44</w:t>
            </w:r>
          </w:p>
        </w:tc>
        <w:tc>
          <w:tcPr>
            <w:tcW w:w="936" w:type="dxa"/>
          </w:tcPr>
          <w:p w14:paraId="702021D9" w14:textId="77777777" w:rsidR="00D3218F" w:rsidRDefault="00000000">
            <w:pPr>
              <w:pStyle w:val="TableParagraph"/>
              <w:spacing w:line="243" w:lineRule="exact"/>
              <w:ind w:left="106"/>
              <w:rPr>
                <w:sz w:val="20"/>
              </w:rPr>
            </w:pPr>
            <w:r>
              <w:rPr>
                <w:spacing w:val="-4"/>
                <w:w w:val="105"/>
                <w:sz w:val="20"/>
              </w:rPr>
              <w:t>0.72</w:t>
            </w:r>
          </w:p>
        </w:tc>
        <w:tc>
          <w:tcPr>
            <w:tcW w:w="1250" w:type="dxa"/>
          </w:tcPr>
          <w:p w14:paraId="1BBF67AA" w14:textId="77777777" w:rsidR="00D3218F" w:rsidRDefault="00D3218F">
            <w:pPr>
              <w:pStyle w:val="TableParagraph"/>
              <w:rPr>
                <w:rFonts w:ascii="Times New Roman"/>
                <w:sz w:val="20"/>
              </w:rPr>
            </w:pPr>
          </w:p>
        </w:tc>
        <w:tc>
          <w:tcPr>
            <w:tcW w:w="1250" w:type="dxa"/>
          </w:tcPr>
          <w:p w14:paraId="18F8928B" w14:textId="77777777" w:rsidR="00D3218F" w:rsidRDefault="00D3218F">
            <w:pPr>
              <w:pStyle w:val="TableParagraph"/>
              <w:rPr>
                <w:rFonts w:ascii="Times New Roman"/>
                <w:sz w:val="20"/>
              </w:rPr>
            </w:pPr>
          </w:p>
        </w:tc>
        <w:tc>
          <w:tcPr>
            <w:tcW w:w="1106" w:type="dxa"/>
          </w:tcPr>
          <w:p w14:paraId="131A914D" w14:textId="77777777" w:rsidR="00D3218F" w:rsidRDefault="00D3218F">
            <w:pPr>
              <w:pStyle w:val="TableParagraph"/>
              <w:rPr>
                <w:rFonts w:ascii="Times New Roman"/>
                <w:sz w:val="20"/>
              </w:rPr>
            </w:pPr>
          </w:p>
        </w:tc>
      </w:tr>
      <w:tr w:rsidR="00D3218F" w14:paraId="0AA855B9" w14:textId="77777777">
        <w:trPr>
          <w:trHeight w:val="486"/>
        </w:trPr>
        <w:tc>
          <w:tcPr>
            <w:tcW w:w="1450" w:type="dxa"/>
            <w:vMerge/>
            <w:tcBorders>
              <w:top w:val="nil"/>
            </w:tcBorders>
          </w:tcPr>
          <w:p w14:paraId="58C3455C" w14:textId="77777777" w:rsidR="00D3218F" w:rsidRDefault="00D3218F">
            <w:pPr>
              <w:rPr>
                <w:sz w:val="2"/>
                <w:szCs w:val="2"/>
              </w:rPr>
            </w:pPr>
          </w:p>
        </w:tc>
        <w:tc>
          <w:tcPr>
            <w:tcW w:w="1498" w:type="dxa"/>
            <w:vMerge/>
            <w:tcBorders>
              <w:top w:val="nil"/>
            </w:tcBorders>
          </w:tcPr>
          <w:p w14:paraId="5648CBA3" w14:textId="77777777" w:rsidR="00D3218F" w:rsidRDefault="00D3218F">
            <w:pPr>
              <w:rPr>
                <w:sz w:val="2"/>
                <w:szCs w:val="2"/>
              </w:rPr>
            </w:pPr>
          </w:p>
        </w:tc>
        <w:tc>
          <w:tcPr>
            <w:tcW w:w="2614" w:type="dxa"/>
          </w:tcPr>
          <w:p w14:paraId="41B917AA" w14:textId="77777777" w:rsidR="00D3218F" w:rsidRDefault="00000000">
            <w:pPr>
              <w:pStyle w:val="TableParagraph"/>
              <w:spacing w:line="242" w:lineRule="exact"/>
              <w:ind w:left="106"/>
              <w:rPr>
                <w:sz w:val="20"/>
              </w:rPr>
            </w:pPr>
            <w:r>
              <w:rPr>
                <w:w w:val="105"/>
                <w:sz w:val="20"/>
              </w:rPr>
              <w:t>I</w:t>
            </w:r>
            <w:r>
              <w:rPr>
                <w:spacing w:val="-10"/>
                <w:w w:val="105"/>
                <w:sz w:val="20"/>
              </w:rPr>
              <w:t xml:space="preserve"> </w:t>
            </w:r>
            <w:r>
              <w:rPr>
                <w:w w:val="105"/>
                <w:sz w:val="20"/>
              </w:rPr>
              <w:t>want</w:t>
            </w:r>
            <w:r>
              <w:rPr>
                <w:spacing w:val="-10"/>
                <w:w w:val="105"/>
                <w:sz w:val="20"/>
              </w:rPr>
              <w:t xml:space="preserve"> </w:t>
            </w:r>
            <w:r>
              <w:rPr>
                <w:w w:val="105"/>
                <w:sz w:val="20"/>
              </w:rPr>
              <w:t>a</w:t>
            </w:r>
            <w:r>
              <w:rPr>
                <w:spacing w:val="-11"/>
                <w:w w:val="105"/>
                <w:sz w:val="20"/>
              </w:rPr>
              <w:t xml:space="preserve"> </w:t>
            </w:r>
            <w:r>
              <w:rPr>
                <w:w w:val="105"/>
                <w:sz w:val="20"/>
              </w:rPr>
              <w:t>feeling</w:t>
            </w:r>
            <w:r>
              <w:rPr>
                <w:spacing w:val="-11"/>
                <w:w w:val="105"/>
                <w:sz w:val="20"/>
              </w:rPr>
              <w:t xml:space="preserve"> </w:t>
            </w:r>
            <w:r>
              <w:rPr>
                <w:spacing w:val="-5"/>
                <w:w w:val="105"/>
                <w:sz w:val="20"/>
              </w:rPr>
              <w:t>of</w:t>
            </w:r>
          </w:p>
          <w:p w14:paraId="74CD9A5D" w14:textId="77777777" w:rsidR="00D3218F" w:rsidRDefault="00000000">
            <w:pPr>
              <w:pStyle w:val="TableParagraph"/>
              <w:spacing w:line="225" w:lineRule="exact"/>
              <w:ind w:left="106"/>
              <w:rPr>
                <w:sz w:val="20"/>
              </w:rPr>
            </w:pPr>
            <w:r>
              <w:rPr>
                <w:spacing w:val="-2"/>
                <w:w w:val="105"/>
                <w:sz w:val="20"/>
              </w:rPr>
              <w:t>excitement.</w:t>
            </w:r>
          </w:p>
        </w:tc>
        <w:tc>
          <w:tcPr>
            <w:tcW w:w="718" w:type="dxa"/>
          </w:tcPr>
          <w:p w14:paraId="0EA7D82D" w14:textId="77777777" w:rsidR="00D3218F" w:rsidRDefault="00D3218F">
            <w:pPr>
              <w:pStyle w:val="TableParagraph"/>
              <w:rPr>
                <w:rFonts w:ascii="Times New Roman"/>
                <w:sz w:val="20"/>
              </w:rPr>
            </w:pPr>
          </w:p>
        </w:tc>
        <w:tc>
          <w:tcPr>
            <w:tcW w:w="605" w:type="dxa"/>
          </w:tcPr>
          <w:p w14:paraId="581CE986" w14:textId="77777777" w:rsidR="00D3218F" w:rsidRDefault="00000000">
            <w:pPr>
              <w:pStyle w:val="TableParagraph"/>
              <w:spacing w:line="243" w:lineRule="exact"/>
              <w:ind w:left="106"/>
              <w:rPr>
                <w:sz w:val="20"/>
              </w:rPr>
            </w:pPr>
            <w:r>
              <w:rPr>
                <w:spacing w:val="-4"/>
                <w:w w:val="105"/>
                <w:sz w:val="20"/>
              </w:rPr>
              <w:t>4.54</w:t>
            </w:r>
          </w:p>
        </w:tc>
        <w:tc>
          <w:tcPr>
            <w:tcW w:w="936" w:type="dxa"/>
          </w:tcPr>
          <w:p w14:paraId="683795D7" w14:textId="77777777" w:rsidR="00D3218F" w:rsidRDefault="00000000">
            <w:pPr>
              <w:pStyle w:val="TableParagraph"/>
              <w:spacing w:line="243" w:lineRule="exact"/>
              <w:ind w:left="106"/>
              <w:rPr>
                <w:sz w:val="20"/>
              </w:rPr>
            </w:pPr>
            <w:r>
              <w:rPr>
                <w:spacing w:val="-4"/>
                <w:w w:val="105"/>
                <w:sz w:val="20"/>
              </w:rPr>
              <w:t>0.64</w:t>
            </w:r>
          </w:p>
        </w:tc>
        <w:tc>
          <w:tcPr>
            <w:tcW w:w="1250" w:type="dxa"/>
          </w:tcPr>
          <w:p w14:paraId="377C42FB" w14:textId="77777777" w:rsidR="00D3218F" w:rsidRDefault="00D3218F">
            <w:pPr>
              <w:pStyle w:val="TableParagraph"/>
              <w:rPr>
                <w:rFonts w:ascii="Times New Roman"/>
                <w:sz w:val="20"/>
              </w:rPr>
            </w:pPr>
          </w:p>
        </w:tc>
        <w:tc>
          <w:tcPr>
            <w:tcW w:w="1250" w:type="dxa"/>
          </w:tcPr>
          <w:p w14:paraId="352263E9" w14:textId="77777777" w:rsidR="00D3218F" w:rsidRDefault="00D3218F">
            <w:pPr>
              <w:pStyle w:val="TableParagraph"/>
              <w:rPr>
                <w:rFonts w:ascii="Times New Roman"/>
                <w:sz w:val="20"/>
              </w:rPr>
            </w:pPr>
          </w:p>
        </w:tc>
        <w:tc>
          <w:tcPr>
            <w:tcW w:w="1106" w:type="dxa"/>
          </w:tcPr>
          <w:p w14:paraId="035FBB7D" w14:textId="77777777" w:rsidR="00D3218F" w:rsidRDefault="00D3218F">
            <w:pPr>
              <w:pStyle w:val="TableParagraph"/>
              <w:rPr>
                <w:rFonts w:ascii="Times New Roman"/>
                <w:sz w:val="20"/>
              </w:rPr>
            </w:pPr>
          </w:p>
        </w:tc>
      </w:tr>
      <w:tr w:rsidR="00D3218F" w14:paraId="5FBB6059" w14:textId="77777777">
        <w:trPr>
          <w:trHeight w:val="282"/>
        </w:trPr>
        <w:tc>
          <w:tcPr>
            <w:tcW w:w="1450" w:type="dxa"/>
            <w:vMerge/>
            <w:tcBorders>
              <w:top w:val="nil"/>
            </w:tcBorders>
          </w:tcPr>
          <w:p w14:paraId="76ED4D3B" w14:textId="77777777" w:rsidR="00D3218F" w:rsidRDefault="00D3218F">
            <w:pPr>
              <w:rPr>
                <w:sz w:val="2"/>
                <w:szCs w:val="2"/>
              </w:rPr>
            </w:pPr>
          </w:p>
        </w:tc>
        <w:tc>
          <w:tcPr>
            <w:tcW w:w="1498" w:type="dxa"/>
            <w:vMerge/>
            <w:tcBorders>
              <w:top w:val="nil"/>
            </w:tcBorders>
          </w:tcPr>
          <w:p w14:paraId="08B8C507" w14:textId="77777777" w:rsidR="00D3218F" w:rsidRDefault="00D3218F">
            <w:pPr>
              <w:rPr>
                <w:sz w:val="2"/>
                <w:szCs w:val="2"/>
              </w:rPr>
            </w:pPr>
          </w:p>
        </w:tc>
        <w:tc>
          <w:tcPr>
            <w:tcW w:w="2614" w:type="dxa"/>
          </w:tcPr>
          <w:p w14:paraId="336B42EF" w14:textId="77777777" w:rsidR="00D3218F" w:rsidRDefault="00000000">
            <w:pPr>
              <w:pStyle w:val="TableParagraph"/>
              <w:spacing w:line="243" w:lineRule="exact"/>
              <w:ind w:left="106"/>
              <w:rPr>
                <w:sz w:val="20"/>
              </w:rPr>
            </w:pPr>
            <w:r>
              <w:rPr>
                <w:w w:val="105"/>
                <w:sz w:val="20"/>
              </w:rPr>
              <w:t>I</w:t>
            </w:r>
            <w:r>
              <w:rPr>
                <w:spacing w:val="-8"/>
                <w:w w:val="105"/>
                <w:sz w:val="20"/>
              </w:rPr>
              <w:t xml:space="preserve"> </w:t>
            </w:r>
            <w:r>
              <w:rPr>
                <w:w w:val="105"/>
                <w:sz w:val="20"/>
              </w:rPr>
              <w:t>like</w:t>
            </w:r>
            <w:r>
              <w:rPr>
                <w:spacing w:val="-7"/>
                <w:w w:val="105"/>
                <w:sz w:val="20"/>
              </w:rPr>
              <w:t xml:space="preserve"> </w:t>
            </w:r>
            <w:r>
              <w:rPr>
                <w:w w:val="105"/>
                <w:sz w:val="20"/>
              </w:rPr>
              <w:t>being</w:t>
            </w:r>
            <w:r>
              <w:rPr>
                <w:spacing w:val="-8"/>
                <w:w w:val="105"/>
                <w:sz w:val="20"/>
              </w:rPr>
              <w:t xml:space="preserve"> </w:t>
            </w:r>
            <w:r>
              <w:rPr>
                <w:spacing w:val="-2"/>
                <w:w w:val="105"/>
                <w:sz w:val="20"/>
              </w:rPr>
              <w:t>spontaneous.</w:t>
            </w:r>
          </w:p>
        </w:tc>
        <w:tc>
          <w:tcPr>
            <w:tcW w:w="718" w:type="dxa"/>
          </w:tcPr>
          <w:p w14:paraId="34F396CD" w14:textId="77777777" w:rsidR="00D3218F" w:rsidRDefault="00D3218F">
            <w:pPr>
              <w:pStyle w:val="TableParagraph"/>
              <w:rPr>
                <w:rFonts w:ascii="Times New Roman"/>
                <w:sz w:val="20"/>
              </w:rPr>
            </w:pPr>
          </w:p>
        </w:tc>
        <w:tc>
          <w:tcPr>
            <w:tcW w:w="605" w:type="dxa"/>
          </w:tcPr>
          <w:p w14:paraId="7FED175A" w14:textId="77777777" w:rsidR="00D3218F" w:rsidRDefault="00000000">
            <w:pPr>
              <w:pStyle w:val="TableParagraph"/>
              <w:spacing w:before="1"/>
              <w:ind w:left="106"/>
              <w:rPr>
                <w:sz w:val="20"/>
              </w:rPr>
            </w:pPr>
            <w:r>
              <w:rPr>
                <w:spacing w:val="-4"/>
                <w:w w:val="105"/>
                <w:sz w:val="20"/>
              </w:rPr>
              <w:t>4.44</w:t>
            </w:r>
          </w:p>
        </w:tc>
        <w:tc>
          <w:tcPr>
            <w:tcW w:w="936" w:type="dxa"/>
          </w:tcPr>
          <w:p w14:paraId="45A5D294" w14:textId="77777777" w:rsidR="00D3218F" w:rsidRDefault="00000000">
            <w:pPr>
              <w:pStyle w:val="TableParagraph"/>
              <w:spacing w:before="1"/>
              <w:ind w:left="106"/>
              <w:rPr>
                <w:sz w:val="20"/>
              </w:rPr>
            </w:pPr>
            <w:r>
              <w:rPr>
                <w:spacing w:val="-4"/>
                <w:w w:val="105"/>
                <w:sz w:val="20"/>
              </w:rPr>
              <w:t>0.74</w:t>
            </w:r>
          </w:p>
        </w:tc>
        <w:tc>
          <w:tcPr>
            <w:tcW w:w="1250" w:type="dxa"/>
          </w:tcPr>
          <w:p w14:paraId="058C4D6A" w14:textId="77777777" w:rsidR="00D3218F" w:rsidRDefault="00D3218F">
            <w:pPr>
              <w:pStyle w:val="TableParagraph"/>
              <w:rPr>
                <w:rFonts w:ascii="Times New Roman"/>
                <w:sz w:val="20"/>
              </w:rPr>
            </w:pPr>
          </w:p>
        </w:tc>
        <w:tc>
          <w:tcPr>
            <w:tcW w:w="1250" w:type="dxa"/>
          </w:tcPr>
          <w:p w14:paraId="72828038" w14:textId="77777777" w:rsidR="00D3218F" w:rsidRDefault="00D3218F">
            <w:pPr>
              <w:pStyle w:val="TableParagraph"/>
              <w:rPr>
                <w:rFonts w:ascii="Times New Roman"/>
                <w:sz w:val="20"/>
              </w:rPr>
            </w:pPr>
          </w:p>
        </w:tc>
        <w:tc>
          <w:tcPr>
            <w:tcW w:w="1106" w:type="dxa"/>
          </w:tcPr>
          <w:p w14:paraId="137DE4B3" w14:textId="77777777" w:rsidR="00D3218F" w:rsidRDefault="00D3218F">
            <w:pPr>
              <w:pStyle w:val="TableParagraph"/>
              <w:rPr>
                <w:rFonts w:ascii="Times New Roman"/>
                <w:sz w:val="20"/>
              </w:rPr>
            </w:pPr>
          </w:p>
        </w:tc>
      </w:tr>
      <w:tr w:rsidR="00D3218F" w14:paraId="52CA7B89" w14:textId="77777777">
        <w:trPr>
          <w:trHeight w:val="306"/>
        </w:trPr>
        <w:tc>
          <w:tcPr>
            <w:tcW w:w="1450" w:type="dxa"/>
            <w:vMerge w:val="restart"/>
          </w:tcPr>
          <w:p w14:paraId="326C0E73" w14:textId="77777777" w:rsidR="00D3218F" w:rsidRDefault="00000000">
            <w:pPr>
              <w:pStyle w:val="TableParagraph"/>
              <w:spacing w:line="276" w:lineRule="auto"/>
              <w:ind w:left="107" w:right="477"/>
              <w:rPr>
                <w:b/>
                <w:sz w:val="20"/>
              </w:rPr>
            </w:pPr>
            <w:r>
              <w:rPr>
                <w:b/>
                <w:spacing w:val="-4"/>
                <w:w w:val="110"/>
                <w:sz w:val="20"/>
              </w:rPr>
              <w:t>Travel</w:t>
            </w:r>
            <w:r>
              <w:rPr>
                <w:b/>
                <w:spacing w:val="-9"/>
                <w:w w:val="110"/>
                <w:sz w:val="20"/>
              </w:rPr>
              <w:t xml:space="preserve"> </w:t>
            </w:r>
            <w:r>
              <w:rPr>
                <w:b/>
                <w:spacing w:val="-4"/>
                <w:w w:val="110"/>
                <w:sz w:val="20"/>
              </w:rPr>
              <w:t xml:space="preserve">for </w:t>
            </w:r>
            <w:r>
              <w:rPr>
                <w:b/>
                <w:spacing w:val="-2"/>
                <w:w w:val="110"/>
                <w:sz w:val="20"/>
              </w:rPr>
              <w:t>escape (ESC)</w:t>
            </w:r>
          </w:p>
        </w:tc>
        <w:tc>
          <w:tcPr>
            <w:tcW w:w="1498" w:type="dxa"/>
            <w:vMerge w:val="restart"/>
          </w:tcPr>
          <w:p w14:paraId="76731CA1" w14:textId="77777777" w:rsidR="00D3218F" w:rsidRDefault="00000000">
            <w:pPr>
              <w:pStyle w:val="TableParagraph"/>
              <w:spacing w:line="276" w:lineRule="auto"/>
              <w:ind w:left="107" w:right="166"/>
              <w:rPr>
                <w:sz w:val="20"/>
              </w:rPr>
            </w:pPr>
            <w:r>
              <w:rPr>
                <w:w w:val="105"/>
                <w:sz w:val="20"/>
              </w:rPr>
              <w:t>Pearce</w:t>
            </w:r>
            <w:r>
              <w:rPr>
                <w:spacing w:val="-12"/>
                <w:w w:val="105"/>
                <w:sz w:val="20"/>
              </w:rPr>
              <w:t xml:space="preserve"> </w:t>
            </w:r>
            <w:r>
              <w:rPr>
                <w:w w:val="105"/>
                <w:sz w:val="20"/>
              </w:rPr>
              <w:t>and Lee</w:t>
            </w:r>
            <w:r>
              <w:rPr>
                <w:spacing w:val="-6"/>
                <w:w w:val="105"/>
                <w:sz w:val="20"/>
              </w:rPr>
              <w:t xml:space="preserve"> </w:t>
            </w:r>
            <w:r>
              <w:rPr>
                <w:w w:val="105"/>
                <w:sz w:val="20"/>
              </w:rPr>
              <w:t>(2005)</w:t>
            </w:r>
          </w:p>
        </w:tc>
        <w:tc>
          <w:tcPr>
            <w:tcW w:w="2614" w:type="dxa"/>
          </w:tcPr>
          <w:p w14:paraId="391E37F0" w14:textId="77777777" w:rsidR="00D3218F" w:rsidRDefault="00D3218F">
            <w:pPr>
              <w:pStyle w:val="TableParagraph"/>
              <w:rPr>
                <w:rFonts w:ascii="Times New Roman"/>
                <w:sz w:val="20"/>
              </w:rPr>
            </w:pPr>
          </w:p>
        </w:tc>
        <w:tc>
          <w:tcPr>
            <w:tcW w:w="718" w:type="dxa"/>
          </w:tcPr>
          <w:p w14:paraId="5754B7F2" w14:textId="77777777" w:rsidR="00D3218F" w:rsidRDefault="00000000">
            <w:pPr>
              <w:pStyle w:val="TableParagraph"/>
              <w:spacing w:line="243" w:lineRule="exact"/>
              <w:ind w:left="106"/>
              <w:rPr>
                <w:sz w:val="20"/>
              </w:rPr>
            </w:pPr>
            <w:r>
              <w:rPr>
                <w:spacing w:val="-2"/>
                <w:w w:val="105"/>
                <w:sz w:val="20"/>
              </w:rPr>
              <w:t>0.887</w:t>
            </w:r>
          </w:p>
        </w:tc>
        <w:tc>
          <w:tcPr>
            <w:tcW w:w="605" w:type="dxa"/>
          </w:tcPr>
          <w:p w14:paraId="68219CDF" w14:textId="77777777" w:rsidR="00D3218F" w:rsidRDefault="00000000">
            <w:pPr>
              <w:pStyle w:val="TableParagraph"/>
              <w:spacing w:line="243" w:lineRule="exact"/>
              <w:ind w:left="106"/>
              <w:rPr>
                <w:sz w:val="20"/>
              </w:rPr>
            </w:pPr>
            <w:r>
              <w:rPr>
                <w:spacing w:val="-4"/>
                <w:w w:val="105"/>
                <w:sz w:val="20"/>
              </w:rPr>
              <w:t>4.23</w:t>
            </w:r>
          </w:p>
        </w:tc>
        <w:tc>
          <w:tcPr>
            <w:tcW w:w="936" w:type="dxa"/>
          </w:tcPr>
          <w:p w14:paraId="6C8C0EAB" w14:textId="77777777" w:rsidR="00D3218F" w:rsidRDefault="00000000">
            <w:pPr>
              <w:pStyle w:val="TableParagraph"/>
              <w:spacing w:line="243" w:lineRule="exact"/>
              <w:ind w:left="106"/>
              <w:rPr>
                <w:sz w:val="20"/>
              </w:rPr>
            </w:pPr>
            <w:r>
              <w:rPr>
                <w:spacing w:val="-4"/>
                <w:w w:val="105"/>
                <w:sz w:val="20"/>
              </w:rPr>
              <w:t>0.71</w:t>
            </w:r>
          </w:p>
        </w:tc>
        <w:tc>
          <w:tcPr>
            <w:tcW w:w="1250" w:type="dxa"/>
          </w:tcPr>
          <w:p w14:paraId="541BB965" w14:textId="77777777" w:rsidR="00D3218F" w:rsidRDefault="00000000">
            <w:pPr>
              <w:pStyle w:val="TableParagraph"/>
              <w:spacing w:line="243" w:lineRule="exact"/>
              <w:ind w:left="106"/>
              <w:rPr>
                <w:sz w:val="20"/>
              </w:rPr>
            </w:pPr>
            <w:r>
              <w:rPr>
                <w:spacing w:val="-2"/>
                <w:w w:val="105"/>
                <w:sz w:val="20"/>
              </w:rPr>
              <w:t>0.887</w:t>
            </w:r>
          </w:p>
        </w:tc>
        <w:tc>
          <w:tcPr>
            <w:tcW w:w="1250" w:type="dxa"/>
          </w:tcPr>
          <w:p w14:paraId="46A43A86" w14:textId="77777777" w:rsidR="00D3218F" w:rsidRDefault="00000000">
            <w:pPr>
              <w:pStyle w:val="TableParagraph"/>
              <w:spacing w:line="265" w:lineRule="exact"/>
              <w:ind w:left="106"/>
            </w:pPr>
            <w:r>
              <w:rPr>
                <w:spacing w:val="-2"/>
                <w:w w:val="105"/>
              </w:rPr>
              <w:t>0.909</w:t>
            </w:r>
          </w:p>
        </w:tc>
        <w:tc>
          <w:tcPr>
            <w:tcW w:w="1106" w:type="dxa"/>
          </w:tcPr>
          <w:p w14:paraId="2565F090" w14:textId="77777777" w:rsidR="00D3218F" w:rsidRDefault="00000000">
            <w:pPr>
              <w:pStyle w:val="TableParagraph"/>
              <w:spacing w:line="265" w:lineRule="exact"/>
              <w:ind w:left="106"/>
            </w:pPr>
            <w:r>
              <w:rPr>
                <w:spacing w:val="-2"/>
                <w:w w:val="105"/>
              </w:rPr>
              <w:t>0.626</w:t>
            </w:r>
          </w:p>
        </w:tc>
      </w:tr>
      <w:tr w:rsidR="00D3218F" w14:paraId="115056BB" w14:textId="77777777">
        <w:trPr>
          <w:trHeight w:val="733"/>
        </w:trPr>
        <w:tc>
          <w:tcPr>
            <w:tcW w:w="1450" w:type="dxa"/>
            <w:vMerge/>
            <w:tcBorders>
              <w:top w:val="nil"/>
            </w:tcBorders>
          </w:tcPr>
          <w:p w14:paraId="3CF20B97" w14:textId="77777777" w:rsidR="00D3218F" w:rsidRDefault="00D3218F">
            <w:pPr>
              <w:rPr>
                <w:sz w:val="2"/>
                <w:szCs w:val="2"/>
              </w:rPr>
            </w:pPr>
          </w:p>
        </w:tc>
        <w:tc>
          <w:tcPr>
            <w:tcW w:w="1498" w:type="dxa"/>
            <w:vMerge/>
            <w:tcBorders>
              <w:top w:val="nil"/>
            </w:tcBorders>
          </w:tcPr>
          <w:p w14:paraId="2CB36B03" w14:textId="77777777" w:rsidR="00D3218F" w:rsidRDefault="00D3218F">
            <w:pPr>
              <w:rPr>
                <w:sz w:val="2"/>
                <w:szCs w:val="2"/>
              </w:rPr>
            </w:pPr>
          </w:p>
        </w:tc>
        <w:tc>
          <w:tcPr>
            <w:tcW w:w="2614" w:type="dxa"/>
          </w:tcPr>
          <w:p w14:paraId="7A1D0CAE" w14:textId="77777777" w:rsidR="00D3218F" w:rsidRDefault="00000000">
            <w:pPr>
              <w:pStyle w:val="TableParagraph"/>
              <w:ind w:left="106"/>
              <w:rPr>
                <w:sz w:val="20"/>
              </w:rPr>
            </w:pPr>
            <w:r>
              <w:rPr>
                <w:w w:val="105"/>
                <w:sz w:val="20"/>
              </w:rPr>
              <w:t>I</w:t>
            </w:r>
            <w:r>
              <w:rPr>
                <w:spacing w:val="-12"/>
                <w:w w:val="105"/>
                <w:sz w:val="20"/>
              </w:rPr>
              <w:t xml:space="preserve"> </w:t>
            </w:r>
            <w:r>
              <w:rPr>
                <w:w w:val="105"/>
                <w:sz w:val="20"/>
              </w:rPr>
              <w:t>want</w:t>
            </w:r>
            <w:r>
              <w:rPr>
                <w:spacing w:val="-12"/>
                <w:w w:val="105"/>
                <w:sz w:val="20"/>
              </w:rPr>
              <w:t xml:space="preserve"> </w:t>
            </w:r>
            <w:r>
              <w:rPr>
                <w:w w:val="105"/>
                <w:sz w:val="20"/>
              </w:rPr>
              <w:t>to</w:t>
            </w:r>
            <w:r>
              <w:rPr>
                <w:spacing w:val="-12"/>
                <w:w w:val="105"/>
                <w:sz w:val="20"/>
              </w:rPr>
              <w:t xml:space="preserve"> </w:t>
            </w:r>
            <w:r>
              <w:rPr>
                <w:w w:val="105"/>
                <w:sz w:val="20"/>
              </w:rPr>
              <w:t>get</w:t>
            </w:r>
            <w:r>
              <w:rPr>
                <w:spacing w:val="-12"/>
                <w:w w:val="105"/>
                <w:sz w:val="20"/>
              </w:rPr>
              <w:t xml:space="preserve"> </w:t>
            </w:r>
            <w:r>
              <w:rPr>
                <w:w w:val="105"/>
                <w:sz w:val="20"/>
              </w:rPr>
              <w:t>away</w:t>
            </w:r>
            <w:r>
              <w:rPr>
                <w:spacing w:val="-12"/>
                <w:w w:val="105"/>
                <w:sz w:val="20"/>
              </w:rPr>
              <w:t xml:space="preserve"> </w:t>
            </w:r>
            <w:r>
              <w:rPr>
                <w:w w:val="105"/>
                <w:sz w:val="20"/>
              </w:rPr>
              <w:t xml:space="preserve">from </w:t>
            </w:r>
            <w:r>
              <w:rPr>
                <w:sz w:val="20"/>
              </w:rPr>
              <w:t>everyday</w:t>
            </w:r>
            <w:r>
              <w:rPr>
                <w:spacing w:val="14"/>
                <w:sz w:val="20"/>
              </w:rPr>
              <w:t xml:space="preserve"> </w:t>
            </w:r>
            <w:r>
              <w:rPr>
                <w:spacing w:val="-2"/>
                <w:sz w:val="20"/>
              </w:rPr>
              <w:t>psychological</w:t>
            </w:r>
          </w:p>
          <w:p w14:paraId="477C7110" w14:textId="77777777" w:rsidR="00D3218F" w:rsidRDefault="00000000">
            <w:pPr>
              <w:pStyle w:val="TableParagraph"/>
              <w:spacing w:line="225" w:lineRule="exact"/>
              <w:ind w:left="106"/>
              <w:rPr>
                <w:sz w:val="20"/>
              </w:rPr>
            </w:pPr>
            <w:r>
              <w:rPr>
                <w:spacing w:val="-2"/>
                <w:w w:val="105"/>
                <w:sz w:val="20"/>
              </w:rPr>
              <w:t>stress/pressure</w:t>
            </w:r>
          </w:p>
        </w:tc>
        <w:tc>
          <w:tcPr>
            <w:tcW w:w="718" w:type="dxa"/>
          </w:tcPr>
          <w:p w14:paraId="0C0A446A" w14:textId="77777777" w:rsidR="00D3218F" w:rsidRDefault="00D3218F">
            <w:pPr>
              <w:pStyle w:val="TableParagraph"/>
              <w:rPr>
                <w:rFonts w:ascii="Times New Roman"/>
                <w:sz w:val="20"/>
              </w:rPr>
            </w:pPr>
          </w:p>
        </w:tc>
        <w:tc>
          <w:tcPr>
            <w:tcW w:w="605" w:type="dxa"/>
          </w:tcPr>
          <w:p w14:paraId="00EF4292" w14:textId="77777777" w:rsidR="00D3218F" w:rsidRDefault="00000000">
            <w:pPr>
              <w:pStyle w:val="TableParagraph"/>
              <w:spacing w:before="1"/>
              <w:ind w:left="106"/>
              <w:rPr>
                <w:sz w:val="20"/>
              </w:rPr>
            </w:pPr>
            <w:r>
              <w:rPr>
                <w:spacing w:val="-4"/>
                <w:w w:val="105"/>
                <w:sz w:val="20"/>
              </w:rPr>
              <w:t>4.09</w:t>
            </w:r>
          </w:p>
        </w:tc>
        <w:tc>
          <w:tcPr>
            <w:tcW w:w="936" w:type="dxa"/>
          </w:tcPr>
          <w:p w14:paraId="75D98705" w14:textId="77777777" w:rsidR="00D3218F" w:rsidRDefault="00000000">
            <w:pPr>
              <w:pStyle w:val="TableParagraph"/>
              <w:spacing w:before="1"/>
              <w:ind w:left="106"/>
              <w:rPr>
                <w:sz w:val="20"/>
              </w:rPr>
            </w:pPr>
            <w:r>
              <w:rPr>
                <w:spacing w:val="-4"/>
                <w:w w:val="105"/>
                <w:sz w:val="20"/>
              </w:rPr>
              <w:t>0.90</w:t>
            </w:r>
          </w:p>
        </w:tc>
        <w:tc>
          <w:tcPr>
            <w:tcW w:w="1250" w:type="dxa"/>
          </w:tcPr>
          <w:p w14:paraId="351DBC8F" w14:textId="77777777" w:rsidR="00D3218F" w:rsidRDefault="00D3218F">
            <w:pPr>
              <w:pStyle w:val="TableParagraph"/>
              <w:rPr>
                <w:rFonts w:ascii="Times New Roman"/>
                <w:sz w:val="20"/>
              </w:rPr>
            </w:pPr>
          </w:p>
        </w:tc>
        <w:tc>
          <w:tcPr>
            <w:tcW w:w="1250" w:type="dxa"/>
          </w:tcPr>
          <w:p w14:paraId="50D794FD" w14:textId="77777777" w:rsidR="00D3218F" w:rsidRDefault="00D3218F">
            <w:pPr>
              <w:pStyle w:val="TableParagraph"/>
              <w:rPr>
                <w:rFonts w:ascii="Times New Roman"/>
                <w:sz w:val="20"/>
              </w:rPr>
            </w:pPr>
          </w:p>
        </w:tc>
        <w:tc>
          <w:tcPr>
            <w:tcW w:w="1106" w:type="dxa"/>
          </w:tcPr>
          <w:p w14:paraId="797B7BFB" w14:textId="77777777" w:rsidR="00D3218F" w:rsidRDefault="00D3218F">
            <w:pPr>
              <w:pStyle w:val="TableParagraph"/>
              <w:rPr>
                <w:rFonts w:ascii="Times New Roman"/>
                <w:sz w:val="20"/>
              </w:rPr>
            </w:pPr>
          </w:p>
        </w:tc>
      </w:tr>
      <w:tr w:rsidR="00D3218F" w14:paraId="3674B573" w14:textId="77777777">
        <w:trPr>
          <w:trHeight w:val="486"/>
        </w:trPr>
        <w:tc>
          <w:tcPr>
            <w:tcW w:w="1450" w:type="dxa"/>
            <w:vMerge/>
            <w:tcBorders>
              <w:top w:val="nil"/>
            </w:tcBorders>
          </w:tcPr>
          <w:p w14:paraId="521BF1DD" w14:textId="77777777" w:rsidR="00D3218F" w:rsidRDefault="00D3218F">
            <w:pPr>
              <w:rPr>
                <w:sz w:val="2"/>
                <w:szCs w:val="2"/>
              </w:rPr>
            </w:pPr>
          </w:p>
        </w:tc>
        <w:tc>
          <w:tcPr>
            <w:tcW w:w="1498" w:type="dxa"/>
            <w:vMerge/>
            <w:tcBorders>
              <w:top w:val="nil"/>
            </w:tcBorders>
          </w:tcPr>
          <w:p w14:paraId="151A9264" w14:textId="77777777" w:rsidR="00D3218F" w:rsidRDefault="00D3218F">
            <w:pPr>
              <w:rPr>
                <w:sz w:val="2"/>
                <w:szCs w:val="2"/>
              </w:rPr>
            </w:pPr>
          </w:p>
        </w:tc>
        <w:tc>
          <w:tcPr>
            <w:tcW w:w="2614" w:type="dxa"/>
          </w:tcPr>
          <w:p w14:paraId="376EB768" w14:textId="77777777" w:rsidR="00D3218F" w:rsidRDefault="00000000">
            <w:pPr>
              <w:pStyle w:val="TableParagraph"/>
              <w:spacing w:line="242" w:lineRule="exact"/>
              <w:ind w:left="106"/>
              <w:rPr>
                <w:sz w:val="20"/>
              </w:rPr>
            </w:pPr>
            <w:r>
              <w:rPr>
                <w:sz w:val="20"/>
              </w:rPr>
              <w:t>I</w:t>
            </w:r>
            <w:r>
              <w:rPr>
                <w:spacing w:val="3"/>
                <w:sz w:val="20"/>
              </w:rPr>
              <w:t xml:space="preserve"> </w:t>
            </w:r>
            <w:r>
              <w:rPr>
                <w:sz w:val="20"/>
              </w:rPr>
              <w:t>like</w:t>
            </w:r>
            <w:r>
              <w:rPr>
                <w:spacing w:val="4"/>
                <w:sz w:val="20"/>
              </w:rPr>
              <w:t xml:space="preserve"> </w:t>
            </w:r>
            <w:r>
              <w:rPr>
                <w:sz w:val="20"/>
              </w:rPr>
              <w:t>to</w:t>
            </w:r>
            <w:r>
              <w:rPr>
                <w:spacing w:val="3"/>
                <w:sz w:val="20"/>
              </w:rPr>
              <w:t xml:space="preserve"> </w:t>
            </w:r>
            <w:r>
              <w:rPr>
                <w:sz w:val="20"/>
              </w:rPr>
              <w:t>get</w:t>
            </w:r>
            <w:r>
              <w:rPr>
                <w:spacing w:val="4"/>
                <w:sz w:val="20"/>
              </w:rPr>
              <w:t xml:space="preserve"> </w:t>
            </w:r>
            <w:r>
              <w:rPr>
                <w:sz w:val="20"/>
              </w:rPr>
              <w:t>away</w:t>
            </w:r>
            <w:r>
              <w:rPr>
                <w:spacing w:val="3"/>
                <w:sz w:val="20"/>
              </w:rPr>
              <w:t xml:space="preserve"> </w:t>
            </w:r>
            <w:r>
              <w:rPr>
                <w:sz w:val="20"/>
              </w:rPr>
              <w:t>from</w:t>
            </w:r>
            <w:r>
              <w:rPr>
                <w:spacing w:val="4"/>
                <w:sz w:val="20"/>
              </w:rPr>
              <w:t xml:space="preserve"> </w:t>
            </w:r>
            <w:r>
              <w:rPr>
                <w:spacing w:val="-5"/>
                <w:sz w:val="20"/>
              </w:rPr>
              <w:t>the</w:t>
            </w:r>
          </w:p>
          <w:p w14:paraId="2D7EE9A6" w14:textId="77777777" w:rsidR="00D3218F" w:rsidRDefault="00000000">
            <w:pPr>
              <w:pStyle w:val="TableParagraph"/>
              <w:spacing w:line="225" w:lineRule="exact"/>
              <w:ind w:left="106"/>
              <w:rPr>
                <w:sz w:val="20"/>
              </w:rPr>
            </w:pPr>
            <w:r>
              <w:rPr>
                <w:w w:val="105"/>
                <w:sz w:val="20"/>
              </w:rPr>
              <w:t>usual</w:t>
            </w:r>
            <w:r>
              <w:rPr>
                <w:spacing w:val="6"/>
                <w:w w:val="105"/>
                <w:sz w:val="20"/>
              </w:rPr>
              <w:t xml:space="preserve"> </w:t>
            </w:r>
            <w:r>
              <w:rPr>
                <w:w w:val="105"/>
                <w:sz w:val="20"/>
              </w:rPr>
              <w:t>demands</w:t>
            </w:r>
            <w:r>
              <w:rPr>
                <w:spacing w:val="5"/>
                <w:w w:val="105"/>
                <w:sz w:val="20"/>
              </w:rPr>
              <w:t xml:space="preserve"> </w:t>
            </w:r>
            <w:r>
              <w:rPr>
                <w:w w:val="105"/>
                <w:sz w:val="20"/>
              </w:rPr>
              <w:t>of</w:t>
            </w:r>
            <w:r>
              <w:rPr>
                <w:spacing w:val="5"/>
                <w:w w:val="105"/>
                <w:sz w:val="20"/>
              </w:rPr>
              <w:t xml:space="preserve"> </w:t>
            </w:r>
            <w:r>
              <w:rPr>
                <w:spacing w:val="-4"/>
                <w:w w:val="105"/>
                <w:sz w:val="20"/>
              </w:rPr>
              <w:t>life.</w:t>
            </w:r>
          </w:p>
        </w:tc>
        <w:tc>
          <w:tcPr>
            <w:tcW w:w="718" w:type="dxa"/>
          </w:tcPr>
          <w:p w14:paraId="78D6491D" w14:textId="77777777" w:rsidR="00D3218F" w:rsidRDefault="00D3218F">
            <w:pPr>
              <w:pStyle w:val="TableParagraph"/>
              <w:rPr>
                <w:rFonts w:ascii="Times New Roman"/>
                <w:sz w:val="20"/>
              </w:rPr>
            </w:pPr>
          </w:p>
        </w:tc>
        <w:tc>
          <w:tcPr>
            <w:tcW w:w="605" w:type="dxa"/>
          </w:tcPr>
          <w:p w14:paraId="4FBFC622" w14:textId="77777777" w:rsidR="00D3218F" w:rsidRDefault="00000000">
            <w:pPr>
              <w:pStyle w:val="TableParagraph"/>
              <w:spacing w:line="243" w:lineRule="exact"/>
              <w:ind w:left="106"/>
              <w:rPr>
                <w:sz w:val="20"/>
              </w:rPr>
            </w:pPr>
            <w:r>
              <w:rPr>
                <w:spacing w:val="-4"/>
                <w:w w:val="105"/>
                <w:sz w:val="20"/>
              </w:rPr>
              <w:t>4.36</w:t>
            </w:r>
          </w:p>
        </w:tc>
        <w:tc>
          <w:tcPr>
            <w:tcW w:w="936" w:type="dxa"/>
          </w:tcPr>
          <w:p w14:paraId="0B20F613" w14:textId="77777777" w:rsidR="00D3218F" w:rsidRDefault="00000000">
            <w:pPr>
              <w:pStyle w:val="TableParagraph"/>
              <w:spacing w:line="243" w:lineRule="exact"/>
              <w:ind w:left="106"/>
              <w:rPr>
                <w:sz w:val="20"/>
              </w:rPr>
            </w:pPr>
            <w:r>
              <w:rPr>
                <w:spacing w:val="-4"/>
                <w:w w:val="105"/>
                <w:sz w:val="20"/>
              </w:rPr>
              <w:t>0.85</w:t>
            </w:r>
          </w:p>
        </w:tc>
        <w:tc>
          <w:tcPr>
            <w:tcW w:w="1250" w:type="dxa"/>
          </w:tcPr>
          <w:p w14:paraId="0A8CE3B7" w14:textId="77777777" w:rsidR="00D3218F" w:rsidRDefault="00D3218F">
            <w:pPr>
              <w:pStyle w:val="TableParagraph"/>
              <w:rPr>
                <w:rFonts w:ascii="Times New Roman"/>
                <w:sz w:val="20"/>
              </w:rPr>
            </w:pPr>
          </w:p>
        </w:tc>
        <w:tc>
          <w:tcPr>
            <w:tcW w:w="1250" w:type="dxa"/>
          </w:tcPr>
          <w:p w14:paraId="5A08886B" w14:textId="77777777" w:rsidR="00D3218F" w:rsidRDefault="00D3218F">
            <w:pPr>
              <w:pStyle w:val="TableParagraph"/>
              <w:rPr>
                <w:rFonts w:ascii="Times New Roman"/>
                <w:sz w:val="20"/>
              </w:rPr>
            </w:pPr>
          </w:p>
        </w:tc>
        <w:tc>
          <w:tcPr>
            <w:tcW w:w="1106" w:type="dxa"/>
          </w:tcPr>
          <w:p w14:paraId="14665FC5" w14:textId="77777777" w:rsidR="00D3218F" w:rsidRDefault="00D3218F">
            <w:pPr>
              <w:pStyle w:val="TableParagraph"/>
              <w:rPr>
                <w:rFonts w:ascii="Times New Roman"/>
                <w:sz w:val="20"/>
              </w:rPr>
            </w:pPr>
          </w:p>
        </w:tc>
      </w:tr>
      <w:tr w:rsidR="00D3218F" w14:paraId="4190F09B" w14:textId="77777777">
        <w:trPr>
          <w:trHeight w:val="282"/>
        </w:trPr>
        <w:tc>
          <w:tcPr>
            <w:tcW w:w="1450" w:type="dxa"/>
            <w:vMerge/>
            <w:tcBorders>
              <w:top w:val="nil"/>
            </w:tcBorders>
          </w:tcPr>
          <w:p w14:paraId="3661CF0D" w14:textId="77777777" w:rsidR="00D3218F" w:rsidRDefault="00D3218F">
            <w:pPr>
              <w:rPr>
                <w:sz w:val="2"/>
                <w:szCs w:val="2"/>
              </w:rPr>
            </w:pPr>
          </w:p>
        </w:tc>
        <w:tc>
          <w:tcPr>
            <w:tcW w:w="1498" w:type="dxa"/>
            <w:vMerge/>
            <w:tcBorders>
              <w:top w:val="nil"/>
            </w:tcBorders>
          </w:tcPr>
          <w:p w14:paraId="6150EA21" w14:textId="77777777" w:rsidR="00D3218F" w:rsidRDefault="00D3218F">
            <w:pPr>
              <w:rPr>
                <w:sz w:val="2"/>
                <w:szCs w:val="2"/>
              </w:rPr>
            </w:pPr>
          </w:p>
        </w:tc>
        <w:tc>
          <w:tcPr>
            <w:tcW w:w="2614" w:type="dxa"/>
          </w:tcPr>
          <w:p w14:paraId="7832EDF8" w14:textId="77777777" w:rsidR="00D3218F" w:rsidRDefault="00000000">
            <w:pPr>
              <w:pStyle w:val="TableParagraph"/>
              <w:spacing w:line="243" w:lineRule="exact"/>
              <w:ind w:left="106"/>
              <w:rPr>
                <w:sz w:val="20"/>
              </w:rPr>
            </w:pPr>
            <w:r>
              <w:rPr>
                <w:w w:val="105"/>
                <w:sz w:val="20"/>
              </w:rPr>
              <w:t>I</w:t>
            </w:r>
            <w:r>
              <w:rPr>
                <w:spacing w:val="-9"/>
                <w:w w:val="105"/>
                <w:sz w:val="20"/>
              </w:rPr>
              <w:t xml:space="preserve"> </w:t>
            </w:r>
            <w:r>
              <w:rPr>
                <w:w w:val="105"/>
                <w:sz w:val="20"/>
              </w:rPr>
              <w:t>like</w:t>
            </w:r>
            <w:r>
              <w:rPr>
                <w:spacing w:val="-8"/>
                <w:w w:val="105"/>
                <w:sz w:val="20"/>
              </w:rPr>
              <w:t xml:space="preserve"> </w:t>
            </w:r>
            <w:r>
              <w:rPr>
                <w:w w:val="105"/>
                <w:sz w:val="20"/>
              </w:rPr>
              <w:t>giving</w:t>
            </w:r>
            <w:r>
              <w:rPr>
                <w:spacing w:val="-9"/>
                <w:w w:val="105"/>
                <w:sz w:val="20"/>
              </w:rPr>
              <w:t xml:space="preserve"> </w:t>
            </w:r>
            <w:r>
              <w:rPr>
                <w:w w:val="105"/>
                <w:sz w:val="20"/>
              </w:rPr>
              <w:t>my</w:t>
            </w:r>
            <w:r>
              <w:rPr>
                <w:spacing w:val="-8"/>
                <w:w w:val="105"/>
                <w:sz w:val="20"/>
              </w:rPr>
              <w:t xml:space="preserve"> </w:t>
            </w:r>
            <w:r>
              <w:rPr>
                <w:w w:val="105"/>
                <w:sz w:val="20"/>
              </w:rPr>
              <w:t>mind</w:t>
            </w:r>
            <w:r>
              <w:rPr>
                <w:spacing w:val="-8"/>
                <w:w w:val="105"/>
                <w:sz w:val="20"/>
              </w:rPr>
              <w:t xml:space="preserve"> </w:t>
            </w:r>
            <w:r>
              <w:rPr>
                <w:w w:val="105"/>
                <w:sz w:val="20"/>
              </w:rPr>
              <w:t>a</w:t>
            </w:r>
            <w:r>
              <w:rPr>
                <w:spacing w:val="-9"/>
                <w:w w:val="105"/>
                <w:sz w:val="20"/>
              </w:rPr>
              <w:t xml:space="preserve"> </w:t>
            </w:r>
            <w:r>
              <w:rPr>
                <w:spacing w:val="-4"/>
                <w:w w:val="105"/>
                <w:sz w:val="20"/>
              </w:rPr>
              <w:t>rest.</w:t>
            </w:r>
          </w:p>
        </w:tc>
        <w:tc>
          <w:tcPr>
            <w:tcW w:w="718" w:type="dxa"/>
          </w:tcPr>
          <w:p w14:paraId="54E03835" w14:textId="77777777" w:rsidR="00D3218F" w:rsidRDefault="00D3218F">
            <w:pPr>
              <w:pStyle w:val="TableParagraph"/>
              <w:rPr>
                <w:rFonts w:ascii="Times New Roman"/>
                <w:sz w:val="20"/>
              </w:rPr>
            </w:pPr>
          </w:p>
        </w:tc>
        <w:tc>
          <w:tcPr>
            <w:tcW w:w="605" w:type="dxa"/>
          </w:tcPr>
          <w:p w14:paraId="38D91F7F" w14:textId="77777777" w:rsidR="00D3218F" w:rsidRDefault="00000000">
            <w:pPr>
              <w:pStyle w:val="TableParagraph"/>
              <w:spacing w:before="1"/>
              <w:ind w:left="106"/>
              <w:rPr>
                <w:sz w:val="20"/>
              </w:rPr>
            </w:pPr>
            <w:r>
              <w:rPr>
                <w:spacing w:val="-4"/>
                <w:w w:val="105"/>
                <w:sz w:val="20"/>
              </w:rPr>
              <w:t>4.42</w:t>
            </w:r>
          </w:p>
        </w:tc>
        <w:tc>
          <w:tcPr>
            <w:tcW w:w="936" w:type="dxa"/>
          </w:tcPr>
          <w:p w14:paraId="7C9A2798" w14:textId="77777777" w:rsidR="00D3218F" w:rsidRDefault="00000000">
            <w:pPr>
              <w:pStyle w:val="TableParagraph"/>
              <w:spacing w:before="1"/>
              <w:ind w:left="106"/>
              <w:rPr>
                <w:sz w:val="20"/>
              </w:rPr>
            </w:pPr>
            <w:r>
              <w:rPr>
                <w:spacing w:val="-4"/>
                <w:w w:val="105"/>
                <w:sz w:val="20"/>
              </w:rPr>
              <w:t>0.79</w:t>
            </w:r>
          </w:p>
        </w:tc>
        <w:tc>
          <w:tcPr>
            <w:tcW w:w="1250" w:type="dxa"/>
          </w:tcPr>
          <w:p w14:paraId="40EDF7F7" w14:textId="77777777" w:rsidR="00D3218F" w:rsidRDefault="00D3218F">
            <w:pPr>
              <w:pStyle w:val="TableParagraph"/>
              <w:rPr>
                <w:rFonts w:ascii="Times New Roman"/>
                <w:sz w:val="20"/>
              </w:rPr>
            </w:pPr>
          </w:p>
        </w:tc>
        <w:tc>
          <w:tcPr>
            <w:tcW w:w="1250" w:type="dxa"/>
          </w:tcPr>
          <w:p w14:paraId="044EA16A" w14:textId="77777777" w:rsidR="00D3218F" w:rsidRDefault="00D3218F">
            <w:pPr>
              <w:pStyle w:val="TableParagraph"/>
              <w:rPr>
                <w:rFonts w:ascii="Times New Roman"/>
                <w:sz w:val="20"/>
              </w:rPr>
            </w:pPr>
          </w:p>
        </w:tc>
        <w:tc>
          <w:tcPr>
            <w:tcW w:w="1106" w:type="dxa"/>
          </w:tcPr>
          <w:p w14:paraId="57931B73" w14:textId="77777777" w:rsidR="00D3218F" w:rsidRDefault="00D3218F">
            <w:pPr>
              <w:pStyle w:val="TableParagraph"/>
              <w:rPr>
                <w:rFonts w:ascii="Times New Roman"/>
                <w:sz w:val="20"/>
              </w:rPr>
            </w:pPr>
          </w:p>
        </w:tc>
      </w:tr>
      <w:tr w:rsidR="00D3218F" w14:paraId="2A602AD8" w14:textId="77777777">
        <w:trPr>
          <w:trHeight w:val="731"/>
        </w:trPr>
        <w:tc>
          <w:tcPr>
            <w:tcW w:w="1450" w:type="dxa"/>
            <w:vMerge/>
            <w:tcBorders>
              <w:top w:val="nil"/>
            </w:tcBorders>
          </w:tcPr>
          <w:p w14:paraId="706B3E60" w14:textId="77777777" w:rsidR="00D3218F" w:rsidRDefault="00D3218F">
            <w:pPr>
              <w:rPr>
                <w:sz w:val="2"/>
                <w:szCs w:val="2"/>
              </w:rPr>
            </w:pPr>
          </w:p>
        </w:tc>
        <w:tc>
          <w:tcPr>
            <w:tcW w:w="1498" w:type="dxa"/>
            <w:vMerge/>
            <w:tcBorders>
              <w:top w:val="nil"/>
            </w:tcBorders>
          </w:tcPr>
          <w:p w14:paraId="5D44E16F" w14:textId="77777777" w:rsidR="00D3218F" w:rsidRDefault="00D3218F">
            <w:pPr>
              <w:rPr>
                <w:sz w:val="2"/>
                <w:szCs w:val="2"/>
              </w:rPr>
            </w:pPr>
          </w:p>
        </w:tc>
        <w:tc>
          <w:tcPr>
            <w:tcW w:w="2614" w:type="dxa"/>
          </w:tcPr>
          <w:p w14:paraId="36894334" w14:textId="77777777" w:rsidR="00D3218F" w:rsidRDefault="00000000">
            <w:pPr>
              <w:pStyle w:val="TableParagraph"/>
              <w:ind w:left="106"/>
              <w:rPr>
                <w:sz w:val="20"/>
              </w:rPr>
            </w:pPr>
            <w:r>
              <w:rPr>
                <w:spacing w:val="-2"/>
                <w:w w:val="105"/>
                <w:sz w:val="20"/>
              </w:rPr>
              <w:t>I</w:t>
            </w:r>
            <w:r>
              <w:rPr>
                <w:spacing w:val="-10"/>
                <w:w w:val="105"/>
                <w:sz w:val="20"/>
              </w:rPr>
              <w:t xml:space="preserve"> </w:t>
            </w:r>
            <w:r>
              <w:rPr>
                <w:spacing w:val="-2"/>
                <w:w w:val="105"/>
                <w:sz w:val="20"/>
              </w:rPr>
              <w:t>want</w:t>
            </w:r>
            <w:r>
              <w:rPr>
                <w:spacing w:val="-10"/>
                <w:w w:val="105"/>
                <w:sz w:val="20"/>
              </w:rPr>
              <w:t xml:space="preserve"> </w:t>
            </w:r>
            <w:r>
              <w:rPr>
                <w:spacing w:val="-2"/>
                <w:w w:val="105"/>
                <w:sz w:val="20"/>
              </w:rPr>
              <w:t>to</w:t>
            </w:r>
            <w:r>
              <w:rPr>
                <w:spacing w:val="-10"/>
                <w:w w:val="105"/>
                <w:sz w:val="20"/>
              </w:rPr>
              <w:t xml:space="preserve"> </w:t>
            </w:r>
            <w:r>
              <w:rPr>
                <w:spacing w:val="-2"/>
                <w:w w:val="105"/>
                <w:sz w:val="20"/>
              </w:rPr>
              <w:t>get</w:t>
            </w:r>
            <w:r>
              <w:rPr>
                <w:spacing w:val="-10"/>
                <w:w w:val="105"/>
                <w:sz w:val="20"/>
              </w:rPr>
              <w:t xml:space="preserve"> </w:t>
            </w:r>
            <w:r>
              <w:rPr>
                <w:spacing w:val="-2"/>
                <w:w w:val="105"/>
                <w:sz w:val="20"/>
              </w:rPr>
              <w:t>away</w:t>
            </w:r>
            <w:r>
              <w:rPr>
                <w:spacing w:val="-10"/>
                <w:w w:val="105"/>
                <w:sz w:val="20"/>
              </w:rPr>
              <w:t xml:space="preserve"> </w:t>
            </w:r>
            <w:r>
              <w:rPr>
                <w:spacing w:val="-2"/>
                <w:w w:val="105"/>
                <w:sz w:val="20"/>
              </w:rPr>
              <w:t xml:space="preserve">from </w:t>
            </w:r>
            <w:r>
              <w:rPr>
                <w:w w:val="105"/>
                <w:sz w:val="20"/>
              </w:rPr>
              <w:t>everyday</w:t>
            </w:r>
            <w:r>
              <w:rPr>
                <w:spacing w:val="-10"/>
                <w:w w:val="105"/>
                <w:sz w:val="20"/>
              </w:rPr>
              <w:t xml:space="preserve"> </w:t>
            </w:r>
            <w:r>
              <w:rPr>
                <w:w w:val="105"/>
                <w:sz w:val="20"/>
              </w:rPr>
              <w:t>physical</w:t>
            </w:r>
          </w:p>
          <w:p w14:paraId="4AE4009A" w14:textId="77777777" w:rsidR="00D3218F" w:rsidRDefault="00000000">
            <w:pPr>
              <w:pStyle w:val="TableParagraph"/>
              <w:spacing w:line="225" w:lineRule="exact"/>
              <w:ind w:left="106"/>
              <w:rPr>
                <w:sz w:val="20"/>
              </w:rPr>
            </w:pPr>
            <w:r>
              <w:rPr>
                <w:spacing w:val="-2"/>
                <w:w w:val="105"/>
                <w:sz w:val="20"/>
              </w:rPr>
              <w:t>stress/pressure</w:t>
            </w:r>
          </w:p>
        </w:tc>
        <w:tc>
          <w:tcPr>
            <w:tcW w:w="718" w:type="dxa"/>
          </w:tcPr>
          <w:p w14:paraId="27F7DE33" w14:textId="77777777" w:rsidR="00D3218F" w:rsidRDefault="00D3218F">
            <w:pPr>
              <w:pStyle w:val="TableParagraph"/>
              <w:rPr>
                <w:rFonts w:ascii="Times New Roman"/>
                <w:sz w:val="20"/>
              </w:rPr>
            </w:pPr>
          </w:p>
        </w:tc>
        <w:tc>
          <w:tcPr>
            <w:tcW w:w="605" w:type="dxa"/>
          </w:tcPr>
          <w:p w14:paraId="6B142497" w14:textId="77777777" w:rsidR="00D3218F" w:rsidRDefault="00000000">
            <w:pPr>
              <w:pStyle w:val="TableParagraph"/>
              <w:spacing w:line="243" w:lineRule="exact"/>
              <w:ind w:left="106"/>
              <w:rPr>
                <w:sz w:val="20"/>
              </w:rPr>
            </w:pPr>
            <w:r>
              <w:rPr>
                <w:spacing w:val="-4"/>
                <w:w w:val="105"/>
                <w:sz w:val="20"/>
              </w:rPr>
              <w:t>4.00</w:t>
            </w:r>
          </w:p>
        </w:tc>
        <w:tc>
          <w:tcPr>
            <w:tcW w:w="936" w:type="dxa"/>
          </w:tcPr>
          <w:p w14:paraId="7ECC9B6E" w14:textId="77777777" w:rsidR="00D3218F" w:rsidRDefault="00000000">
            <w:pPr>
              <w:pStyle w:val="TableParagraph"/>
              <w:spacing w:line="243" w:lineRule="exact"/>
              <w:ind w:left="106"/>
              <w:rPr>
                <w:sz w:val="20"/>
              </w:rPr>
            </w:pPr>
            <w:r>
              <w:rPr>
                <w:spacing w:val="-4"/>
                <w:w w:val="105"/>
                <w:sz w:val="20"/>
              </w:rPr>
              <w:t>0.96</w:t>
            </w:r>
          </w:p>
        </w:tc>
        <w:tc>
          <w:tcPr>
            <w:tcW w:w="1250" w:type="dxa"/>
          </w:tcPr>
          <w:p w14:paraId="0A73BE6E" w14:textId="77777777" w:rsidR="00D3218F" w:rsidRDefault="00D3218F">
            <w:pPr>
              <w:pStyle w:val="TableParagraph"/>
              <w:rPr>
                <w:rFonts w:ascii="Times New Roman"/>
                <w:sz w:val="20"/>
              </w:rPr>
            </w:pPr>
          </w:p>
        </w:tc>
        <w:tc>
          <w:tcPr>
            <w:tcW w:w="1250" w:type="dxa"/>
          </w:tcPr>
          <w:p w14:paraId="155D31FE" w14:textId="77777777" w:rsidR="00D3218F" w:rsidRDefault="00D3218F">
            <w:pPr>
              <w:pStyle w:val="TableParagraph"/>
              <w:rPr>
                <w:rFonts w:ascii="Times New Roman"/>
                <w:sz w:val="20"/>
              </w:rPr>
            </w:pPr>
          </w:p>
        </w:tc>
        <w:tc>
          <w:tcPr>
            <w:tcW w:w="1106" w:type="dxa"/>
          </w:tcPr>
          <w:p w14:paraId="3353A14F" w14:textId="77777777" w:rsidR="00D3218F" w:rsidRDefault="00D3218F">
            <w:pPr>
              <w:pStyle w:val="TableParagraph"/>
              <w:rPr>
                <w:rFonts w:ascii="Times New Roman"/>
                <w:sz w:val="20"/>
              </w:rPr>
            </w:pPr>
          </w:p>
        </w:tc>
      </w:tr>
      <w:tr w:rsidR="00D3218F" w14:paraId="56B596E0" w14:textId="77777777">
        <w:trPr>
          <w:trHeight w:val="489"/>
        </w:trPr>
        <w:tc>
          <w:tcPr>
            <w:tcW w:w="1450" w:type="dxa"/>
            <w:vMerge/>
            <w:tcBorders>
              <w:top w:val="nil"/>
            </w:tcBorders>
          </w:tcPr>
          <w:p w14:paraId="46585D76" w14:textId="77777777" w:rsidR="00D3218F" w:rsidRDefault="00D3218F">
            <w:pPr>
              <w:rPr>
                <w:sz w:val="2"/>
                <w:szCs w:val="2"/>
              </w:rPr>
            </w:pPr>
          </w:p>
        </w:tc>
        <w:tc>
          <w:tcPr>
            <w:tcW w:w="1498" w:type="dxa"/>
            <w:vMerge/>
            <w:tcBorders>
              <w:top w:val="nil"/>
            </w:tcBorders>
          </w:tcPr>
          <w:p w14:paraId="47064C29" w14:textId="77777777" w:rsidR="00D3218F" w:rsidRDefault="00D3218F">
            <w:pPr>
              <w:rPr>
                <w:sz w:val="2"/>
                <w:szCs w:val="2"/>
              </w:rPr>
            </w:pPr>
          </w:p>
        </w:tc>
        <w:tc>
          <w:tcPr>
            <w:tcW w:w="2614" w:type="dxa"/>
          </w:tcPr>
          <w:p w14:paraId="57A4A7FF" w14:textId="77777777" w:rsidR="00D3218F" w:rsidRDefault="00D3218F">
            <w:pPr>
              <w:pStyle w:val="TableParagraph"/>
              <w:spacing w:before="13"/>
              <w:rPr>
                <w:rFonts w:ascii="Arial"/>
                <w:b/>
                <w:sz w:val="20"/>
              </w:rPr>
            </w:pPr>
          </w:p>
          <w:p w14:paraId="62CDB914" w14:textId="77777777" w:rsidR="00D3218F" w:rsidRDefault="00000000">
            <w:pPr>
              <w:pStyle w:val="TableParagraph"/>
              <w:spacing w:line="225" w:lineRule="exact"/>
              <w:ind w:left="106"/>
              <w:rPr>
                <w:sz w:val="20"/>
              </w:rPr>
            </w:pPr>
            <w:r>
              <w:rPr>
                <w:w w:val="105"/>
                <w:sz w:val="20"/>
              </w:rPr>
              <w:t>I</w:t>
            </w:r>
            <w:r>
              <w:rPr>
                <w:spacing w:val="-10"/>
                <w:w w:val="105"/>
                <w:sz w:val="20"/>
              </w:rPr>
              <w:t xml:space="preserve"> </w:t>
            </w:r>
            <w:r>
              <w:rPr>
                <w:w w:val="105"/>
                <w:sz w:val="20"/>
              </w:rPr>
              <w:t>want</w:t>
            </w:r>
            <w:r>
              <w:rPr>
                <w:spacing w:val="-9"/>
                <w:w w:val="105"/>
                <w:sz w:val="20"/>
              </w:rPr>
              <w:t xml:space="preserve"> </w:t>
            </w:r>
            <w:r>
              <w:rPr>
                <w:w w:val="105"/>
                <w:sz w:val="20"/>
              </w:rPr>
              <w:t>to</w:t>
            </w:r>
            <w:r>
              <w:rPr>
                <w:spacing w:val="-9"/>
                <w:w w:val="105"/>
                <w:sz w:val="20"/>
              </w:rPr>
              <w:t xml:space="preserve"> </w:t>
            </w:r>
            <w:r>
              <w:rPr>
                <w:w w:val="105"/>
                <w:sz w:val="20"/>
              </w:rPr>
              <w:t>rest</w:t>
            </w:r>
            <w:r>
              <w:rPr>
                <w:spacing w:val="-9"/>
                <w:w w:val="105"/>
                <w:sz w:val="20"/>
              </w:rPr>
              <w:t xml:space="preserve"> </w:t>
            </w:r>
            <w:r>
              <w:rPr>
                <w:w w:val="105"/>
                <w:sz w:val="20"/>
              </w:rPr>
              <w:t>and</w:t>
            </w:r>
            <w:r>
              <w:rPr>
                <w:spacing w:val="-9"/>
                <w:w w:val="105"/>
                <w:sz w:val="20"/>
              </w:rPr>
              <w:t xml:space="preserve"> </w:t>
            </w:r>
            <w:r>
              <w:rPr>
                <w:spacing w:val="-4"/>
                <w:w w:val="105"/>
                <w:sz w:val="20"/>
              </w:rPr>
              <w:t>relax</w:t>
            </w:r>
          </w:p>
        </w:tc>
        <w:tc>
          <w:tcPr>
            <w:tcW w:w="718" w:type="dxa"/>
          </w:tcPr>
          <w:p w14:paraId="09420D22" w14:textId="77777777" w:rsidR="00D3218F" w:rsidRDefault="00D3218F">
            <w:pPr>
              <w:pStyle w:val="TableParagraph"/>
              <w:rPr>
                <w:rFonts w:ascii="Times New Roman"/>
                <w:sz w:val="20"/>
              </w:rPr>
            </w:pPr>
          </w:p>
        </w:tc>
        <w:tc>
          <w:tcPr>
            <w:tcW w:w="605" w:type="dxa"/>
          </w:tcPr>
          <w:p w14:paraId="45FE9529" w14:textId="77777777" w:rsidR="00D3218F" w:rsidRDefault="00000000">
            <w:pPr>
              <w:pStyle w:val="TableParagraph"/>
              <w:spacing w:line="243" w:lineRule="exact"/>
              <w:ind w:left="106"/>
              <w:rPr>
                <w:sz w:val="20"/>
              </w:rPr>
            </w:pPr>
            <w:r>
              <w:rPr>
                <w:spacing w:val="-4"/>
                <w:w w:val="105"/>
                <w:sz w:val="20"/>
              </w:rPr>
              <w:t>4.25</w:t>
            </w:r>
          </w:p>
        </w:tc>
        <w:tc>
          <w:tcPr>
            <w:tcW w:w="936" w:type="dxa"/>
          </w:tcPr>
          <w:p w14:paraId="52AD2E7E" w14:textId="77777777" w:rsidR="00D3218F" w:rsidRDefault="00000000">
            <w:pPr>
              <w:pStyle w:val="TableParagraph"/>
              <w:spacing w:line="243" w:lineRule="exact"/>
              <w:ind w:left="106"/>
              <w:rPr>
                <w:sz w:val="20"/>
              </w:rPr>
            </w:pPr>
            <w:r>
              <w:rPr>
                <w:spacing w:val="-4"/>
                <w:w w:val="105"/>
                <w:sz w:val="20"/>
              </w:rPr>
              <w:t>0.99</w:t>
            </w:r>
          </w:p>
        </w:tc>
        <w:tc>
          <w:tcPr>
            <w:tcW w:w="1250" w:type="dxa"/>
          </w:tcPr>
          <w:p w14:paraId="58DD877E" w14:textId="77777777" w:rsidR="00D3218F" w:rsidRDefault="00D3218F">
            <w:pPr>
              <w:pStyle w:val="TableParagraph"/>
              <w:rPr>
                <w:rFonts w:ascii="Times New Roman"/>
                <w:sz w:val="20"/>
              </w:rPr>
            </w:pPr>
          </w:p>
        </w:tc>
        <w:tc>
          <w:tcPr>
            <w:tcW w:w="1250" w:type="dxa"/>
          </w:tcPr>
          <w:p w14:paraId="45A3BFF2" w14:textId="77777777" w:rsidR="00D3218F" w:rsidRDefault="00D3218F">
            <w:pPr>
              <w:pStyle w:val="TableParagraph"/>
              <w:rPr>
                <w:rFonts w:ascii="Times New Roman"/>
                <w:sz w:val="20"/>
              </w:rPr>
            </w:pPr>
          </w:p>
        </w:tc>
        <w:tc>
          <w:tcPr>
            <w:tcW w:w="1106" w:type="dxa"/>
          </w:tcPr>
          <w:p w14:paraId="36077238" w14:textId="77777777" w:rsidR="00D3218F" w:rsidRDefault="00D3218F">
            <w:pPr>
              <w:pStyle w:val="TableParagraph"/>
              <w:rPr>
                <w:rFonts w:ascii="Times New Roman"/>
                <w:sz w:val="20"/>
              </w:rPr>
            </w:pPr>
          </w:p>
        </w:tc>
      </w:tr>
      <w:tr w:rsidR="00D3218F" w14:paraId="5E06ECE3" w14:textId="77777777">
        <w:trPr>
          <w:trHeight w:val="731"/>
        </w:trPr>
        <w:tc>
          <w:tcPr>
            <w:tcW w:w="1450" w:type="dxa"/>
            <w:vMerge/>
            <w:tcBorders>
              <w:top w:val="nil"/>
            </w:tcBorders>
          </w:tcPr>
          <w:p w14:paraId="0F69E2A0" w14:textId="77777777" w:rsidR="00D3218F" w:rsidRDefault="00D3218F">
            <w:pPr>
              <w:rPr>
                <w:sz w:val="2"/>
                <w:szCs w:val="2"/>
              </w:rPr>
            </w:pPr>
          </w:p>
        </w:tc>
        <w:tc>
          <w:tcPr>
            <w:tcW w:w="1498" w:type="dxa"/>
            <w:vMerge/>
            <w:tcBorders>
              <w:top w:val="nil"/>
            </w:tcBorders>
          </w:tcPr>
          <w:p w14:paraId="6C27C008" w14:textId="77777777" w:rsidR="00D3218F" w:rsidRDefault="00D3218F">
            <w:pPr>
              <w:rPr>
                <w:sz w:val="2"/>
                <w:szCs w:val="2"/>
              </w:rPr>
            </w:pPr>
          </w:p>
        </w:tc>
        <w:tc>
          <w:tcPr>
            <w:tcW w:w="2614" w:type="dxa"/>
          </w:tcPr>
          <w:p w14:paraId="4BFEDDAE" w14:textId="77777777" w:rsidR="00D3218F" w:rsidRDefault="00000000">
            <w:pPr>
              <w:pStyle w:val="TableParagraph"/>
              <w:spacing w:before="223" w:line="240" w:lineRule="atLeast"/>
              <w:ind w:left="106" w:right="195"/>
              <w:rPr>
                <w:sz w:val="20"/>
              </w:rPr>
            </w:pPr>
            <w:r>
              <w:rPr>
                <w:sz w:val="20"/>
              </w:rPr>
              <w:t>I want</w:t>
            </w:r>
            <w:r>
              <w:rPr>
                <w:spacing w:val="-1"/>
                <w:sz w:val="20"/>
              </w:rPr>
              <w:t xml:space="preserve"> </w:t>
            </w:r>
            <w:r>
              <w:rPr>
                <w:sz w:val="20"/>
              </w:rPr>
              <w:t>to get</w:t>
            </w:r>
            <w:r>
              <w:rPr>
                <w:spacing w:val="-1"/>
                <w:sz w:val="20"/>
              </w:rPr>
              <w:t xml:space="preserve"> </w:t>
            </w:r>
            <w:r>
              <w:rPr>
                <w:sz w:val="20"/>
              </w:rPr>
              <w:t>away from daily</w:t>
            </w:r>
            <w:r>
              <w:rPr>
                <w:spacing w:val="-3"/>
                <w:sz w:val="20"/>
              </w:rPr>
              <w:t xml:space="preserve"> </w:t>
            </w:r>
            <w:r>
              <w:rPr>
                <w:sz w:val="20"/>
              </w:rPr>
              <w:t>routine.</w:t>
            </w:r>
          </w:p>
        </w:tc>
        <w:tc>
          <w:tcPr>
            <w:tcW w:w="718" w:type="dxa"/>
          </w:tcPr>
          <w:p w14:paraId="0B8B2FE9" w14:textId="77777777" w:rsidR="00D3218F" w:rsidRDefault="00D3218F">
            <w:pPr>
              <w:pStyle w:val="TableParagraph"/>
              <w:rPr>
                <w:rFonts w:ascii="Times New Roman"/>
                <w:sz w:val="20"/>
              </w:rPr>
            </w:pPr>
          </w:p>
        </w:tc>
        <w:tc>
          <w:tcPr>
            <w:tcW w:w="605" w:type="dxa"/>
          </w:tcPr>
          <w:p w14:paraId="75B9ACFF" w14:textId="77777777" w:rsidR="00D3218F" w:rsidRDefault="00000000">
            <w:pPr>
              <w:pStyle w:val="TableParagraph"/>
              <w:spacing w:line="243" w:lineRule="exact"/>
              <w:ind w:left="106"/>
              <w:rPr>
                <w:sz w:val="20"/>
              </w:rPr>
            </w:pPr>
            <w:r>
              <w:rPr>
                <w:spacing w:val="-4"/>
                <w:w w:val="105"/>
                <w:sz w:val="20"/>
              </w:rPr>
              <w:t>4.29</w:t>
            </w:r>
          </w:p>
        </w:tc>
        <w:tc>
          <w:tcPr>
            <w:tcW w:w="936" w:type="dxa"/>
          </w:tcPr>
          <w:p w14:paraId="6F2EAB0B" w14:textId="77777777" w:rsidR="00D3218F" w:rsidRDefault="00000000">
            <w:pPr>
              <w:pStyle w:val="TableParagraph"/>
              <w:spacing w:line="243" w:lineRule="exact"/>
              <w:ind w:left="106"/>
              <w:rPr>
                <w:sz w:val="20"/>
              </w:rPr>
            </w:pPr>
            <w:r>
              <w:rPr>
                <w:spacing w:val="-4"/>
                <w:w w:val="105"/>
                <w:sz w:val="20"/>
              </w:rPr>
              <w:t>0.95</w:t>
            </w:r>
          </w:p>
        </w:tc>
        <w:tc>
          <w:tcPr>
            <w:tcW w:w="1250" w:type="dxa"/>
          </w:tcPr>
          <w:p w14:paraId="6C64C14D" w14:textId="77777777" w:rsidR="00D3218F" w:rsidRDefault="00D3218F">
            <w:pPr>
              <w:pStyle w:val="TableParagraph"/>
              <w:rPr>
                <w:rFonts w:ascii="Times New Roman"/>
                <w:sz w:val="20"/>
              </w:rPr>
            </w:pPr>
          </w:p>
        </w:tc>
        <w:tc>
          <w:tcPr>
            <w:tcW w:w="1250" w:type="dxa"/>
          </w:tcPr>
          <w:p w14:paraId="70588DFF" w14:textId="77777777" w:rsidR="00D3218F" w:rsidRDefault="00D3218F">
            <w:pPr>
              <w:pStyle w:val="TableParagraph"/>
              <w:rPr>
                <w:rFonts w:ascii="Times New Roman"/>
                <w:sz w:val="20"/>
              </w:rPr>
            </w:pPr>
          </w:p>
        </w:tc>
        <w:tc>
          <w:tcPr>
            <w:tcW w:w="1106" w:type="dxa"/>
          </w:tcPr>
          <w:p w14:paraId="104C668D" w14:textId="77777777" w:rsidR="00D3218F" w:rsidRDefault="00D3218F">
            <w:pPr>
              <w:pStyle w:val="TableParagraph"/>
              <w:rPr>
                <w:rFonts w:ascii="Times New Roman"/>
                <w:sz w:val="20"/>
              </w:rPr>
            </w:pPr>
          </w:p>
        </w:tc>
      </w:tr>
      <w:tr w:rsidR="00D3218F" w14:paraId="5C81C84B" w14:textId="77777777">
        <w:trPr>
          <w:trHeight w:val="731"/>
        </w:trPr>
        <w:tc>
          <w:tcPr>
            <w:tcW w:w="1450" w:type="dxa"/>
            <w:vMerge/>
            <w:tcBorders>
              <w:top w:val="nil"/>
            </w:tcBorders>
          </w:tcPr>
          <w:p w14:paraId="4ABAAD1C" w14:textId="77777777" w:rsidR="00D3218F" w:rsidRDefault="00D3218F">
            <w:pPr>
              <w:rPr>
                <w:sz w:val="2"/>
                <w:szCs w:val="2"/>
              </w:rPr>
            </w:pPr>
          </w:p>
        </w:tc>
        <w:tc>
          <w:tcPr>
            <w:tcW w:w="1498" w:type="dxa"/>
            <w:vMerge/>
            <w:tcBorders>
              <w:top w:val="nil"/>
            </w:tcBorders>
          </w:tcPr>
          <w:p w14:paraId="768FF38B" w14:textId="77777777" w:rsidR="00D3218F" w:rsidRDefault="00D3218F">
            <w:pPr>
              <w:rPr>
                <w:sz w:val="2"/>
                <w:szCs w:val="2"/>
              </w:rPr>
            </w:pPr>
          </w:p>
        </w:tc>
        <w:tc>
          <w:tcPr>
            <w:tcW w:w="2614" w:type="dxa"/>
          </w:tcPr>
          <w:p w14:paraId="0B7F1CAD" w14:textId="77777777" w:rsidR="00D3218F" w:rsidRDefault="00000000">
            <w:pPr>
              <w:pStyle w:val="TableParagraph"/>
              <w:spacing w:before="227" w:line="242" w:lineRule="exact"/>
              <w:ind w:left="106" w:right="195"/>
              <w:rPr>
                <w:sz w:val="20"/>
              </w:rPr>
            </w:pPr>
            <w:r>
              <w:rPr>
                <w:spacing w:val="-2"/>
                <w:w w:val="105"/>
                <w:sz w:val="20"/>
              </w:rPr>
              <w:t>I</w:t>
            </w:r>
            <w:r>
              <w:rPr>
                <w:spacing w:val="-10"/>
                <w:w w:val="105"/>
                <w:sz w:val="20"/>
              </w:rPr>
              <w:t xml:space="preserve"> </w:t>
            </w:r>
            <w:r>
              <w:rPr>
                <w:spacing w:val="-2"/>
                <w:w w:val="105"/>
                <w:sz w:val="20"/>
              </w:rPr>
              <w:t>like</w:t>
            </w:r>
            <w:r>
              <w:rPr>
                <w:spacing w:val="-10"/>
                <w:w w:val="105"/>
                <w:sz w:val="20"/>
              </w:rPr>
              <w:t xml:space="preserve"> </w:t>
            </w:r>
            <w:r>
              <w:rPr>
                <w:spacing w:val="-2"/>
                <w:w w:val="105"/>
                <w:sz w:val="20"/>
              </w:rPr>
              <w:t>not</w:t>
            </w:r>
            <w:r>
              <w:rPr>
                <w:spacing w:val="-10"/>
                <w:w w:val="105"/>
                <w:sz w:val="20"/>
              </w:rPr>
              <w:t xml:space="preserve"> </w:t>
            </w:r>
            <w:r>
              <w:rPr>
                <w:spacing w:val="-2"/>
                <w:w w:val="105"/>
                <w:sz w:val="20"/>
              </w:rPr>
              <w:t>worrying</w:t>
            </w:r>
            <w:r>
              <w:rPr>
                <w:spacing w:val="-10"/>
                <w:w w:val="105"/>
                <w:sz w:val="20"/>
              </w:rPr>
              <w:t xml:space="preserve"> </w:t>
            </w:r>
            <w:r>
              <w:rPr>
                <w:spacing w:val="-2"/>
                <w:w w:val="105"/>
                <w:sz w:val="20"/>
              </w:rPr>
              <w:t>about time.</w:t>
            </w:r>
          </w:p>
        </w:tc>
        <w:tc>
          <w:tcPr>
            <w:tcW w:w="718" w:type="dxa"/>
          </w:tcPr>
          <w:p w14:paraId="267BD205" w14:textId="77777777" w:rsidR="00D3218F" w:rsidRDefault="00D3218F">
            <w:pPr>
              <w:pStyle w:val="TableParagraph"/>
              <w:rPr>
                <w:rFonts w:ascii="Times New Roman"/>
                <w:sz w:val="20"/>
              </w:rPr>
            </w:pPr>
          </w:p>
        </w:tc>
        <w:tc>
          <w:tcPr>
            <w:tcW w:w="605" w:type="dxa"/>
          </w:tcPr>
          <w:p w14:paraId="7734D3FE" w14:textId="77777777" w:rsidR="00D3218F" w:rsidRDefault="00000000">
            <w:pPr>
              <w:pStyle w:val="TableParagraph"/>
              <w:spacing w:line="243" w:lineRule="exact"/>
              <w:ind w:left="106"/>
              <w:rPr>
                <w:sz w:val="20"/>
              </w:rPr>
            </w:pPr>
            <w:r>
              <w:rPr>
                <w:spacing w:val="-4"/>
                <w:w w:val="105"/>
                <w:sz w:val="20"/>
              </w:rPr>
              <w:t>4.22</w:t>
            </w:r>
          </w:p>
        </w:tc>
        <w:tc>
          <w:tcPr>
            <w:tcW w:w="936" w:type="dxa"/>
          </w:tcPr>
          <w:p w14:paraId="40B5B0BC" w14:textId="77777777" w:rsidR="00D3218F" w:rsidRDefault="00000000">
            <w:pPr>
              <w:pStyle w:val="TableParagraph"/>
              <w:spacing w:line="243" w:lineRule="exact"/>
              <w:ind w:left="106"/>
              <w:rPr>
                <w:sz w:val="20"/>
              </w:rPr>
            </w:pPr>
            <w:r>
              <w:rPr>
                <w:spacing w:val="-4"/>
                <w:w w:val="105"/>
                <w:sz w:val="20"/>
              </w:rPr>
              <w:t>0.97</w:t>
            </w:r>
          </w:p>
        </w:tc>
        <w:tc>
          <w:tcPr>
            <w:tcW w:w="1250" w:type="dxa"/>
          </w:tcPr>
          <w:p w14:paraId="1549E0B6" w14:textId="77777777" w:rsidR="00D3218F" w:rsidRDefault="00D3218F">
            <w:pPr>
              <w:pStyle w:val="TableParagraph"/>
              <w:rPr>
                <w:rFonts w:ascii="Times New Roman"/>
                <w:sz w:val="20"/>
              </w:rPr>
            </w:pPr>
          </w:p>
        </w:tc>
        <w:tc>
          <w:tcPr>
            <w:tcW w:w="1250" w:type="dxa"/>
          </w:tcPr>
          <w:p w14:paraId="4E3E5360" w14:textId="77777777" w:rsidR="00D3218F" w:rsidRDefault="00D3218F">
            <w:pPr>
              <w:pStyle w:val="TableParagraph"/>
              <w:rPr>
                <w:rFonts w:ascii="Times New Roman"/>
                <w:sz w:val="20"/>
              </w:rPr>
            </w:pPr>
          </w:p>
        </w:tc>
        <w:tc>
          <w:tcPr>
            <w:tcW w:w="1106" w:type="dxa"/>
          </w:tcPr>
          <w:p w14:paraId="481158A0" w14:textId="77777777" w:rsidR="00D3218F" w:rsidRDefault="00D3218F">
            <w:pPr>
              <w:pStyle w:val="TableParagraph"/>
              <w:rPr>
                <w:rFonts w:ascii="Times New Roman"/>
                <w:sz w:val="20"/>
              </w:rPr>
            </w:pPr>
          </w:p>
        </w:tc>
      </w:tr>
      <w:tr w:rsidR="00D3218F" w14:paraId="2D4F5ED8" w14:textId="77777777">
        <w:trPr>
          <w:trHeight w:val="309"/>
        </w:trPr>
        <w:tc>
          <w:tcPr>
            <w:tcW w:w="1450" w:type="dxa"/>
            <w:vMerge w:val="restart"/>
          </w:tcPr>
          <w:p w14:paraId="79EDBABC" w14:textId="77777777" w:rsidR="00D3218F" w:rsidRDefault="00000000">
            <w:pPr>
              <w:pStyle w:val="TableParagraph"/>
              <w:spacing w:line="276" w:lineRule="auto"/>
              <w:ind w:left="107" w:right="477"/>
              <w:rPr>
                <w:b/>
                <w:sz w:val="20"/>
              </w:rPr>
            </w:pPr>
            <w:r>
              <w:rPr>
                <w:b/>
                <w:w w:val="105"/>
                <w:sz w:val="20"/>
              </w:rPr>
              <w:t>Travel</w:t>
            </w:r>
            <w:r>
              <w:rPr>
                <w:b/>
                <w:spacing w:val="-12"/>
                <w:w w:val="105"/>
                <w:sz w:val="20"/>
              </w:rPr>
              <w:t xml:space="preserve"> </w:t>
            </w:r>
            <w:r>
              <w:rPr>
                <w:b/>
                <w:w w:val="105"/>
                <w:sz w:val="20"/>
              </w:rPr>
              <w:t xml:space="preserve">for </w:t>
            </w:r>
            <w:r>
              <w:rPr>
                <w:b/>
                <w:spacing w:val="-2"/>
                <w:w w:val="105"/>
                <w:sz w:val="20"/>
              </w:rPr>
              <w:t>novelty (NOV)</w:t>
            </w:r>
          </w:p>
        </w:tc>
        <w:tc>
          <w:tcPr>
            <w:tcW w:w="1498" w:type="dxa"/>
            <w:vMerge w:val="restart"/>
          </w:tcPr>
          <w:p w14:paraId="3021C82B" w14:textId="77777777" w:rsidR="00D3218F" w:rsidRDefault="00000000">
            <w:pPr>
              <w:pStyle w:val="TableParagraph"/>
              <w:spacing w:line="276" w:lineRule="auto"/>
              <w:ind w:left="107" w:right="166"/>
              <w:rPr>
                <w:sz w:val="20"/>
              </w:rPr>
            </w:pPr>
            <w:r>
              <w:rPr>
                <w:w w:val="105"/>
                <w:sz w:val="20"/>
              </w:rPr>
              <w:t>Pearce</w:t>
            </w:r>
            <w:r>
              <w:rPr>
                <w:spacing w:val="-12"/>
                <w:w w:val="105"/>
                <w:sz w:val="20"/>
              </w:rPr>
              <w:t xml:space="preserve"> </w:t>
            </w:r>
            <w:r>
              <w:rPr>
                <w:w w:val="105"/>
                <w:sz w:val="20"/>
              </w:rPr>
              <w:t>and Lee</w:t>
            </w:r>
            <w:r>
              <w:rPr>
                <w:spacing w:val="-6"/>
                <w:w w:val="105"/>
                <w:sz w:val="20"/>
              </w:rPr>
              <w:t xml:space="preserve"> </w:t>
            </w:r>
            <w:r>
              <w:rPr>
                <w:w w:val="105"/>
                <w:sz w:val="20"/>
              </w:rPr>
              <w:t>(2005)</w:t>
            </w:r>
          </w:p>
        </w:tc>
        <w:tc>
          <w:tcPr>
            <w:tcW w:w="2614" w:type="dxa"/>
          </w:tcPr>
          <w:p w14:paraId="1B08D57E" w14:textId="77777777" w:rsidR="00D3218F" w:rsidRDefault="00D3218F">
            <w:pPr>
              <w:pStyle w:val="TableParagraph"/>
              <w:rPr>
                <w:rFonts w:ascii="Times New Roman"/>
                <w:sz w:val="20"/>
              </w:rPr>
            </w:pPr>
          </w:p>
        </w:tc>
        <w:tc>
          <w:tcPr>
            <w:tcW w:w="718" w:type="dxa"/>
          </w:tcPr>
          <w:p w14:paraId="3CF2FB45" w14:textId="77777777" w:rsidR="00D3218F" w:rsidRDefault="00000000">
            <w:pPr>
              <w:pStyle w:val="TableParagraph"/>
              <w:spacing w:line="243" w:lineRule="exact"/>
              <w:ind w:left="106"/>
              <w:rPr>
                <w:sz w:val="20"/>
              </w:rPr>
            </w:pPr>
            <w:r>
              <w:rPr>
                <w:spacing w:val="-2"/>
                <w:w w:val="105"/>
                <w:sz w:val="20"/>
              </w:rPr>
              <w:t>0.827</w:t>
            </w:r>
          </w:p>
        </w:tc>
        <w:tc>
          <w:tcPr>
            <w:tcW w:w="605" w:type="dxa"/>
          </w:tcPr>
          <w:p w14:paraId="509E5E42" w14:textId="77777777" w:rsidR="00D3218F" w:rsidRDefault="00000000">
            <w:pPr>
              <w:pStyle w:val="TableParagraph"/>
              <w:spacing w:line="243" w:lineRule="exact"/>
              <w:ind w:left="106"/>
              <w:rPr>
                <w:sz w:val="20"/>
              </w:rPr>
            </w:pPr>
            <w:r>
              <w:rPr>
                <w:spacing w:val="-4"/>
                <w:w w:val="105"/>
                <w:sz w:val="20"/>
              </w:rPr>
              <w:t>4.62</w:t>
            </w:r>
          </w:p>
        </w:tc>
        <w:tc>
          <w:tcPr>
            <w:tcW w:w="936" w:type="dxa"/>
          </w:tcPr>
          <w:p w14:paraId="6692DBCC" w14:textId="77777777" w:rsidR="00D3218F" w:rsidRDefault="00000000">
            <w:pPr>
              <w:pStyle w:val="TableParagraph"/>
              <w:spacing w:line="243" w:lineRule="exact"/>
              <w:ind w:left="106"/>
              <w:rPr>
                <w:sz w:val="20"/>
              </w:rPr>
            </w:pPr>
            <w:r>
              <w:rPr>
                <w:spacing w:val="-4"/>
                <w:w w:val="105"/>
                <w:sz w:val="20"/>
              </w:rPr>
              <w:t>0.53</w:t>
            </w:r>
          </w:p>
        </w:tc>
        <w:tc>
          <w:tcPr>
            <w:tcW w:w="1250" w:type="dxa"/>
          </w:tcPr>
          <w:p w14:paraId="2B070870" w14:textId="77777777" w:rsidR="00D3218F" w:rsidRDefault="00000000">
            <w:pPr>
              <w:pStyle w:val="TableParagraph"/>
              <w:spacing w:line="265" w:lineRule="exact"/>
              <w:ind w:left="106"/>
            </w:pPr>
            <w:r>
              <w:rPr>
                <w:spacing w:val="-2"/>
                <w:w w:val="105"/>
              </w:rPr>
              <w:t>0.875</w:t>
            </w:r>
          </w:p>
        </w:tc>
        <w:tc>
          <w:tcPr>
            <w:tcW w:w="1250" w:type="dxa"/>
          </w:tcPr>
          <w:p w14:paraId="47DB76AC" w14:textId="77777777" w:rsidR="00D3218F" w:rsidRDefault="00000000">
            <w:pPr>
              <w:pStyle w:val="TableParagraph"/>
              <w:spacing w:line="265" w:lineRule="exact"/>
              <w:ind w:left="106"/>
            </w:pPr>
            <w:r>
              <w:rPr>
                <w:spacing w:val="-2"/>
                <w:w w:val="105"/>
              </w:rPr>
              <w:t>0.907</w:t>
            </w:r>
          </w:p>
        </w:tc>
        <w:tc>
          <w:tcPr>
            <w:tcW w:w="1106" w:type="dxa"/>
          </w:tcPr>
          <w:p w14:paraId="496470FC" w14:textId="77777777" w:rsidR="00D3218F" w:rsidRDefault="00000000">
            <w:pPr>
              <w:pStyle w:val="TableParagraph"/>
              <w:spacing w:line="265" w:lineRule="exact"/>
              <w:ind w:left="106"/>
            </w:pPr>
            <w:r>
              <w:rPr>
                <w:spacing w:val="-2"/>
                <w:w w:val="105"/>
              </w:rPr>
              <w:t>0.710</w:t>
            </w:r>
          </w:p>
        </w:tc>
      </w:tr>
      <w:tr w:rsidR="00D3218F" w14:paraId="79B16544" w14:textId="77777777">
        <w:trPr>
          <w:trHeight w:val="731"/>
        </w:trPr>
        <w:tc>
          <w:tcPr>
            <w:tcW w:w="1450" w:type="dxa"/>
            <w:vMerge/>
            <w:tcBorders>
              <w:top w:val="nil"/>
            </w:tcBorders>
          </w:tcPr>
          <w:p w14:paraId="58F66281" w14:textId="77777777" w:rsidR="00D3218F" w:rsidRDefault="00D3218F">
            <w:pPr>
              <w:rPr>
                <w:sz w:val="2"/>
                <w:szCs w:val="2"/>
              </w:rPr>
            </w:pPr>
          </w:p>
        </w:tc>
        <w:tc>
          <w:tcPr>
            <w:tcW w:w="1498" w:type="dxa"/>
            <w:vMerge/>
            <w:tcBorders>
              <w:top w:val="nil"/>
            </w:tcBorders>
          </w:tcPr>
          <w:p w14:paraId="7F2DC720" w14:textId="77777777" w:rsidR="00D3218F" w:rsidRDefault="00D3218F">
            <w:pPr>
              <w:rPr>
                <w:sz w:val="2"/>
                <w:szCs w:val="2"/>
              </w:rPr>
            </w:pPr>
          </w:p>
        </w:tc>
        <w:tc>
          <w:tcPr>
            <w:tcW w:w="2614" w:type="dxa"/>
          </w:tcPr>
          <w:p w14:paraId="1A3D15C8" w14:textId="77777777" w:rsidR="00D3218F" w:rsidRDefault="00000000">
            <w:pPr>
              <w:pStyle w:val="TableParagraph"/>
              <w:ind w:left="106"/>
              <w:rPr>
                <w:sz w:val="20"/>
              </w:rPr>
            </w:pPr>
            <w:r>
              <w:rPr>
                <w:w w:val="105"/>
                <w:sz w:val="20"/>
              </w:rPr>
              <w:t>I like feeling the special atmosphere</w:t>
            </w:r>
            <w:r>
              <w:rPr>
                <w:spacing w:val="-12"/>
                <w:w w:val="105"/>
                <w:sz w:val="20"/>
              </w:rPr>
              <w:t xml:space="preserve"> </w:t>
            </w:r>
            <w:r>
              <w:rPr>
                <w:w w:val="105"/>
                <w:sz w:val="20"/>
              </w:rPr>
              <w:t>of</w:t>
            </w:r>
            <w:r>
              <w:rPr>
                <w:spacing w:val="-12"/>
                <w:w w:val="105"/>
                <w:sz w:val="20"/>
              </w:rPr>
              <w:t xml:space="preserve"> </w:t>
            </w:r>
            <w:r>
              <w:rPr>
                <w:w w:val="105"/>
                <w:sz w:val="20"/>
              </w:rPr>
              <w:t>the</w:t>
            </w:r>
            <w:r>
              <w:rPr>
                <w:spacing w:val="-12"/>
                <w:w w:val="105"/>
                <w:sz w:val="20"/>
              </w:rPr>
              <w:t xml:space="preserve"> </w:t>
            </w:r>
            <w:r>
              <w:rPr>
                <w:w w:val="105"/>
                <w:sz w:val="20"/>
              </w:rPr>
              <w:t>travel</w:t>
            </w:r>
          </w:p>
          <w:p w14:paraId="34795693" w14:textId="77777777" w:rsidR="00D3218F" w:rsidRDefault="00000000">
            <w:pPr>
              <w:pStyle w:val="TableParagraph"/>
              <w:spacing w:line="224" w:lineRule="exact"/>
              <w:ind w:left="106"/>
              <w:rPr>
                <w:sz w:val="20"/>
              </w:rPr>
            </w:pPr>
            <w:r>
              <w:rPr>
                <w:spacing w:val="-2"/>
                <w:w w:val="105"/>
                <w:sz w:val="20"/>
              </w:rPr>
              <w:t>destination.</w:t>
            </w:r>
          </w:p>
        </w:tc>
        <w:tc>
          <w:tcPr>
            <w:tcW w:w="718" w:type="dxa"/>
          </w:tcPr>
          <w:p w14:paraId="2DFB12BB" w14:textId="77777777" w:rsidR="00D3218F" w:rsidRDefault="00D3218F">
            <w:pPr>
              <w:pStyle w:val="TableParagraph"/>
              <w:rPr>
                <w:rFonts w:ascii="Times New Roman"/>
                <w:sz w:val="20"/>
              </w:rPr>
            </w:pPr>
          </w:p>
        </w:tc>
        <w:tc>
          <w:tcPr>
            <w:tcW w:w="605" w:type="dxa"/>
          </w:tcPr>
          <w:p w14:paraId="140A54CC" w14:textId="77777777" w:rsidR="00D3218F" w:rsidRDefault="00000000">
            <w:pPr>
              <w:pStyle w:val="TableParagraph"/>
              <w:spacing w:line="243" w:lineRule="exact"/>
              <w:ind w:left="106"/>
              <w:rPr>
                <w:sz w:val="20"/>
              </w:rPr>
            </w:pPr>
            <w:r>
              <w:rPr>
                <w:spacing w:val="-4"/>
                <w:w w:val="105"/>
                <w:sz w:val="20"/>
              </w:rPr>
              <w:t>4.57</w:t>
            </w:r>
          </w:p>
        </w:tc>
        <w:tc>
          <w:tcPr>
            <w:tcW w:w="936" w:type="dxa"/>
          </w:tcPr>
          <w:p w14:paraId="6B63C6CF" w14:textId="77777777" w:rsidR="00D3218F" w:rsidRDefault="00000000">
            <w:pPr>
              <w:pStyle w:val="TableParagraph"/>
              <w:spacing w:line="243" w:lineRule="exact"/>
              <w:ind w:left="106"/>
              <w:rPr>
                <w:sz w:val="20"/>
              </w:rPr>
            </w:pPr>
            <w:r>
              <w:rPr>
                <w:spacing w:val="-4"/>
                <w:w w:val="105"/>
                <w:sz w:val="20"/>
              </w:rPr>
              <w:t>0.71</w:t>
            </w:r>
          </w:p>
        </w:tc>
        <w:tc>
          <w:tcPr>
            <w:tcW w:w="1250" w:type="dxa"/>
          </w:tcPr>
          <w:p w14:paraId="6DCEF5F2" w14:textId="77777777" w:rsidR="00D3218F" w:rsidRDefault="00D3218F">
            <w:pPr>
              <w:pStyle w:val="TableParagraph"/>
              <w:rPr>
                <w:rFonts w:ascii="Times New Roman"/>
                <w:sz w:val="20"/>
              </w:rPr>
            </w:pPr>
          </w:p>
        </w:tc>
        <w:tc>
          <w:tcPr>
            <w:tcW w:w="1250" w:type="dxa"/>
          </w:tcPr>
          <w:p w14:paraId="37BE43C5" w14:textId="77777777" w:rsidR="00D3218F" w:rsidRDefault="00D3218F">
            <w:pPr>
              <w:pStyle w:val="TableParagraph"/>
              <w:rPr>
                <w:rFonts w:ascii="Times New Roman"/>
                <w:sz w:val="20"/>
              </w:rPr>
            </w:pPr>
          </w:p>
        </w:tc>
        <w:tc>
          <w:tcPr>
            <w:tcW w:w="1106" w:type="dxa"/>
          </w:tcPr>
          <w:p w14:paraId="193AA3FA" w14:textId="77777777" w:rsidR="00D3218F" w:rsidRDefault="00D3218F">
            <w:pPr>
              <w:pStyle w:val="TableParagraph"/>
              <w:rPr>
                <w:rFonts w:ascii="Times New Roman"/>
                <w:sz w:val="20"/>
              </w:rPr>
            </w:pPr>
          </w:p>
        </w:tc>
      </w:tr>
      <w:tr w:rsidR="00D3218F" w14:paraId="76D4A99F" w14:textId="77777777">
        <w:trPr>
          <w:trHeight w:val="489"/>
        </w:trPr>
        <w:tc>
          <w:tcPr>
            <w:tcW w:w="1450" w:type="dxa"/>
            <w:vMerge/>
            <w:tcBorders>
              <w:top w:val="nil"/>
            </w:tcBorders>
          </w:tcPr>
          <w:p w14:paraId="2586CB6E" w14:textId="77777777" w:rsidR="00D3218F" w:rsidRDefault="00D3218F">
            <w:pPr>
              <w:rPr>
                <w:sz w:val="2"/>
                <w:szCs w:val="2"/>
              </w:rPr>
            </w:pPr>
          </w:p>
        </w:tc>
        <w:tc>
          <w:tcPr>
            <w:tcW w:w="1498" w:type="dxa"/>
            <w:vMerge/>
            <w:tcBorders>
              <w:top w:val="nil"/>
            </w:tcBorders>
          </w:tcPr>
          <w:p w14:paraId="3F36F9D3" w14:textId="77777777" w:rsidR="00D3218F" w:rsidRDefault="00D3218F">
            <w:pPr>
              <w:rPr>
                <w:sz w:val="2"/>
                <w:szCs w:val="2"/>
              </w:rPr>
            </w:pPr>
          </w:p>
        </w:tc>
        <w:tc>
          <w:tcPr>
            <w:tcW w:w="2614" w:type="dxa"/>
          </w:tcPr>
          <w:p w14:paraId="3B1AFCB4" w14:textId="77777777" w:rsidR="00D3218F" w:rsidRDefault="00000000">
            <w:pPr>
              <w:pStyle w:val="TableParagraph"/>
              <w:spacing w:line="243" w:lineRule="exact"/>
              <w:ind w:left="106"/>
              <w:rPr>
                <w:sz w:val="20"/>
              </w:rPr>
            </w:pPr>
            <w:r>
              <w:rPr>
                <w:w w:val="105"/>
                <w:sz w:val="20"/>
              </w:rPr>
              <w:t>I</w:t>
            </w:r>
            <w:r>
              <w:rPr>
                <w:spacing w:val="3"/>
                <w:w w:val="105"/>
                <w:sz w:val="20"/>
              </w:rPr>
              <w:t xml:space="preserve"> </w:t>
            </w:r>
            <w:r>
              <w:rPr>
                <w:w w:val="105"/>
                <w:sz w:val="20"/>
              </w:rPr>
              <w:t>like</w:t>
            </w:r>
            <w:r>
              <w:rPr>
                <w:spacing w:val="3"/>
                <w:w w:val="105"/>
                <w:sz w:val="20"/>
              </w:rPr>
              <w:t xml:space="preserve"> </w:t>
            </w:r>
            <w:r>
              <w:rPr>
                <w:w w:val="105"/>
                <w:sz w:val="20"/>
              </w:rPr>
              <w:t>visiting</w:t>
            </w:r>
            <w:r>
              <w:rPr>
                <w:spacing w:val="2"/>
                <w:w w:val="105"/>
                <w:sz w:val="20"/>
              </w:rPr>
              <w:t xml:space="preserve"> </w:t>
            </w:r>
            <w:r>
              <w:rPr>
                <w:w w:val="105"/>
                <w:sz w:val="20"/>
              </w:rPr>
              <w:t>places</w:t>
            </w:r>
            <w:r>
              <w:rPr>
                <w:spacing w:val="1"/>
                <w:w w:val="105"/>
                <w:sz w:val="20"/>
              </w:rPr>
              <w:t xml:space="preserve"> </w:t>
            </w:r>
            <w:proofErr w:type="gramStart"/>
            <w:r>
              <w:rPr>
                <w:spacing w:val="-2"/>
                <w:w w:val="105"/>
                <w:sz w:val="20"/>
              </w:rPr>
              <w:t>related</w:t>
            </w:r>
            <w:proofErr w:type="gramEnd"/>
          </w:p>
          <w:p w14:paraId="155D5232" w14:textId="77777777" w:rsidR="00D3218F" w:rsidRDefault="00000000">
            <w:pPr>
              <w:pStyle w:val="TableParagraph"/>
              <w:spacing w:line="225" w:lineRule="exact"/>
              <w:ind w:left="106"/>
              <w:rPr>
                <w:sz w:val="20"/>
              </w:rPr>
            </w:pPr>
            <w:r>
              <w:rPr>
                <w:w w:val="105"/>
                <w:sz w:val="20"/>
              </w:rPr>
              <w:t>to</w:t>
            </w:r>
            <w:r>
              <w:rPr>
                <w:spacing w:val="-6"/>
                <w:w w:val="105"/>
                <w:sz w:val="20"/>
              </w:rPr>
              <w:t xml:space="preserve"> </w:t>
            </w:r>
            <w:r>
              <w:rPr>
                <w:w w:val="105"/>
                <w:sz w:val="20"/>
              </w:rPr>
              <w:t>my</w:t>
            </w:r>
            <w:r>
              <w:rPr>
                <w:spacing w:val="-5"/>
                <w:w w:val="105"/>
                <w:sz w:val="20"/>
              </w:rPr>
              <w:t xml:space="preserve"> </w:t>
            </w:r>
            <w:r>
              <w:rPr>
                <w:w w:val="105"/>
                <w:sz w:val="20"/>
              </w:rPr>
              <w:t>personal</w:t>
            </w:r>
            <w:r>
              <w:rPr>
                <w:spacing w:val="-6"/>
                <w:w w:val="105"/>
                <w:sz w:val="20"/>
              </w:rPr>
              <w:t xml:space="preserve"> </w:t>
            </w:r>
            <w:r>
              <w:rPr>
                <w:spacing w:val="-2"/>
                <w:w w:val="105"/>
                <w:sz w:val="20"/>
              </w:rPr>
              <w:t>interests.</w:t>
            </w:r>
          </w:p>
        </w:tc>
        <w:tc>
          <w:tcPr>
            <w:tcW w:w="718" w:type="dxa"/>
          </w:tcPr>
          <w:p w14:paraId="3827029C" w14:textId="77777777" w:rsidR="00D3218F" w:rsidRDefault="00D3218F">
            <w:pPr>
              <w:pStyle w:val="TableParagraph"/>
              <w:rPr>
                <w:rFonts w:ascii="Times New Roman"/>
                <w:sz w:val="20"/>
              </w:rPr>
            </w:pPr>
          </w:p>
        </w:tc>
        <w:tc>
          <w:tcPr>
            <w:tcW w:w="605" w:type="dxa"/>
          </w:tcPr>
          <w:p w14:paraId="4B9BE839" w14:textId="77777777" w:rsidR="00D3218F" w:rsidRDefault="00000000">
            <w:pPr>
              <w:pStyle w:val="TableParagraph"/>
              <w:spacing w:before="1"/>
              <w:ind w:left="106"/>
              <w:rPr>
                <w:sz w:val="20"/>
              </w:rPr>
            </w:pPr>
            <w:r>
              <w:rPr>
                <w:spacing w:val="-4"/>
                <w:w w:val="105"/>
                <w:sz w:val="20"/>
              </w:rPr>
              <w:t>4.57</w:t>
            </w:r>
          </w:p>
        </w:tc>
        <w:tc>
          <w:tcPr>
            <w:tcW w:w="936" w:type="dxa"/>
          </w:tcPr>
          <w:p w14:paraId="3728AC79" w14:textId="77777777" w:rsidR="00D3218F" w:rsidRDefault="00000000">
            <w:pPr>
              <w:pStyle w:val="TableParagraph"/>
              <w:spacing w:before="1"/>
              <w:ind w:left="106"/>
              <w:rPr>
                <w:sz w:val="20"/>
              </w:rPr>
            </w:pPr>
            <w:r>
              <w:rPr>
                <w:spacing w:val="-4"/>
                <w:w w:val="105"/>
                <w:sz w:val="20"/>
              </w:rPr>
              <w:t>0.75</w:t>
            </w:r>
          </w:p>
        </w:tc>
        <w:tc>
          <w:tcPr>
            <w:tcW w:w="1250" w:type="dxa"/>
          </w:tcPr>
          <w:p w14:paraId="2E6D68A9" w14:textId="77777777" w:rsidR="00D3218F" w:rsidRDefault="00D3218F">
            <w:pPr>
              <w:pStyle w:val="TableParagraph"/>
              <w:rPr>
                <w:rFonts w:ascii="Times New Roman"/>
                <w:sz w:val="20"/>
              </w:rPr>
            </w:pPr>
          </w:p>
        </w:tc>
        <w:tc>
          <w:tcPr>
            <w:tcW w:w="1250" w:type="dxa"/>
          </w:tcPr>
          <w:p w14:paraId="3654F8E8" w14:textId="77777777" w:rsidR="00D3218F" w:rsidRDefault="00D3218F">
            <w:pPr>
              <w:pStyle w:val="TableParagraph"/>
              <w:rPr>
                <w:rFonts w:ascii="Times New Roman"/>
                <w:sz w:val="20"/>
              </w:rPr>
            </w:pPr>
          </w:p>
        </w:tc>
        <w:tc>
          <w:tcPr>
            <w:tcW w:w="1106" w:type="dxa"/>
          </w:tcPr>
          <w:p w14:paraId="74DDAA21" w14:textId="77777777" w:rsidR="00D3218F" w:rsidRDefault="00D3218F">
            <w:pPr>
              <w:pStyle w:val="TableParagraph"/>
              <w:rPr>
                <w:rFonts w:ascii="Times New Roman"/>
                <w:sz w:val="20"/>
              </w:rPr>
            </w:pPr>
          </w:p>
        </w:tc>
      </w:tr>
      <w:tr w:rsidR="00D3218F" w14:paraId="4DD02ED1" w14:textId="77777777">
        <w:trPr>
          <w:trHeight w:val="280"/>
        </w:trPr>
        <w:tc>
          <w:tcPr>
            <w:tcW w:w="1450" w:type="dxa"/>
            <w:vMerge/>
            <w:tcBorders>
              <w:top w:val="nil"/>
            </w:tcBorders>
          </w:tcPr>
          <w:p w14:paraId="577C3FDB" w14:textId="77777777" w:rsidR="00D3218F" w:rsidRDefault="00D3218F">
            <w:pPr>
              <w:rPr>
                <w:sz w:val="2"/>
                <w:szCs w:val="2"/>
              </w:rPr>
            </w:pPr>
          </w:p>
        </w:tc>
        <w:tc>
          <w:tcPr>
            <w:tcW w:w="1498" w:type="dxa"/>
            <w:vMerge/>
            <w:tcBorders>
              <w:top w:val="nil"/>
            </w:tcBorders>
          </w:tcPr>
          <w:p w14:paraId="54AAA194" w14:textId="77777777" w:rsidR="00D3218F" w:rsidRDefault="00D3218F">
            <w:pPr>
              <w:rPr>
                <w:sz w:val="2"/>
                <w:szCs w:val="2"/>
              </w:rPr>
            </w:pPr>
          </w:p>
        </w:tc>
        <w:tc>
          <w:tcPr>
            <w:tcW w:w="2614" w:type="dxa"/>
          </w:tcPr>
          <w:p w14:paraId="31058F9F" w14:textId="77777777" w:rsidR="00D3218F" w:rsidRDefault="00000000">
            <w:pPr>
              <w:pStyle w:val="TableParagraph"/>
              <w:spacing w:line="243" w:lineRule="exact"/>
              <w:ind w:left="106"/>
              <w:rPr>
                <w:sz w:val="20"/>
              </w:rPr>
            </w:pPr>
            <w:r>
              <w:rPr>
                <w:w w:val="105"/>
                <w:sz w:val="20"/>
              </w:rPr>
              <w:t>I</w:t>
            </w:r>
            <w:r>
              <w:rPr>
                <w:spacing w:val="-12"/>
                <w:w w:val="105"/>
                <w:sz w:val="20"/>
              </w:rPr>
              <w:t xml:space="preserve"> </w:t>
            </w:r>
            <w:r>
              <w:rPr>
                <w:w w:val="105"/>
                <w:sz w:val="20"/>
              </w:rPr>
              <w:t>want</w:t>
            </w:r>
            <w:r>
              <w:rPr>
                <w:spacing w:val="-11"/>
                <w:w w:val="105"/>
                <w:sz w:val="20"/>
              </w:rPr>
              <w:t xml:space="preserve"> </w:t>
            </w:r>
            <w:r>
              <w:rPr>
                <w:w w:val="105"/>
                <w:sz w:val="20"/>
              </w:rPr>
              <w:t>to</w:t>
            </w:r>
            <w:r>
              <w:rPr>
                <w:spacing w:val="-11"/>
                <w:w w:val="105"/>
                <w:sz w:val="20"/>
              </w:rPr>
              <w:t xml:space="preserve"> </w:t>
            </w:r>
            <w:r>
              <w:rPr>
                <w:w w:val="105"/>
                <w:sz w:val="20"/>
              </w:rPr>
              <w:t>have</w:t>
            </w:r>
            <w:r>
              <w:rPr>
                <w:spacing w:val="-12"/>
                <w:w w:val="105"/>
                <w:sz w:val="20"/>
              </w:rPr>
              <w:t xml:space="preserve"> </w:t>
            </w:r>
            <w:r>
              <w:rPr>
                <w:spacing w:val="-4"/>
                <w:w w:val="105"/>
                <w:sz w:val="20"/>
              </w:rPr>
              <w:t>fun.</w:t>
            </w:r>
          </w:p>
        </w:tc>
        <w:tc>
          <w:tcPr>
            <w:tcW w:w="718" w:type="dxa"/>
          </w:tcPr>
          <w:p w14:paraId="3D638CF8" w14:textId="77777777" w:rsidR="00D3218F" w:rsidRDefault="00D3218F">
            <w:pPr>
              <w:pStyle w:val="TableParagraph"/>
              <w:rPr>
                <w:rFonts w:ascii="Times New Roman"/>
                <w:sz w:val="20"/>
              </w:rPr>
            </w:pPr>
          </w:p>
        </w:tc>
        <w:tc>
          <w:tcPr>
            <w:tcW w:w="605" w:type="dxa"/>
          </w:tcPr>
          <w:p w14:paraId="2F23E780" w14:textId="77777777" w:rsidR="00D3218F" w:rsidRDefault="00000000">
            <w:pPr>
              <w:pStyle w:val="TableParagraph"/>
              <w:spacing w:line="243" w:lineRule="exact"/>
              <w:ind w:left="106"/>
              <w:rPr>
                <w:sz w:val="20"/>
              </w:rPr>
            </w:pPr>
            <w:r>
              <w:rPr>
                <w:spacing w:val="-4"/>
                <w:w w:val="105"/>
                <w:sz w:val="20"/>
              </w:rPr>
              <w:t>4.71</w:t>
            </w:r>
          </w:p>
        </w:tc>
        <w:tc>
          <w:tcPr>
            <w:tcW w:w="936" w:type="dxa"/>
          </w:tcPr>
          <w:p w14:paraId="0F74F870" w14:textId="77777777" w:rsidR="00D3218F" w:rsidRDefault="00000000">
            <w:pPr>
              <w:pStyle w:val="TableParagraph"/>
              <w:spacing w:line="243" w:lineRule="exact"/>
              <w:ind w:left="106"/>
              <w:rPr>
                <w:sz w:val="20"/>
              </w:rPr>
            </w:pPr>
            <w:r>
              <w:rPr>
                <w:spacing w:val="-4"/>
                <w:w w:val="105"/>
                <w:sz w:val="20"/>
              </w:rPr>
              <w:t>0.55</w:t>
            </w:r>
          </w:p>
        </w:tc>
        <w:tc>
          <w:tcPr>
            <w:tcW w:w="1250" w:type="dxa"/>
          </w:tcPr>
          <w:p w14:paraId="156B997C" w14:textId="77777777" w:rsidR="00D3218F" w:rsidRDefault="00D3218F">
            <w:pPr>
              <w:pStyle w:val="TableParagraph"/>
              <w:rPr>
                <w:rFonts w:ascii="Times New Roman"/>
                <w:sz w:val="20"/>
              </w:rPr>
            </w:pPr>
          </w:p>
        </w:tc>
        <w:tc>
          <w:tcPr>
            <w:tcW w:w="1250" w:type="dxa"/>
          </w:tcPr>
          <w:p w14:paraId="5BEBF7BF" w14:textId="77777777" w:rsidR="00D3218F" w:rsidRDefault="00D3218F">
            <w:pPr>
              <w:pStyle w:val="TableParagraph"/>
              <w:rPr>
                <w:rFonts w:ascii="Times New Roman"/>
                <w:sz w:val="20"/>
              </w:rPr>
            </w:pPr>
          </w:p>
        </w:tc>
        <w:tc>
          <w:tcPr>
            <w:tcW w:w="1106" w:type="dxa"/>
          </w:tcPr>
          <w:p w14:paraId="068C4217" w14:textId="77777777" w:rsidR="00D3218F" w:rsidRDefault="00D3218F">
            <w:pPr>
              <w:pStyle w:val="TableParagraph"/>
              <w:rPr>
                <w:rFonts w:ascii="Times New Roman"/>
                <w:sz w:val="20"/>
              </w:rPr>
            </w:pPr>
          </w:p>
        </w:tc>
      </w:tr>
      <w:tr w:rsidR="00D3218F" w14:paraId="4CEEF97A" w14:textId="77777777">
        <w:trPr>
          <w:trHeight w:val="489"/>
        </w:trPr>
        <w:tc>
          <w:tcPr>
            <w:tcW w:w="1450" w:type="dxa"/>
            <w:vMerge/>
            <w:tcBorders>
              <w:top w:val="nil"/>
            </w:tcBorders>
          </w:tcPr>
          <w:p w14:paraId="46A0E62F" w14:textId="77777777" w:rsidR="00D3218F" w:rsidRDefault="00D3218F">
            <w:pPr>
              <w:rPr>
                <w:sz w:val="2"/>
                <w:szCs w:val="2"/>
              </w:rPr>
            </w:pPr>
          </w:p>
        </w:tc>
        <w:tc>
          <w:tcPr>
            <w:tcW w:w="1498" w:type="dxa"/>
            <w:vMerge/>
            <w:tcBorders>
              <w:top w:val="nil"/>
            </w:tcBorders>
          </w:tcPr>
          <w:p w14:paraId="25AB863F" w14:textId="77777777" w:rsidR="00D3218F" w:rsidRDefault="00D3218F">
            <w:pPr>
              <w:rPr>
                <w:sz w:val="2"/>
                <w:szCs w:val="2"/>
              </w:rPr>
            </w:pPr>
          </w:p>
        </w:tc>
        <w:tc>
          <w:tcPr>
            <w:tcW w:w="2614" w:type="dxa"/>
          </w:tcPr>
          <w:p w14:paraId="4049EB50" w14:textId="77777777" w:rsidR="00D3218F" w:rsidRDefault="00000000">
            <w:pPr>
              <w:pStyle w:val="TableParagraph"/>
              <w:spacing w:line="243" w:lineRule="exact"/>
              <w:ind w:left="106"/>
              <w:rPr>
                <w:sz w:val="20"/>
              </w:rPr>
            </w:pPr>
            <w:r>
              <w:rPr>
                <w:sz w:val="20"/>
              </w:rPr>
              <w:t xml:space="preserve">I want to </w:t>
            </w:r>
            <w:r>
              <w:rPr>
                <w:spacing w:val="-2"/>
                <w:sz w:val="20"/>
              </w:rPr>
              <w:t>experience</w:t>
            </w:r>
          </w:p>
          <w:p w14:paraId="6ED54064" w14:textId="77777777" w:rsidR="00D3218F" w:rsidRDefault="00000000">
            <w:pPr>
              <w:pStyle w:val="TableParagraph"/>
              <w:spacing w:line="225" w:lineRule="exact"/>
              <w:ind w:left="106"/>
              <w:rPr>
                <w:sz w:val="20"/>
              </w:rPr>
            </w:pPr>
            <w:r>
              <w:rPr>
                <w:w w:val="105"/>
                <w:sz w:val="20"/>
              </w:rPr>
              <w:t>something</w:t>
            </w:r>
            <w:r>
              <w:rPr>
                <w:spacing w:val="-6"/>
                <w:w w:val="105"/>
                <w:sz w:val="20"/>
              </w:rPr>
              <w:t xml:space="preserve"> </w:t>
            </w:r>
            <w:r>
              <w:rPr>
                <w:spacing w:val="-2"/>
                <w:w w:val="105"/>
                <w:sz w:val="20"/>
              </w:rPr>
              <w:t>different.</w:t>
            </w:r>
          </w:p>
        </w:tc>
        <w:tc>
          <w:tcPr>
            <w:tcW w:w="718" w:type="dxa"/>
          </w:tcPr>
          <w:p w14:paraId="06141E7D" w14:textId="77777777" w:rsidR="00D3218F" w:rsidRDefault="00D3218F">
            <w:pPr>
              <w:pStyle w:val="TableParagraph"/>
              <w:rPr>
                <w:rFonts w:ascii="Times New Roman"/>
                <w:sz w:val="20"/>
              </w:rPr>
            </w:pPr>
          </w:p>
        </w:tc>
        <w:tc>
          <w:tcPr>
            <w:tcW w:w="605" w:type="dxa"/>
          </w:tcPr>
          <w:p w14:paraId="4CE25316" w14:textId="77777777" w:rsidR="00D3218F" w:rsidRDefault="00000000">
            <w:pPr>
              <w:pStyle w:val="TableParagraph"/>
              <w:spacing w:line="243" w:lineRule="exact"/>
              <w:ind w:left="106"/>
              <w:rPr>
                <w:sz w:val="20"/>
              </w:rPr>
            </w:pPr>
            <w:r>
              <w:rPr>
                <w:spacing w:val="-4"/>
                <w:w w:val="105"/>
                <w:sz w:val="20"/>
              </w:rPr>
              <w:t>4.65</w:t>
            </w:r>
          </w:p>
        </w:tc>
        <w:tc>
          <w:tcPr>
            <w:tcW w:w="936" w:type="dxa"/>
          </w:tcPr>
          <w:p w14:paraId="219A5D3E" w14:textId="77777777" w:rsidR="00D3218F" w:rsidRDefault="00000000">
            <w:pPr>
              <w:pStyle w:val="TableParagraph"/>
              <w:spacing w:line="243" w:lineRule="exact"/>
              <w:ind w:left="106"/>
              <w:rPr>
                <w:sz w:val="20"/>
              </w:rPr>
            </w:pPr>
            <w:r>
              <w:rPr>
                <w:spacing w:val="-4"/>
                <w:w w:val="105"/>
                <w:sz w:val="20"/>
              </w:rPr>
              <w:t>0.62</w:t>
            </w:r>
          </w:p>
        </w:tc>
        <w:tc>
          <w:tcPr>
            <w:tcW w:w="1250" w:type="dxa"/>
          </w:tcPr>
          <w:p w14:paraId="39F7DCBB" w14:textId="77777777" w:rsidR="00D3218F" w:rsidRDefault="00D3218F">
            <w:pPr>
              <w:pStyle w:val="TableParagraph"/>
              <w:rPr>
                <w:rFonts w:ascii="Times New Roman"/>
                <w:sz w:val="20"/>
              </w:rPr>
            </w:pPr>
          </w:p>
        </w:tc>
        <w:tc>
          <w:tcPr>
            <w:tcW w:w="1250" w:type="dxa"/>
          </w:tcPr>
          <w:p w14:paraId="74DBB72A" w14:textId="77777777" w:rsidR="00D3218F" w:rsidRDefault="00D3218F">
            <w:pPr>
              <w:pStyle w:val="TableParagraph"/>
              <w:rPr>
                <w:rFonts w:ascii="Times New Roman"/>
                <w:sz w:val="20"/>
              </w:rPr>
            </w:pPr>
          </w:p>
        </w:tc>
        <w:tc>
          <w:tcPr>
            <w:tcW w:w="1106" w:type="dxa"/>
          </w:tcPr>
          <w:p w14:paraId="2C0EC02B" w14:textId="77777777" w:rsidR="00D3218F" w:rsidRDefault="00D3218F">
            <w:pPr>
              <w:pStyle w:val="TableParagraph"/>
              <w:rPr>
                <w:rFonts w:ascii="Times New Roman"/>
                <w:sz w:val="20"/>
              </w:rPr>
            </w:pPr>
          </w:p>
        </w:tc>
      </w:tr>
      <w:tr w:rsidR="00D3218F" w14:paraId="71CF2F83" w14:textId="77777777">
        <w:trPr>
          <w:trHeight w:val="309"/>
        </w:trPr>
        <w:tc>
          <w:tcPr>
            <w:tcW w:w="1450" w:type="dxa"/>
            <w:vMerge w:val="restart"/>
          </w:tcPr>
          <w:p w14:paraId="06E59E95" w14:textId="77777777" w:rsidR="00D3218F" w:rsidRDefault="00000000">
            <w:pPr>
              <w:pStyle w:val="TableParagraph"/>
              <w:spacing w:line="276" w:lineRule="auto"/>
              <w:ind w:left="107"/>
              <w:rPr>
                <w:b/>
                <w:sz w:val="20"/>
              </w:rPr>
            </w:pPr>
            <w:r>
              <w:rPr>
                <w:b/>
                <w:spacing w:val="-2"/>
                <w:w w:val="110"/>
                <w:sz w:val="20"/>
              </w:rPr>
              <w:t xml:space="preserve">Competition </w:t>
            </w:r>
            <w:r>
              <w:rPr>
                <w:b/>
                <w:w w:val="110"/>
                <w:sz w:val="20"/>
              </w:rPr>
              <w:t>for</w:t>
            </w:r>
            <w:r>
              <w:rPr>
                <w:b/>
                <w:spacing w:val="-8"/>
                <w:w w:val="110"/>
                <w:sz w:val="20"/>
              </w:rPr>
              <w:t xml:space="preserve"> </w:t>
            </w:r>
            <w:r>
              <w:rPr>
                <w:b/>
                <w:w w:val="110"/>
                <w:sz w:val="20"/>
              </w:rPr>
              <w:t xml:space="preserve">social </w:t>
            </w:r>
            <w:r>
              <w:rPr>
                <w:b/>
                <w:spacing w:val="-2"/>
                <w:sz w:val="20"/>
              </w:rPr>
              <w:t>development</w:t>
            </w:r>
          </w:p>
        </w:tc>
        <w:tc>
          <w:tcPr>
            <w:tcW w:w="1498" w:type="dxa"/>
            <w:vMerge w:val="restart"/>
          </w:tcPr>
          <w:p w14:paraId="320164C4" w14:textId="77777777" w:rsidR="00D3218F" w:rsidRDefault="00000000">
            <w:pPr>
              <w:pStyle w:val="TableParagraph"/>
              <w:spacing w:line="276" w:lineRule="auto"/>
              <w:ind w:left="107" w:right="166"/>
              <w:rPr>
                <w:sz w:val="20"/>
              </w:rPr>
            </w:pPr>
            <w:r>
              <w:rPr>
                <w:w w:val="105"/>
                <w:sz w:val="20"/>
              </w:rPr>
              <w:t xml:space="preserve">Gill et al. </w:t>
            </w:r>
            <w:r>
              <w:rPr>
                <w:spacing w:val="-4"/>
                <w:w w:val="105"/>
                <w:sz w:val="20"/>
              </w:rPr>
              <w:t>(1983)</w:t>
            </w:r>
            <w:r>
              <w:rPr>
                <w:spacing w:val="-9"/>
                <w:w w:val="105"/>
                <w:sz w:val="20"/>
              </w:rPr>
              <w:t xml:space="preserve"> </w:t>
            </w:r>
            <w:r>
              <w:rPr>
                <w:spacing w:val="-4"/>
                <w:w w:val="105"/>
                <w:sz w:val="20"/>
              </w:rPr>
              <w:t>PMQ</w:t>
            </w:r>
          </w:p>
          <w:p w14:paraId="7A83743D" w14:textId="77777777" w:rsidR="00D3218F" w:rsidRDefault="00000000">
            <w:pPr>
              <w:pStyle w:val="TableParagraph"/>
              <w:ind w:left="107"/>
              <w:rPr>
                <w:sz w:val="20"/>
              </w:rPr>
            </w:pPr>
            <w:r>
              <w:rPr>
                <w:spacing w:val="-2"/>
                <w:w w:val="115"/>
                <w:sz w:val="20"/>
              </w:rPr>
              <w:t>scale</w:t>
            </w:r>
          </w:p>
        </w:tc>
        <w:tc>
          <w:tcPr>
            <w:tcW w:w="2614" w:type="dxa"/>
          </w:tcPr>
          <w:p w14:paraId="200F3B7A" w14:textId="77777777" w:rsidR="00D3218F" w:rsidRDefault="00D3218F">
            <w:pPr>
              <w:pStyle w:val="TableParagraph"/>
              <w:rPr>
                <w:rFonts w:ascii="Times New Roman"/>
                <w:sz w:val="20"/>
              </w:rPr>
            </w:pPr>
          </w:p>
        </w:tc>
        <w:tc>
          <w:tcPr>
            <w:tcW w:w="718" w:type="dxa"/>
          </w:tcPr>
          <w:p w14:paraId="03697FC8" w14:textId="77777777" w:rsidR="00D3218F" w:rsidRDefault="00000000">
            <w:pPr>
              <w:pStyle w:val="TableParagraph"/>
              <w:spacing w:line="243" w:lineRule="exact"/>
              <w:ind w:left="106"/>
              <w:rPr>
                <w:sz w:val="20"/>
              </w:rPr>
            </w:pPr>
            <w:r>
              <w:rPr>
                <w:spacing w:val="-2"/>
                <w:w w:val="105"/>
                <w:sz w:val="20"/>
              </w:rPr>
              <w:t>0.804</w:t>
            </w:r>
          </w:p>
        </w:tc>
        <w:tc>
          <w:tcPr>
            <w:tcW w:w="605" w:type="dxa"/>
          </w:tcPr>
          <w:p w14:paraId="0157C193" w14:textId="77777777" w:rsidR="00D3218F" w:rsidRDefault="00000000">
            <w:pPr>
              <w:pStyle w:val="TableParagraph"/>
              <w:spacing w:line="243" w:lineRule="exact"/>
              <w:ind w:left="106"/>
              <w:rPr>
                <w:sz w:val="20"/>
              </w:rPr>
            </w:pPr>
            <w:r>
              <w:rPr>
                <w:spacing w:val="-4"/>
                <w:w w:val="105"/>
                <w:sz w:val="20"/>
              </w:rPr>
              <w:t>4.50</w:t>
            </w:r>
          </w:p>
        </w:tc>
        <w:tc>
          <w:tcPr>
            <w:tcW w:w="936" w:type="dxa"/>
          </w:tcPr>
          <w:p w14:paraId="1EA9D46F" w14:textId="77777777" w:rsidR="00D3218F" w:rsidRDefault="00000000">
            <w:pPr>
              <w:pStyle w:val="TableParagraph"/>
              <w:spacing w:line="243" w:lineRule="exact"/>
              <w:ind w:left="106"/>
              <w:rPr>
                <w:sz w:val="20"/>
              </w:rPr>
            </w:pPr>
            <w:r>
              <w:rPr>
                <w:spacing w:val="-4"/>
                <w:w w:val="105"/>
                <w:sz w:val="20"/>
              </w:rPr>
              <w:t>0.64</w:t>
            </w:r>
          </w:p>
        </w:tc>
        <w:tc>
          <w:tcPr>
            <w:tcW w:w="1250" w:type="dxa"/>
          </w:tcPr>
          <w:p w14:paraId="74476A5B" w14:textId="77777777" w:rsidR="00D3218F" w:rsidRDefault="00000000">
            <w:pPr>
              <w:pStyle w:val="TableParagraph"/>
              <w:spacing w:line="265" w:lineRule="exact"/>
              <w:ind w:left="106"/>
            </w:pPr>
            <w:r>
              <w:rPr>
                <w:spacing w:val="-2"/>
                <w:w w:val="105"/>
              </w:rPr>
              <w:t>0.764</w:t>
            </w:r>
          </w:p>
        </w:tc>
        <w:tc>
          <w:tcPr>
            <w:tcW w:w="1250" w:type="dxa"/>
          </w:tcPr>
          <w:p w14:paraId="72C82E10" w14:textId="77777777" w:rsidR="00D3218F" w:rsidRDefault="00000000">
            <w:pPr>
              <w:pStyle w:val="TableParagraph"/>
              <w:spacing w:line="265" w:lineRule="exact"/>
              <w:ind w:left="106"/>
            </w:pPr>
            <w:r>
              <w:rPr>
                <w:spacing w:val="-2"/>
                <w:w w:val="105"/>
              </w:rPr>
              <w:t>0.843</w:t>
            </w:r>
          </w:p>
        </w:tc>
        <w:tc>
          <w:tcPr>
            <w:tcW w:w="1106" w:type="dxa"/>
          </w:tcPr>
          <w:p w14:paraId="049C0DEF" w14:textId="77777777" w:rsidR="00D3218F" w:rsidRDefault="00000000">
            <w:pPr>
              <w:pStyle w:val="TableParagraph"/>
              <w:spacing w:line="265" w:lineRule="exact"/>
              <w:ind w:left="106"/>
            </w:pPr>
            <w:r>
              <w:rPr>
                <w:spacing w:val="-2"/>
                <w:w w:val="105"/>
              </w:rPr>
              <w:t>0.642</w:t>
            </w:r>
          </w:p>
        </w:tc>
      </w:tr>
      <w:tr w:rsidR="00D3218F" w14:paraId="12EA2CD2" w14:textId="77777777">
        <w:trPr>
          <w:trHeight w:val="280"/>
        </w:trPr>
        <w:tc>
          <w:tcPr>
            <w:tcW w:w="1450" w:type="dxa"/>
            <w:vMerge/>
            <w:tcBorders>
              <w:top w:val="nil"/>
            </w:tcBorders>
          </w:tcPr>
          <w:p w14:paraId="345E9C71" w14:textId="77777777" w:rsidR="00D3218F" w:rsidRDefault="00D3218F">
            <w:pPr>
              <w:rPr>
                <w:sz w:val="2"/>
                <w:szCs w:val="2"/>
              </w:rPr>
            </w:pPr>
          </w:p>
        </w:tc>
        <w:tc>
          <w:tcPr>
            <w:tcW w:w="1498" w:type="dxa"/>
            <w:vMerge/>
            <w:tcBorders>
              <w:top w:val="nil"/>
            </w:tcBorders>
          </w:tcPr>
          <w:p w14:paraId="2CA46B9A" w14:textId="77777777" w:rsidR="00D3218F" w:rsidRDefault="00D3218F">
            <w:pPr>
              <w:rPr>
                <w:sz w:val="2"/>
                <w:szCs w:val="2"/>
              </w:rPr>
            </w:pPr>
          </w:p>
        </w:tc>
        <w:tc>
          <w:tcPr>
            <w:tcW w:w="2614" w:type="dxa"/>
          </w:tcPr>
          <w:p w14:paraId="3AC0B089" w14:textId="77777777" w:rsidR="00D3218F" w:rsidRDefault="00000000">
            <w:pPr>
              <w:pStyle w:val="TableParagraph"/>
              <w:spacing w:line="243" w:lineRule="exact"/>
              <w:ind w:left="106"/>
              <w:rPr>
                <w:sz w:val="20"/>
              </w:rPr>
            </w:pPr>
            <w:r>
              <w:rPr>
                <w:sz w:val="20"/>
              </w:rPr>
              <w:t>I</w:t>
            </w:r>
            <w:r>
              <w:rPr>
                <w:spacing w:val="4"/>
                <w:sz w:val="20"/>
              </w:rPr>
              <w:t xml:space="preserve"> </w:t>
            </w:r>
            <w:r>
              <w:rPr>
                <w:sz w:val="20"/>
              </w:rPr>
              <w:t>want</w:t>
            </w:r>
            <w:r>
              <w:rPr>
                <w:spacing w:val="4"/>
                <w:sz w:val="20"/>
              </w:rPr>
              <w:t xml:space="preserve"> </w:t>
            </w:r>
            <w:r>
              <w:rPr>
                <w:sz w:val="20"/>
              </w:rPr>
              <w:t>to</w:t>
            </w:r>
            <w:r>
              <w:rPr>
                <w:spacing w:val="5"/>
                <w:sz w:val="20"/>
              </w:rPr>
              <w:t xml:space="preserve"> </w:t>
            </w:r>
            <w:r>
              <w:rPr>
                <w:sz w:val="20"/>
              </w:rPr>
              <w:t>improve</w:t>
            </w:r>
            <w:r>
              <w:rPr>
                <w:spacing w:val="4"/>
                <w:sz w:val="20"/>
              </w:rPr>
              <w:t xml:space="preserve"> </w:t>
            </w:r>
            <w:r>
              <w:rPr>
                <w:sz w:val="20"/>
              </w:rPr>
              <w:t>my</w:t>
            </w:r>
            <w:r>
              <w:rPr>
                <w:spacing w:val="3"/>
                <w:sz w:val="20"/>
              </w:rPr>
              <w:t xml:space="preserve"> </w:t>
            </w:r>
            <w:r>
              <w:rPr>
                <w:spacing w:val="-2"/>
                <w:sz w:val="20"/>
              </w:rPr>
              <w:t>skills</w:t>
            </w:r>
          </w:p>
        </w:tc>
        <w:tc>
          <w:tcPr>
            <w:tcW w:w="718" w:type="dxa"/>
          </w:tcPr>
          <w:p w14:paraId="0D415D73" w14:textId="77777777" w:rsidR="00D3218F" w:rsidRDefault="00D3218F">
            <w:pPr>
              <w:pStyle w:val="TableParagraph"/>
              <w:rPr>
                <w:rFonts w:ascii="Times New Roman"/>
                <w:sz w:val="20"/>
              </w:rPr>
            </w:pPr>
          </w:p>
        </w:tc>
        <w:tc>
          <w:tcPr>
            <w:tcW w:w="605" w:type="dxa"/>
          </w:tcPr>
          <w:p w14:paraId="1FAACAEA" w14:textId="77777777" w:rsidR="00D3218F" w:rsidRDefault="00000000">
            <w:pPr>
              <w:pStyle w:val="TableParagraph"/>
              <w:spacing w:line="243" w:lineRule="exact"/>
              <w:ind w:left="106"/>
              <w:rPr>
                <w:sz w:val="20"/>
              </w:rPr>
            </w:pPr>
            <w:r>
              <w:rPr>
                <w:spacing w:val="-4"/>
                <w:w w:val="105"/>
                <w:sz w:val="20"/>
              </w:rPr>
              <w:t>4.55</w:t>
            </w:r>
          </w:p>
        </w:tc>
        <w:tc>
          <w:tcPr>
            <w:tcW w:w="936" w:type="dxa"/>
          </w:tcPr>
          <w:p w14:paraId="76372714" w14:textId="77777777" w:rsidR="00D3218F" w:rsidRDefault="00000000">
            <w:pPr>
              <w:pStyle w:val="TableParagraph"/>
              <w:spacing w:line="243" w:lineRule="exact"/>
              <w:ind w:left="106"/>
              <w:rPr>
                <w:sz w:val="20"/>
              </w:rPr>
            </w:pPr>
            <w:r>
              <w:rPr>
                <w:spacing w:val="-4"/>
                <w:w w:val="105"/>
                <w:sz w:val="20"/>
              </w:rPr>
              <w:t>0.68</w:t>
            </w:r>
          </w:p>
        </w:tc>
        <w:tc>
          <w:tcPr>
            <w:tcW w:w="1250" w:type="dxa"/>
          </w:tcPr>
          <w:p w14:paraId="3CE333AF" w14:textId="77777777" w:rsidR="00D3218F" w:rsidRDefault="00D3218F">
            <w:pPr>
              <w:pStyle w:val="TableParagraph"/>
              <w:rPr>
                <w:rFonts w:ascii="Times New Roman"/>
                <w:sz w:val="20"/>
              </w:rPr>
            </w:pPr>
          </w:p>
        </w:tc>
        <w:tc>
          <w:tcPr>
            <w:tcW w:w="1250" w:type="dxa"/>
          </w:tcPr>
          <w:p w14:paraId="73429F81" w14:textId="77777777" w:rsidR="00D3218F" w:rsidRDefault="00D3218F">
            <w:pPr>
              <w:pStyle w:val="TableParagraph"/>
              <w:rPr>
                <w:rFonts w:ascii="Times New Roman"/>
                <w:sz w:val="20"/>
              </w:rPr>
            </w:pPr>
          </w:p>
        </w:tc>
        <w:tc>
          <w:tcPr>
            <w:tcW w:w="1106" w:type="dxa"/>
          </w:tcPr>
          <w:p w14:paraId="5DEE1D62" w14:textId="77777777" w:rsidR="00D3218F" w:rsidRDefault="00D3218F">
            <w:pPr>
              <w:pStyle w:val="TableParagraph"/>
              <w:rPr>
                <w:rFonts w:ascii="Times New Roman"/>
                <w:sz w:val="20"/>
              </w:rPr>
            </w:pPr>
          </w:p>
        </w:tc>
      </w:tr>
      <w:tr w:rsidR="00D3218F" w14:paraId="7C1A2F15" w14:textId="77777777">
        <w:trPr>
          <w:trHeight w:val="280"/>
        </w:trPr>
        <w:tc>
          <w:tcPr>
            <w:tcW w:w="1450" w:type="dxa"/>
            <w:vMerge/>
            <w:tcBorders>
              <w:top w:val="nil"/>
            </w:tcBorders>
          </w:tcPr>
          <w:p w14:paraId="3CC61D33" w14:textId="77777777" w:rsidR="00D3218F" w:rsidRDefault="00D3218F">
            <w:pPr>
              <w:rPr>
                <w:sz w:val="2"/>
                <w:szCs w:val="2"/>
              </w:rPr>
            </w:pPr>
          </w:p>
        </w:tc>
        <w:tc>
          <w:tcPr>
            <w:tcW w:w="1498" w:type="dxa"/>
            <w:vMerge/>
            <w:tcBorders>
              <w:top w:val="nil"/>
            </w:tcBorders>
          </w:tcPr>
          <w:p w14:paraId="175B0E1D" w14:textId="77777777" w:rsidR="00D3218F" w:rsidRDefault="00D3218F">
            <w:pPr>
              <w:rPr>
                <w:sz w:val="2"/>
                <w:szCs w:val="2"/>
              </w:rPr>
            </w:pPr>
          </w:p>
        </w:tc>
        <w:tc>
          <w:tcPr>
            <w:tcW w:w="2614" w:type="dxa"/>
          </w:tcPr>
          <w:p w14:paraId="1B39272F" w14:textId="77777777" w:rsidR="00D3218F" w:rsidRDefault="00000000">
            <w:pPr>
              <w:pStyle w:val="TableParagraph"/>
              <w:spacing w:line="243" w:lineRule="exact"/>
              <w:ind w:left="106"/>
              <w:rPr>
                <w:sz w:val="20"/>
              </w:rPr>
            </w:pPr>
            <w:r>
              <w:rPr>
                <w:w w:val="105"/>
                <w:sz w:val="20"/>
              </w:rPr>
              <w:t>I</w:t>
            </w:r>
            <w:r>
              <w:rPr>
                <w:spacing w:val="-9"/>
                <w:w w:val="105"/>
                <w:sz w:val="20"/>
              </w:rPr>
              <w:t xml:space="preserve"> </w:t>
            </w:r>
            <w:r>
              <w:rPr>
                <w:w w:val="105"/>
                <w:sz w:val="20"/>
              </w:rPr>
              <w:t>like</w:t>
            </w:r>
            <w:r>
              <w:rPr>
                <w:spacing w:val="-9"/>
                <w:w w:val="105"/>
                <w:sz w:val="20"/>
              </w:rPr>
              <w:t xml:space="preserve"> </w:t>
            </w:r>
            <w:r>
              <w:rPr>
                <w:w w:val="105"/>
                <w:sz w:val="20"/>
              </w:rPr>
              <w:t>the</w:t>
            </w:r>
            <w:r>
              <w:rPr>
                <w:spacing w:val="-9"/>
                <w:w w:val="105"/>
                <w:sz w:val="20"/>
              </w:rPr>
              <w:t xml:space="preserve"> </w:t>
            </w:r>
            <w:r>
              <w:rPr>
                <w:spacing w:val="-2"/>
                <w:w w:val="105"/>
                <w:sz w:val="20"/>
              </w:rPr>
              <w:t>teamwork</w:t>
            </w:r>
          </w:p>
        </w:tc>
        <w:tc>
          <w:tcPr>
            <w:tcW w:w="718" w:type="dxa"/>
          </w:tcPr>
          <w:p w14:paraId="7AA0F5D6" w14:textId="77777777" w:rsidR="00D3218F" w:rsidRDefault="00D3218F">
            <w:pPr>
              <w:pStyle w:val="TableParagraph"/>
              <w:rPr>
                <w:rFonts w:ascii="Times New Roman"/>
                <w:sz w:val="20"/>
              </w:rPr>
            </w:pPr>
          </w:p>
        </w:tc>
        <w:tc>
          <w:tcPr>
            <w:tcW w:w="605" w:type="dxa"/>
          </w:tcPr>
          <w:p w14:paraId="0C0402B0" w14:textId="77777777" w:rsidR="00D3218F" w:rsidRDefault="00000000">
            <w:pPr>
              <w:pStyle w:val="TableParagraph"/>
              <w:spacing w:line="243" w:lineRule="exact"/>
              <w:ind w:left="106"/>
              <w:rPr>
                <w:sz w:val="20"/>
              </w:rPr>
            </w:pPr>
            <w:r>
              <w:rPr>
                <w:spacing w:val="-4"/>
                <w:w w:val="105"/>
                <w:sz w:val="20"/>
              </w:rPr>
              <w:t>4.51</w:t>
            </w:r>
          </w:p>
        </w:tc>
        <w:tc>
          <w:tcPr>
            <w:tcW w:w="936" w:type="dxa"/>
          </w:tcPr>
          <w:p w14:paraId="10E7DBCD" w14:textId="77777777" w:rsidR="00D3218F" w:rsidRDefault="00000000">
            <w:pPr>
              <w:pStyle w:val="TableParagraph"/>
              <w:spacing w:line="243" w:lineRule="exact"/>
              <w:ind w:left="106"/>
              <w:rPr>
                <w:sz w:val="20"/>
              </w:rPr>
            </w:pPr>
            <w:r>
              <w:rPr>
                <w:spacing w:val="-4"/>
                <w:w w:val="105"/>
                <w:sz w:val="20"/>
              </w:rPr>
              <w:t>0.79</w:t>
            </w:r>
          </w:p>
        </w:tc>
        <w:tc>
          <w:tcPr>
            <w:tcW w:w="1250" w:type="dxa"/>
          </w:tcPr>
          <w:p w14:paraId="29E8145A" w14:textId="77777777" w:rsidR="00D3218F" w:rsidRDefault="00D3218F">
            <w:pPr>
              <w:pStyle w:val="TableParagraph"/>
              <w:rPr>
                <w:rFonts w:ascii="Times New Roman"/>
                <w:sz w:val="20"/>
              </w:rPr>
            </w:pPr>
          </w:p>
        </w:tc>
        <w:tc>
          <w:tcPr>
            <w:tcW w:w="1250" w:type="dxa"/>
          </w:tcPr>
          <w:p w14:paraId="4761821C" w14:textId="77777777" w:rsidR="00D3218F" w:rsidRDefault="00D3218F">
            <w:pPr>
              <w:pStyle w:val="TableParagraph"/>
              <w:rPr>
                <w:rFonts w:ascii="Times New Roman"/>
                <w:sz w:val="20"/>
              </w:rPr>
            </w:pPr>
          </w:p>
        </w:tc>
        <w:tc>
          <w:tcPr>
            <w:tcW w:w="1106" w:type="dxa"/>
          </w:tcPr>
          <w:p w14:paraId="02C9359B" w14:textId="77777777" w:rsidR="00D3218F" w:rsidRDefault="00D3218F">
            <w:pPr>
              <w:pStyle w:val="TableParagraph"/>
              <w:rPr>
                <w:rFonts w:ascii="Times New Roman"/>
                <w:sz w:val="20"/>
              </w:rPr>
            </w:pPr>
          </w:p>
        </w:tc>
      </w:tr>
    </w:tbl>
    <w:p w14:paraId="138D262E" w14:textId="77777777" w:rsidR="00D3218F" w:rsidRDefault="00D3218F">
      <w:pPr>
        <w:pStyle w:val="TableParagraph"/>
        <w:rPr>
          <w:rFonts w:ascii="Times New Roman"/>
          <w:sz w:val="20"/>
        </w:rPr>
        <w:sectPr w:rsidR="00D3218F">
          <w:pgSz w:w="11910" w:h="16840"/>
          <w:pgMar w:top="1340" w:right="141" w:bottom="940" w:left="141" w:header="976" w:footer="756" w:gutter="0"/>
          <w:cols w:space="720"/>
        </w:sectPr>
      </w:pPr>
    </w:p>
    <w:p w14:paraId="28FE6C55" w14:textId="77777777" w:rsidR="00D3218F" w:rsidRDefault="00D3218F">
      <w:pPr>
        <w:pStyle w:val="BodyText"/>
        <w:spacing w:before="9"/>
        <w:rPr>
          <w:b/>
          <w:sz w:val="7"/>
        </w:rPr>
      </w:pPr>
    </w:p>
    <w:tbl>
      <w:tblPr>
        <w:tblW w:w="0" w:type="auto"/>
        <w:tblInd w:w="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50"/>
        <w:gridCol w:w="1498"/>
        <w:gridCol w:w="2614"/>
        <w:gridCol w:w="718"/>
        <w:gridCol w:w="605"/>
        <w:gridCol w:w="936"/>
        <w:gridCol w:w="1250"/>
        <w:gridCol w:w="1250"/>
        <w:gridCol w:w="1106"/>
      </w:tblGrid>
      <w:tr w:rsidR="00D3218F" w14:paraId="1DE96EAF" w14:textId="77777777">
        <w:trPr>
          <w:trHeight w:val="489"/>
        </w:trPr>
        <w:tc>
          <w:tcPr>
            <w:tcW w:w="1450" w:type="dxa"/>
            <w:vMerge w:val="restart"/>
          </w:tcPr>
          <w:p w14:paraId="438EC681" w14:textId="77777777" w:rsidR="00D3218F" w:rsidRDefault="00000000">
            <w:pPr>
              <w:pStyle w:val="TableParagraph"/>
              <w:spacing w:line="243" w:lineRule="exact"/>
              <w:ind w:left="107"/>
              <w:rPr>
                <w:b/>
                <w:sz w:val="20"/>
              </w:rPr>
            </w:pPr>
            <w:r>
              <w:rPr>
                <w:b/>
                <w:spacing w:val="-2"/>
                <w:w w:val="110"/>
                <w:sz w:val="20"/>
              </w:rPr>
              <w:t>(SOC)</w:t>
            </w:r>
          </w:p>
        </w:tc>
        <w:tc>
          <w:tcPr>
            <w:tcW w:w="1498" w:type="dxa"/>
            <w:vMerge w:val="restart"/>
          </w:tcPr>
          <w:p w14:paraId="57622398" w14:textId="77777777" w:rsidR="00D3218F" w:rsidRDefault="00D3218F">
            <w:pPr>
              <w:pStyle w:val="TableParagraph"/>
              <w:rPr>
                <w:rFonts w:ascii="Times New Roman"/>
                <w:sz w:val="18"/>
              </w:rPr>
            </w:pPr>
          </w:p>
        </w:tc>
        <w:tc>
          <w:tcPr>
            <w:tcW w:w="2614" w:type="dxa"/>
          </w:tcPr>
          <w:p w14:paraId="6AFC6B2A" w14:textId="77777777" w:rsidR="00D3218F" w:rsidRDefault="00000000">
            <w:pPr>
              <w:pStyle w:val="TableParagraph"/>
              <w:spacing w:line="243" w:lineRule="exact"/>
              <w:ind w:left="106"/>
              <w:rPr>
                <w:sz w:val="20"/>
              </w:rPr>
            </w:pPr>
            <w:r>
              <w:rPr>
                <w:w w:val="105"/>
                <w:sz w:val="20"/>
              </w:rPr>
              <w:t>I</w:t>
            </w:r>
            <w:r>
              <w:rPr>
                <w:spacing w:val="-7"/>
                <w:w w:val="105"/>
                <w:sz w:val="20"/>
              </w:rPr>
              <w:t xml:space="preserve"> </w:t>
            </w:r>
            <w:r>
              <w:rPr>
                <w:w w:val="105"/>
                <w:sz w:val="20"/>
              </w:rPr>
              <w:t>want</w:t>
            </w:r>
            <w:r>
              <w:rPr>
                <w:spacing w:val="-7"/>
                <w:w w:val="105"/>
                <w:sz w:val="20"/>
              </w:rPr>
              <w:t xml:space="preserve"> </w:t>
            </w:r>
            <w:r>
              <w:rPr>
                <w:w w:val="105"/>
                <w:sz w:val="20"/>
              </w:rPr>
              <w:t>to</w:t>
            </w:r>
            <w:r>
              <w:rPr>
                <w:spacing w:val="-6"/>
                <w:w w:val="105"/>
                <w:sz w:val="20"/>
              </w:rPr>
              <w:t xml:space="preserve"> </w:t>
            </w:r>
            <w:r>
              <w:rPr>
                <w:w w:val="105"/>
                <w:sz w:val="20"/>
              </w:rPr>
              <w:t>gain</w:t>
            </w:r>
            <w:r>
              <w:rPr>
                <w:spacing w:val="-7"/>
                <w:w w:val="105"/>
                <w:sz w:val="20"/>
              </w:rPr>
              <w:t xml:space="preserve"> </w:t>
            </w:r>
            <w:r>
              <w:rPr>
                <w:w w:val="105"/>
                <w:sz w:val="20"/>
              </w:rPr>
              <w:t>status</w:t>
            </w:r>
            <w:r>
              <w:rPr>
                <w:spacing w:val="-8"/>
                <w:w w:val="105"/>
                <w:sz w:val="20"/>
              </w:rPr>
              <w:t xml:space="preserve"> </w:t>
            </w:r>
            <w:r>
              <w:rPr>
                <w:spacing w:val="-5"/>
                <w:w w:val="105"/>
                <w:sz w:val="20"/>
              </w:rPr>
              <w:t>or</w:t>
            </w:r>
          </w:p>
          <w:p w14:paraId="70A80824" w14:textId="77777777" w:rsidR="00D3218F" w:rsidRDefault="00000000">
            <w:pPr>
              <w:pStyle w:val="TableParagraph"/>
              <w:spacing w:line="225" w:lineRule="exact"/>
              <w:ind w:left="106"/>
              <w:rPr>
                <w:sz w:val="20"/>
              </w:rPr>
            </w:pPr>
            <w:r>
              <w:rPr>
                <w:spacing w:val="-2"/>
                <w:w w:val="105"/>
                <w:sz w:val="20"/>
              </w:rPr>
              <w:t>recognition</w:t>
            </w:r>
          </w:p>
        </w:tc>
        <w:tc>
          <w:tcPr>
            <w:tcW w:w="718" w:type="dxa"/>
          </w:tcPr>
          <w:p w14:paraId="794D3DD8" w14:textId="77777777" w:rsidR="00D3218F" w:rsidRDefault="00D3218F">
            <w:pPr>
              <w:pStyle w:val="TableParagraph"/>
              <w:rPr>
                <w:rFonts w:ascii="Times New Roman"/>
                <w:sz w:val="18"/>
              </w:rPr>
            </w:pPr>
          </w:p>
        </w:tc>
        <w:tc>
          <w:tcPr>
            <w:tcW w:w="605" w:type="dxa"/>
          </w:tcPr>
          <w:p w14:paraId="234A6F8C" w14:textId="77777777" w:rsidR="00D3218F" w:rsidRDefault="00000000">
            <w:pPr>
              <w:pStyle w:val="TableParagraph"/>
              <w:spacing w:line="243" w:lineRule="exact"/>
              <w:ind w:right="6"/>
              <w:jc w:val="center"/>
              <w:rPr>
                <w:sz w:val="20"/>
              </w:rPr>
            </w:pPr>
            <w:r>
              <w:rPr>
                <w:spacing w:val="-4"/>
                <w:w w:val="105"/>
                <w:sz w:val="20"/>
              </w:rPr>
              <w:t>4.33</w:t>
            </w:r>
          </w:p>
        </w:tc>
        <w:tc>
          <w:tcPr>
            <w:tcW w:w="936" w:type="dxa"/>
          </w:tcPr>
          <w:p w14:paraId="79A60CDF" w14:textId="77777777" w:rsidR="00D3218F" w:rsidRDefault="00000000">
            <w:pPr>
              <w:pStyle w:val="TableParagraph"/>
              <w:spacing w:line="243" w:lineRule="exact"/>
              <w:ind w:left="106"/>
              <w:rPr>
                <w:sz w:val="20"/>
              </w:rPr>
            </w:pPr>
            <w:r>
              <w:rPr>
                <w:spacing w:val="-4"/>
                <w:w w:val="105"/>
                <w:sz w:val="20"/>
              </w:rPr>
              <w:t>0.98</w:t>
            </w:r>
          </w:p>
        </w:tc>
        <w:tc>
          <w:tcPr>
            <w:tcW w:w="1250" w:type="dxa"/>
          </w:tcPr>
          <w:p w14:paraId="7248BDFF" w14:textId="77777777" w:rsidR="00D3218F" w:rsidRDefault="00D3218F">
            <w:pPr>
              <w:pStyle w:val="TableParagraph"/>
              <w:rPr>
                <w:rFonts w:ascii="Times New Roman"/>
                <w:sz w:val="18"/>
              </w:rPr>
            </w:pPr>
          </w:p>
        </w:tc>
        <w:tc>
          <w:tcPr>
            <w:tcW w:w="1250" w:type="dxa"/>
          </w:tcPr>
          <w:p w14:paraId="6BADCA8F" w14:textId="77777777" w:rsidR="00D3218F" w:rsidRDefault="00D3218F">
            <w:pPr>
              <w:pStyle w:val="TableParagraph"/>
              <w:rPr>
                <w:rFonts w:ascii="Times New Roman"/>
                <w:sz w:val="18"/>
              </w:rPr>
            </w:pPr>
          </w:p>
        </w:tc>
        <w:tc>
          <w:tcPr>
            <w:tcW w:w="1106" w:type="dxa"/>
          </w:tcPr>
          <w:p w14:paraId="0540B196" w14:textId="77777777" w:rsidR="00D3218F" w:rsidRDefault="00D3218F">
            <w:pPr>
              <w:pStyle w:val="TableParagraph"/>
              <w:rPr>
                <w:rFonts w:ascii="Times New Roman"/>
                <w:sz w:val="18"/>
              </w:rPr>
            </w:pPr>
          </w:p>
        </w:tc>
      </w:tr>
      <w:tr w:rsidR="00D3218F" w14:paraId="6F7DFD6B" w14:textId="77777777">
        <w:trPr>
          <w:trHeight w:val="280"/>
        </w:trPr>
        <w:tc>
          <w:tcPr>
            <w:tcW w:w="1450" w:type="dxa"/>
            <w:vMerge/>
            <w:tcBorders>
              <w:top w:val="nil"/>
            </w:tcBorders>
          </w:tcPr>
          <w:p w14:paraId="1F47E2FA" w14:textId="77777777" w:rsidR="00D3218F" w:rsidRDefault="00D3218F">
            <w:pPr>
              <w:rPr>
                <w:sz w:val="2"/>
                <w:szCs w:val="2"/>
              </w:rPr>
            </w:pPr>
          </w:p>
        </w:tc>
        <w:tc>
          <w:tcPr>
            <w:tcW w:w="1498" w:type="dxa"/>
            <w:vMerge/>
            <w:tcBorders>
              <w:top w:val="nil"/>
            </w:tcBorders>
          </w:tcPr>
          <w:p w14:paraId="23DB5B87" w14:textId="77777777" w:rsidR="00D3218F" w:rsidRDefault="00D3218F">
            <w:pPr>
              <w:rPr>
                <w:sz w:val="2"/>
                <w:szCs w:val="2"/>
              </w:rPr>
            </w:pPr>
          </w:p>
        </w:tc>
        <w:tc>
          <w:tcPr>
            <w:tcW w:w="2614" w:type="dxa"/>
          </w:tcPr>
          <w:p w14:paraId="31530131" w14:textId="77777777" w:rsidR="00D3218F" w:rsidRDefault="00000000">
            <w:pPr>
              <w:pStyle w:val="TableParagraph"/>
              <w:spacing w:line="243" w:lineRule="exact"/>
              <w:ind w:left="106"/>
              <w:rPr>
                <w:sz w:val="20"/>
              </w:rPr>
            </w:pPr>
            <w:r>
              <w:rPr>
                <w:w w:val="105"/>
                <w:sz w:val="20"/>
              </w:rPr>
              <w:t>I</w:t>
            </w:r>
            <w:r>
              <w:rPr>
                <w:spacing w:val="-7"/>
                <w:w w:val="105"/>
                <w:sz w:val="20"/>
              </w:rPr>
              <w:t xml:space="preserve"> </w:t>
            </w:r>
            <w:r>
              <w:rPr>
                <w:w w:val="105"/>
                <w:sz w:val="20"/>
              </w:rPr>
              <w:t>like</w:t>
            </w:r>
            <w:r>
              <w:rPr>
                <w:spacing w:val="-6"/>
                <w:w w:val="105"/>
                <w:sz w:val="20"/>
              </w:rPr>
              <w:t xml:space="preserve"> </w:t>
            </w:r>
            <w:r>
              <w:rPr>
                <w:w w:val="105"/>
                <w:sz w:val="20"/>
              </w:rPr>
              <w:t>being</w:t>
            </w:r>
            <w:r>
              <w:rPr>
                <w:spacing w:val="-7"/>
                <w:w w:val="105"/>
                <w:sz w:val="20"/>
              </w:rPr>
              <w:t xml:space="preserve"> </w:t>
            </w:r>
            <w:r>
              <w:rPr>
                <w:w w:val="105"/>
                <w:sz w:val="20"/>
              </w:rPr>
              <w:t>on</w:t>
            </w:r>
            <w:r>
              <w:rPr>
                <w:spacing w:val="-7"/>
                <w:w w:val="105"/>
                <w:sz w:val="20"/>
              </w:rPr>
              <w:t xml:space="preserve"> </w:t>
            </w:r>
            <w:r>
              <w:rPr>
                <w:w w:val="105"/>
                <w:sz w:val="20"/>
              </w:rPr>
              <w:t>a</w:t>
            </w:r>
            <w:r>
              <w:rPr>
                <w:spacing w:val="-7"/>
                <w:w w:val="105"/>
                <w:sz w:val="20"/>
              </w:rPr>
              <w:t xml:space="preserve"> </w:t>
            </w:r>
            <w:r>
              <w:rPr>
                <w:spacing w:val="-4"/>
                <w:w w:val="105"/>
                <w:sz w:val="20"/>
              </w:rPr>
              <w:t>team</w:t>
            </w:r>
          </w:p>
        </w:tc>
        <w:tc>
          <w:tcPr>
            <w:tcW w:w="718" w:type="dxa"/>
          </w:tcPr>
          <w:p w14:paraId="586182A6" w14:textId="77777777" w:rsidR="00D3218F" w:rsidRDefault="00D3218F">
            <w:pPr>
              <w:pStyle w:val="TableParagraph"/>
              <w:rPr>
                <w:rFonts w:ascii="Times New Roman"/>
                <w:sz w:val="18"/>
              </w:rPr>
            </w:pPr>
          </w:p>
        </w:tc>
        <w:tc>
          <w:tcPr>
            <w:tcW w:w="605" w:type="dxa"/>
          </w:tcPr>
          <w:p w14:paraId="2FDE0FF2" w14:textId="77777777" w:rsidR="00D3218F" w:rsidRDefault="00000000">
            <w:pPr>
              <w:pStyle w:val="TableParagraph"/>
              <w:spacing w:line="243" w:lineRule="exact"/>
              <w:ind w:right="6"/>
              <w:jc w:val="center"/>
              <w:rPr>
                <w:sz w:val="20"/>
              </w:rPr>
            </w:pPr>
            <w:r>
              <w:rPr>
                <w:spacing w:val="-4"/>
                <w:w w:val="105"/>
                <w:sz w:val="20"/>
              </w:rPr>
              <w:t>4.59</w:t>
            </w:r>
          </w:p>
        </w:tc>
        <w:tc>
          <w:tcPr>
            <w:tcW w:w="936" w:type="dxa"/>
          </w:tcPr>
          <w:p w14:paraId="75167121" w14:textId="77777777" w:rsidR="00D3218F" w:rsidRDefault="00000000">
            <w:pPr>
              <w:pStyle w:val="TableParagraph"/>
              <w:spacing w:line="243" w:lineRule="exact"/>
              <w:ind w:left="106"/>
              <w:rPr>
                <w:sz w:val="20"/>
              </w:rPr>
            </w:pPr>
            <w:r>
              <w:rPr>
                <w:spacing w:val="-4"/>
                <w:w w:val="105"/>
                <w:sz w:val="20"/>
              </w:rPr>
              <w:t>0.74</w:t>
            </w:r>
          </w:p>
        </w:tc>
        <w:tc>
          <w:tcPr>
            <w:tcW w:w="1250" w:type="dxa"/>
          </w:tcPr>
          <w:p w14:paraId="78FF045C" w14:textId="77777777" w:rsidR="00D3218F" w:rsidRDefault="00D3218F">
            <w:pPr>
              <w:pStyle w:val="TableParagraph"/>
              <w:rPr>
                <w:rFonts w:ascii="Times New Roman"/>
                <w:sz w:val="18"/>
              </w:rPr>
            </w:pPr>
          </w:p>
        </w:tc>
        <w:tc>
          <w:tcPr>
            <w:tcW w:w="1250" w:type="dxa"/>
          </w:tcPr>
          <w:p w14:paraId="6A57238C" w14:textId="77777777" w:rsidR="00D3218F" w:rsidRDefault="00D3218F">
            <w:pPr>
              <w:pStyle w:val="TableParagraph"/>
              <w:rPr>
                <w:rFonts w:ascii="Times New Roman"/>
                <w:sz w:val="18"/>
              </w:rPr>
            </w:pPr>
          </w:p>
        </w:tc>
        <w:tc>
          <w:tcPr>
            <w:tcW w:w="1106" w:type="dxa"/>
          </w:tcPr>
          <w:p w14:paraId="2BFBA1E1" w14:textId="77777777" w:rsidR="00D3218F" w:rsidRDefault="00D3218F">
            <w:pPr>
              <w:pStyle w:val="TableParagraph"/>
              <w:rPr>
                <w:rFonts w:ascii="Times New Roman"/>
                <w:sz w:val="18"/>
              </w:rPr>
            </w:pPr>
          </w:p>
        </w:tc>
      </w:tr>
      <w:tr w:rsidR="00D3218F" w14:paraId="7B943552" w14:textId="77777777">
        <w:trPr>
          <w:trHeight w:val="309"/>
        </w:trPr>
        <w:tc>
          <w:tcPr>
            <w:tcW w:w="1450" w:type="dxa"/>
            <w:vMerge w:val="restart"/>
          </w:tcPr>
          <w:p w14:paraId="4F6FD30D" w14:textId="77777777" w:rsidR="00D3218F" w:rsidRDefault="00000000">
            <w:pPr>
              <w:pStyle w:val="TableParagraph"/>
              <w:spacing w:line="276" w:lineRule="auto"/>
              <w:ind w:left="107" w:right="101"/>
              <w:rPr>
                <w:b/>
                <w:sz w:val="20"/>
              </w:rPr>
            </w:pPr>
            <w:r>
              <w:rPr>
                <w:b/>
                <w:spacing w:val="-2"/>
                <w:w w:val="105"/>
                <w:sz w:val="20"/>
              </w:rPr>
              <w:t xml:space="preserve">Competition </w:t>
            </w:r>
            <w:r>
              <w:rPr>
                <w:b/>
                <w:w w:val="105"/>
                <w:sz w:val="20"/>
              </w:rPr>
              <w:t>to</w:t>
            </w:r>
            <w:r>
              <w:rPr>
                <w:b/>
                <w:spacing w:val="-6"/>
                <w:w w:val="105"/>
                <w:sz w:val="20"/>
              </w:rPr>
              <w:t xml:space="preserve"> </w:t>
            </w:r>
            <w:r>
              <w:rPr>
                <w:b/>
                <w:w w:val="105"/>
                <w:sz w:val="20"/>
              </w:rPr>
              <w:t>win</w:t>
            </w:r>
          </w:p>
          <w:p w14:paraId="10008A31" w14:textId="77777777" w:rsidR="00D3218F" w:rsidRDefault="00000000">
            <w:pPr>
              <w:pStyle w:val="TableParagraph"/>
              <w:ind w:left="107"/>
              <w:rPr>
                <w:b/>
                <w:sz w:val="20"/>
              </w:rPr>
            </w:pPr>
            <w:r>
              <w:rPr>
                <w:b/>
                <w:spacing w:val="-2"/>
                <w:sz w:val="20"/>
              </w:rPr>
              <w:t>(WIN)</w:t>
            </w:r>
          </w:p>
        </w:tc>
        <w:tc>
          <w:tcPr>
            <w:tcW w:w="1498" w:type="dxa"/>
            <w:vMerge w:val="restart"/>
          </w:tcPr>
          <w:p w14:paraId="7FC245ED" w14:textId="77777777" w:rsidR="00D3218F" w:rsidRDefault="00000000">
            <w:pPr>
              <w:pStyle w:val="TableParagraph"/>
              <w:spacing w:line="276" w:lineRule="auto"/>
              <w:ind w:left="107" w:right="166"/>
              <w:rPr>
                <w:sz w:val="20"/>
              </w:rPr>
            </w:pPr>
            <w:r>
              <w:rPr>
                <w:w w:val="105"/>
                <w:sz w:val="20"/>
              </w:rPr>
              <w:t xml:space="preserve">Gill et al. </w:t>
            </w:r>
            <w:r>
              <w:rPr>
                <w:spacing w:val="-4"/>
                <w:w w:val="105"/>
                <w:sz w:val="20"/>
              </w:rPr>
              <w:t>(1983)</w:t>
            </w:r>
            <w:r>
              <w:rPr>
                <w:spacing w:val="-9"/>
                <w:w w:val="105"/>
                <w:sz w:val="20"/>
              </w:rPr>
              <w:t xml:space="preserve"> </w:t>
            </w:r>
            <w:r>
              <w:rPr>
                <w:spacing w:val="-4"/>
                <w:w w:val="105"/>
                <w:sz w:val="20"/>
              </w:rPr>
              <w:t>PMQ</w:t>
            </w:r>
          </w:p>
          <w:p w14:paraId="5B0183EA" w14:textId="77777777" w:rsidR="00D3218F" w:rsidRDefault="00000000">
            <w:pPr>
              <w:pStyle w:val="TableParagraph"/>
              <w:ind w:left="107"/>
              <w:rPr>
                <w:sz w:val="20"/>
              </w:rPr>
            </w:pPr>
            <w:r>
              <w:rPr>
                <w:spacing w:val="-2"/>
                <w:w w:val="115"/>
                <w:sz w:val="20"/>
              </w:rPr>
              <w:t>scale</w:t>
            </w:r>
          </w:p>
        </w:tc>
        <w:tc>
          <w:tcPr>
            <w:tcW w:w="2614" w:type="dxa"/>
          </w:tcPr>
          <w:p w14:paraId="642E9AB9" w14:textId="77777777" w:rsidR="00D3218F" w:rsidRDefault="00D3218F">
            <w:pPr>
              <w:pStyle w:val="TableParagraph"/>
              <w:rPr>
                <w:rFonts w:ascii="Times New Roman"/>
                <w:sz w:val="18"/>
              </w:rPr>
            </w:pPr>
          </w:p>
        </w:tc>
        <w:tc>
          <w:tcPr>
            <w:tcW w:w="718" w:type="dxa"/>
          </w:tcPr>
          <w:p w14:paraId="6AF28891" w14:textId="77777777" w:rsidR="00D3218F" w:rsidRDefault="00000000">
            <w:pPr>
              <w:pStyle w:val="TableParagraph"/>
              <w:spacing w:line="243" w:lineRule="exact"/>
              <w:ind w:right="9"/>
              <w:jc w:val="center"/>
              <w:rPr>
                <w:sz w:val="20"/>
              </w:rPr>
            </w:pPr>
            <w:r>
              <w:rPr>
                <w:spacing w:val="-2"/>
                <w:w w:val="105"/>
                <w:sz w:val="20"/>
              </w:rPr>
              <w:t>0.889</w:t>
            </w:r>
          </w:p>
        </w:tc>
        <w:tc>
          <w:tcPr>
            <w:tcW w:w="605" w:type="dxa"/>
          </w:tcPr>
          <w:p w14:paraId="756E08F3" w14:textId="77777777" w:rsidR="00D3218F" w:rsidRDefault="00000000">
            <w:pPr>
              <w:pStyle w:val="TableParagraph"/>
              <w:spacing w:line="243" w:lineRule="exact"/>
              <w:ind w:right="6"/>
              <w:jc w:val="center"/>
              <w:rPr>
                <w:sz w:val="20"/>
              </w:rPr>
            </w:pPr>
            <w:r>
              <w:rPr>
                <w:spacing w:val="-4"/>
                <w:w w:val="105"/>
                <w:sz w:val="20"/>
              </w:rPr>
              <w:t>4.59</w:t>
            </w:r>
          </w:p>
        </w:tc>
        <w:tc>
          <w:tcPr>
            <w:tcW w:w="936" w:type="dxa"/>
          </w:tcPr>
          <w:p w14:paraId="195A503C" w14:textId="77777777" w:rsidR="00D3218F" w:rsidRDefault="00000000">
            <w:pPr>
              <w:pStyle w:val="TableParagraph"/>
              <w:spacing w:line="243" w:lineRule="exact"/>
              <w:ind w:left="106"/>
              <w:rPr>
                <w:sz w:val="20"/>
              </w:rPr>
            </w:pPr>
            <w:r>
              <w:rPr>
                <w:spacing w:val="-4"/>
                <w:w w:val="105"/>
                <w:sz w:val="20"/>
              </w:rPr>
              <w:t>0.59</w:t>
            </w:r>
          </w:p>
        </w:tc>
        <w:tc>
          <w:tcPr>
            <w:tcW w:w="1250" w:type="dxa"/>
          </w:tcPr>
          <w:p w14:paraId="38C4CE50" w14:textId="77777777" w:rsidR="00D3218F" w:rsidRDefault="00000000">
            <w:pPr>
              <w:pStyle w:val="TableParagraph"/>
              <w:spacing w:line="265" w:lineRule="exact"/>
              <w:ind w:left="106"/>
            </w:pPr>
            <w:r>
              <w:rPr>
                <w:spacing w:val="-2"/>
                <w:w w:val="105"/>
              </w:rPr>
              <w:t>0.825</w:t>
            </w:r>
          </w:p>
        </w:tc>
        <w:tc>
          <w:tcPr>
            <w:tcW w:w="1250" w:type="dxa"/>
          </w:tcPr>
          <w:p w14:paraId="712B9599" w14:textId="77777777" w:rsidR="00D3218F" w:rsidRDefault="00000000">
            <w:pPr>
              <w:pStyle w:val="TableParagraph"/>
              <w:spacing w:line="265" w:lineRule="exact"/>
              <w:ind w:left="106"/>
            </w:pPr>
            <w:r>
              <w:rPr>
                <w:spacing w:val="-2"/>
                <w:w w:val="105"/>
              </w:rPr>
              <w:t>0.889</w:t>
            </w:r>
          </w:p>
        </w:tc>
        <w:tc>
          <w:tcPr>
            <w:tcW w:w="1106" w:type="dxa"/>
          </w:tcPr>
          <w:p w14:paraId="3016F3D0" w14:textId="77777777" w:rsidR="00D3218F" w:rsidRDefault="00000000">
            <w:pPr>
              <w:pStyle w:val="TableParagraph"/>
              <w:spacing w:line="265" w:lineRule="exact"/>
              <w:ind w:left="106"/>
            </w:pPr>
            <w:r>
              <w:rPr>
                <w:spacing w:val="-2"/>
                <w:w w:val="105"/>
              </w:rPr>
              <w:t>0.728</w:t>
            </w:r>
          </w:p>
        </w:tc>
      </w:tr>
      <w:tr w:rsidR="00D3218F" w14:paraId="1520F9AD" w14:textId="77777777">
        <w:trPr>
          <w:trHeight w:val="280"/>
        </w:trPr>
        <w:tc>
          <w:tcPr>
            <w:tcW w:w="1450" w:type="dxa"/>
            <w:vMerge/>
            <w:tcBorders>
              <w:top w:val="nil"/>
            </w:tcBorders>
          </w:tcPr>
          <w:p w14:paraId="7FCE84EB" w14:textId="77777777" w:rsidR="00D3218F" w:rsidRDefault="00D3218F">
            <w:pPr>
              <w:rPr>
                <w:sz w:val="2"/>
                <w:szCs w:val="2"/>
              </w:rPr>
            </w:pPr>
          </w:p>
        </w:tc>
        <w:tc>
          <w:tcPr>
            <w:tcW w:w="1498" w:type="dxa"/>
            <w:vMerge/>
            <w:tcBorders>
              <w:top w:val="nil"/>
            </w:tcBorders>
          </w:tcPr>
          <w:p w14:paraId="30CE2E92" w14:textId="77777777" w:rsidR="00D3218F" w:rsidRDefault="00D3218F">
            <w:pPr>
              <w:rPr>
                <w:sz w:val="2"/>
                <w:szCs w:val="2"/>
              </w:rPr>
            </w:pPr>
          </w:p>
        </w:tc>
        <w:tc>
          <w:tcPr>
            <w:tcW w:w="2614" w:type="dxa"/>
          </w:tcPr>
          <w:p w14:paraId="70DD72F9" w14:textId="77777777" w:rsidR="00D3218F" w:rsidRDefault="00000000">
            <w:pPr>
              <w:pStyle w:val="TableParagraph"/>
              <w:spacing w:line="243" w:lineRule="exact"/>
              <w:ind w:left="106"/>
              <w:rPr>
                <w:sz w:val="20"/>
              </w:rPr>
            </w:pPr>
            <w:r>
              <w:rPr>
                <w:w w:val="105"/>
                <w:sz w:val="20"/>
              </w:rPr>
              <w:t>I</w:t>
            </w:r>
            <w:r>
              <w:rPr>
                <w:spacing w:val="-9"/>
                <w:w w:val="105"/>
                <w:sz w:val="20"/>
              </w:rPr>
              <w:t xml:space="preserve"> </w:t>
            </w:r>
            <w:r>
              <w:rPr>
                <w:w w:val="105"/>
                <w:sz w:val="20"/>
              </w:rPr>
              <w:t>like</w:t>
            </w:r>
            <w:r>
              <w:rPr>
                <w:spacing w:val="-9"/>
                <w:w w:val="105"/>
                <w:sz w:val="20"/>
              </w:rPr>
              <w:t xml:space="preserve"> </w:t>
            </w:r>
            <w:r>
              <w:rPr>
                <w:w w:val="105"/>
                <w:sz w:val="20"/>
              </w:rPr>
              <w:t>the</w:t>
            </w:r>
            <w:r>
              <w:rPr>
                <w:spacing w:val="-9"/>
                <w:w w:val="105"/>
                <w:sz w:val="20"/>
              </w:rPr>
              <w:t xml:space="preserve"> </w:t>
            </w:r>
            <w:r>
              <w:rPr>
                <w:spacing w:val="-2"/>
                <w:w w:val="105"/>
                <w:sz w:val="20"/>
              </w:rPr>
              <w:t>rewards</w:t>
            </w:r>
          </w:p>
        </w:tc>
        <w:tc>
          <w:tcPr>
            <w:tcW w:w="718" w:type="dxa"/>
          </w:tcPr>
          <w:p w14:paraId="7A90B5C9" w14:textId="77777777" w:rsidR="00D3218F" w:rsidRDefault="00D3218F">
            <w:pPr>
              <w:pStyle w:val="TableParagraph"/>
              <w:rPr>
                <w:rFonts w:ascii="Times New Roman"/>
                <w:sz w:val="18"/>
              </w:rPr>
            </w:pPr>
          </w:p>
        </w:tc>
        <w:tc>
          <w:tcPr>
            <w:tcW w:w="605" w:type="dxa"/>
          </w:tcPr>
          <w:p w14:paraId="1C9ADFA0" w14:textId="77777777" w:rsidR="00D3218F" w:rsidRDefault="00000000">
            <w:pPr>
              <w:pStyle w:val="TableParagraph"/>
              <w:spacing w:line="243" w:lineRule="exact"/>
              <w:ind w:right="6"/>
              <w:jc w:val="center"/>
              <w:rPr>
                <w:sz w:val="20"/>
              </w:rPr>
            </w:pPr>
            <w:r>
              <w:rPr>
                <w:spacing w:val="-4"/>
                <w:w w:val="105"/>
                <w:sz w:val="20"/>
              </w:rPr>
              <w:t>4.48</w:t>
            </w:r>
          </w:p>
        </w:tc>
        <w:tc>
          <w:tcPr>
            <w:tcW w:w="936" w:type="dxa"/>
          </w:tcPr>
          <w:p w14:paraId="7C81BD7C" w14:textId="77777777" w:rsidR="00D3218F" w:rsidRDefault="00000000">
            <w:pPr>
              <w:pStyle w:val="TableParagraph"/>
              <w:spacing w:line="243" w:lineRule="exact"/>
              <w:ind w:left="106"/>
              <w:rPr>
                <w:sz w:val="20"/>
              </w:rPr>
            </w:pPr>
            <w:r>
              <w:rPr>
                <w:spacing w:val="-4"/>
                <w:w w:val="105"/>
                <w:sz w:val="20"/>
              </w:rPr>
              <w:t>0.78</w:t>
            </w:r>
          </w:p>
        </w:tc>
        <w:tc>
          <w:tcPr>
            <w:tcW w:w="1250" w:type="dxa"/>
          </w:tcPr>
          <w:p w14:paraId="184F3F60" w14:textId="77777777" w:rsidR="00D3218F" w:rsidRDefault="00D3218F">
            <w:pPr>
              <w:pStyle w:val="TableParagraph"/>
              <w:rPr>
                <w:rFonts w:ascii="Times New Roman"/>
                <w:sz w:val="18"/>
              </w:rPr>
            </w:pPr>
          </w:p>
        </w:tc>
        <w:tc>
          <w:tcPr>
            <w:tcW w:w="1250" w:type="dxa"/>
          </w:tcPr>
          <w:p w14:paraId="333F0D22" w14:textId="77777777" w:rsidR="00D3218F" w:rsidRDefault="00D3218F">
            <w:pPr>
              <w:pStyle w:val="TableParagraph"/>
              <w:rPr>
                <w:rFonts w:ascii="Times New Roman"/>
                <w:sz w:val="18"/>
              </w:rPr>
            </w:pPr>
          </w:p>
        </w:tc>
        <w:tc>
          <w:tcPr>
            <w:tcW w:w="1106" w:type="dxa"/>
          </w:tcPr>
          <w:p w14:paraId="14E7A13A" w14:textId="77777777" w:rsidR="00D3218F" w:rsidRDefault="00D3218F">
            <w:pPr>
              <w:pStyle w:val="TableParagraph"/>
              <w:rPr>
                <w:rFonts w:ascii="Times New Roman"/>
                <w:sz w:val="18"/>
              </w:rPr>
            </w:pPr>
          </w:p>
        </w:tc>
      </w:tr>
      <w:tr w:rsidR="00D3218F" w14:paraId="76A909F5" w14:textId="77777777">
        <w:trPr>
          <w:trHeight w:val="486"/>
        </w:trPr>
        <w:tc>
          <w:tcPr>
            <w:tcW w:w="1450" w:type="dxa"/>
            <w:vMerge/>
            <w:tcBorders>
              <w:top w:val="nil"/>
            </w:tcBorders>
          </w:tcPr>
          <w:p w14:paraId="2D171FE4" w14:textId="77777777" w:rsidR="00D3218F" w:rsidRDefault="00D3218F">
            <w:pPr>
              <w:rPr>
                <w:sz w:val="2"/>
                <w:szCs w:val="2"/>
              </w:rPr>
            </w:pPr>
          </w:p>
        </w:tc>
        <w:tc>
          <w:tcPr>
            <w:tcW w:w="1498" w:type="dxa"/>
            <w:vMerge/>
            <w:tcBorders>
              <w:top w:val="nil"/>
            </w:tcBorders>
          </w:tcPr>
          <w:p w14:paraId="6B2F3096" w14:textId="77777777" w:rsidR="00D3218F" w:rsidRDefault="00D3218F">
            <w:pPr>
              <w:rPr>
                <w:sz w:val="2"/>
                <w:szCs w:val="2"/>
              </w:rPr>
            </w:pPr>
          </w:p>
        </w:tc>
        <w:tc>
          <w:tcPr>
            <w:tcW w:w="2614" w:type="dxa"/>
          </w:tcPr>
          <w:p w14:paraId="0C67E4A1" w14:textId="77777777" w:rsidR="00D3218F" w:rsidRDefault="00000000">
            <w:pPr>
              <w:pStyle w:val="TableParagraph"/>
              <w:spacing w:line="242" w:lineRule="exact"/>
              <w:ind w:left="106"/>
              <w:rPr>
                <w:sz w:val="20"/>
              </w:rPr>
            </w:pPr>
            <w:r>
              <w:rPr>
                <w:sz w:val="20"/>
              </w:rPr>
              <w:t>I</w:t>
            </w:r>
            <w:r>
              <w:rPr>
                <w:spacing w:val="1"/>
                <w:sz w:val="20"/>
              </w:rPr>
              <w:t xml:space="preserve"> </w:t>
            </w:r>
            <w:r>
              <w:rPr>
                <w:sz w:val="20"/>
              </w:rPr>
              <w:t>want</w:t>
            </w:r>
            <w:r>
              <w:rPr>
                <w:spacing w:val="1"/>
                <w:sz w:val="20"/>
              </w:rPr>
              <w:t xml:space="preserve"> </w:t>
            </w:r>
            <w:r>
              <w:rPr>
                <w:sz w:val="20"/>
              </w:rPr>
              <w:t>to</w:t>
            </w:r>
            <w:r>
              <w:rPr>
                <w:spacing w:val="2"/>
                <w:sz w:val="20"/>
              </w:rPr>
              <w:t xml:space="preserve"> </w:t>
            </w:r>
            <w:r>
              <w:rPr>
                <w:sz w:val="20"/>
              </w:rPr>
              <w:t>go</w:t>
            </w:r>
            <w:r>
              <w:rPr>
                <w:spacing w:val="2"/>
                <w:sz w:val="20"/>
              </w:rPr>
              <w:t xml:space="preserve"> </w:t>
            </w:r>
            <w:r>
              <w:rPr>
                <w:sz w:val="20"/>
              </w:rPr>
              <w:t>to</w:t>
            </w:r>
            <w:r>
              <w:rPr>
                <w:spacing w:val="2"/>
                <w:sz w:val="20"/>
              </w:rPr>
              <w:t xml:space="preserve"> </w:t>
            </w:r>
            <w:r>
              <w:rPr>
                <w:sz w:val="20"/>
              </w:rPr>
              <w:t>a</w:t>
            </w:r>
            <w:r>
              <w:rPr>
                <w:spacing w:val="1"/>
                <w:sz w:val="20"/>
              </w:rPr>
              <w:t xml:space="preserve"> </w:t>
            </w:r>
            <w:r>
              <w:rPr>
                <w:sz w:val="20"/>
              </w:rPr>
              <w:t>higher</w:t>
            </w:r>
            <w:r>
              <w:rPr>
                <w:spacing w:val="2"/>
                <w:sz w:val="20"/>
              </w:rPr>
              <w:t xml:space="preserve"> </w:t>
            </w:r>
            <w:r>
              <w:rPr>
                <w:spacing w:val="-4"/>
                <w:sz w:val="20"/>
              </w:rPr>
              <w:t>level</w:t>
            </w:r>
          </w:p>
          <w:p w14:paraId="08BAAAF7" w14:textId="77777777" w:rsidR="00D3218F" w:rsidRDefault="00000000">
            <w:pPr>
              <w:pStyle w:val="TableParagraph"/>
              <w:spacing w:line="225" w:lineRule="exact"/>
              <w:ind w:left="106"/>
              <w:rPr>
                <w:sz w:val="20"/>
              </w:rPr>
            </w:pPr>
            <w:r>
              <w:rPr>
                <w:sz w:val="20"/>
              </w:rPr>
              <w:t>with</w:t>
            </w:r>
            <w:r>
              <w:rPr>
                <w:spacing w:val="1"/>
                <w:sz w:val="20"/>
              </w:rPr>
              <w:t xml:space="preserve"> </w:t>
            </w:r>
            <w:r>
              <w:rPr>
                <w:sz w:val="20"/>
              </w:rPr>
              <w:t>my</w:t>
            </w:r>
            <w:r>
              <w:rPr>
                <w:spacing w:val="2"/>
                <w:sz w:val="20"/>
              </w:rPr>
              <w:t xml:space="preserve"> </w:t>
            </w:r>
            <w:r>
              <w:rPr>
                <w:spacing w:val="-2"/>
                <w:sz w:val="20"/>
              </w:rPr>
              <w:t>swimming</w:t>
            </w:r>
          </w:p>
        </w:tc>
        <w:tc>
          <w:tcPr>
            <w:tcW w:w="718" w:type="dxa"/>
          </w:tcPr>
          <w:p w14:paraId="7C3D7B3A" w14:textId="77777777" w:rsidR="00D3218F" w:rsidRDefault="00D3218F">
            <w:pPr>
              <w:pStyle w:val="TableParagraph"/>
              <w:rPr>
                <w:rFonts w:ascii="Times New Roman"/>
                <w:sz w:val="18"/>
              </w:rPr>
            </w:pPr>
          </w:p>
        </w:tc>
        <w:tc>
          <w:tcPr>
            <w:tcW w:w="605" w:type="dxa"/>
          </w:tcPr>
          <w:p w14:paraId="5DAD546F" w14:textId="77777777" w:rsidR="00D3218F" w:rsidRDefault="00000000">
            <w:pPr>
              <w:pStyle w:val="TableParagraph"/>
              <w:spacing w:line="243" w:lineRule="exact"/>
              <w:ind w:right="6"/>
              <w:jc w:val="center"/>
              <w:rPr>
                <w:sz w:val="20"/>
              </w:rPr>
            </w:pPr>
            <w:r>
              <w:rPr>
                <w:spacing w:val="-4"/>
                <w:w w:val="105"/>
                <w:sz w:val="20"/>
              </w:rPr>
              <w:t>4.55</w:t>
            </w:r>
          </w:p>
        </w:tc>
        <w:tc>
          <w:tcPr>
            <w:tcW w:w="936" w:type="dxa"/>
          </w:tcPr>
          <w:p w14:paraId="5D8D039C" w14:textId="77777777" w:rsidR="00D3218F" w:rsidRDefault="00000000">
            <w:pPr>
              <w:pStyle w:val="TableParagraph"/>
              <w:spacing w:line="243" w:lineRule="exact"/>
              <w:ind w:left="106"/>
              <w:rPr>
                <w:sz w:val="20"/>
              </w:rPr>
            </w:pPr>
            <w:r>
              <w:rPr>
                <w:spacing w:val="-4"/>
                <w:w w:val="105"/>
                <w:sz w:val="20"/>
              </w:rPr>
              <w:t>0.72</w:t>
            </w:r>
          </w:p>
        </w:tc>
        <w:tc>
          <w:tcPr>
            <w:tcW w:w="1250" w:type="dxa"/>
          </w:tcPr>
          <w:p w14:paraId="05D056FC" w14:textId="77777777" w:rsidR="00D3218F" w:rsidRDefault="00D3218F">
            <w:pPr>
              <w:pStyle w:val="TableParagraph"/>
              <w:rPr>
                <w:rFonts w:ascii="Times New Roman"/>
                <w:sz w:val="18"/>
              </w:rPr>
            </w:pPr>
          </w:p>
        </w:tc>
        <w:tc>
          <w:tcPr>
            <w:tcW w:w="1250" w:type="dxa"/>
          </w:tcPr>
          <w:p w14:paraId="24A5B6D3" w14:textId="77777777" w:rsidR="00D3218F" w:rsidRDefault="00D3218F">
            <w:pPr>
              <w:pStyle w:val="TableParagraph"/>
              <w:rPr>
                <w:rFonts w:ascii="Times New Roman"/>
                <w:sz w:val="18"/>
              </w:rPr>
            </w:pPr>
          </w:p>
        </w:tc>
        <w:tc>
          <w:tcPr>
            <w:tcW w:w="1106" w:type="dxa"/>
          </w:tcPr>
          <w:p w14:paraId="046375C0" w14:textId="77777777" w:rsidR="00D3218F" w:rsidRDefault="00D3218F">
            <w:pPr>
              <w:pStyle w:val="TableParagraph"/>
              <w:rPr>
                <w:rFonts w:ascii="Times New Roman"/>
                <w:sz w:val="18"/>
              </w:rPr>
            </w:pPr>
          </w:p>
        </w:tc>
      </w:tr>
      <w:tr w:rsidR="00D3218F" w14:paraId="061B4731" w14:textId="77777777">
        <w:trPr>
          <w:trHeight w:val="282"/>
        </w:trPr>
        <w:tc>
          <w:tcPr>
            <w:tcW w:w="1450" w:type="dxa"/>
            <w:vMerge/>
            <w:tcBorders>
              <w:top w:val="nil"/>
            </w:tcBorders>
          </w:tcPr>
          <w:p w14:paraId="4DEFF995" w14:textId="77777777" w:rsidR="00D3218F" w:rsidRDefault="00D3218F">
            <w:pPr>
              <w:rPr>
                <w:sz w:val="2"/>
                <w:szCs w:val="2"/>
              </w:rPr>
            </w:pPr>
          </w:p>
        </w:tc>
        <w:tc>
          <w:tcPr>
            <w:tcW w:w="1498" w:type="dxa"/>
            <w:vMerge/>
            <w:tcBorders>
              <w:top w:val="nil"/>
            </w:tcBorders>
          </w:tcPr>
          <w:p w14:paraId="0A46B375" w14:textId="77777777" w:rsidR="00D3218F" w:rsidRDefault="00D3218F">
            <w:pPr>
              <w:rPr>
                <w:sz w:val="2"/>
                <w:szCs w:val="2"/>
              </w:rPr>
            </w:pPr>
          </w:p>
        </w:tc>
        <w:tc>
          <w:tcPr>
            <w:tcW w:w="2614" w:type="dxa"/>
          </w:tcPr>
          <w:p w14:paraId="555F3950" w14:textId="77777777" w:rsidR="00D3218F" w:rsidRDefault="00000000">
            <w:pPr>
              <w:pStyle w:val="TableParagraph"/>
              <w:spacing w:line="243" w:lineRule="exact"/>
              <w:ind w:left="106"/>
              <w:rPr>
                <w:sz w:val="20"/>
              </w:rPr>
            </w:pPr>
            <w:r>
              <w:rPr>
                <w:w w:val="105"/>
                <w:sz w:val="20"/>
              </w:rPr>
              <w:t>I</w:t>
            </w:r>
            <w:r>
              <w:rPr>
                <w:spacing w:val="-9"/>
                <w:w w:val="105"/>
                <w:sz w:val="20"/>
              </w:rPr>
              <w:t xml:space="preserve"> </w:t>
            </w:r>
            <w:r>
              <w:rPr>
                <w:w w:val="105"/>
                <w:sz w:val="20"/>
              </w:rPr>
              <w:t>like</w:t>
            </w:r>
            <w:r>
              <w:rPr>
                <w:spacing w:val="-8"/>
                <w:w w:val="105"/>
                <w:sz w:val="20"/>
              </w:rPr>
              <w:t xml:space="preserve"> </w:t>
            </w:r>
            <w:r>
              <w:rPr>
                <w:w w:val="105"/>
                <w:sz w:val="20"/>
              </w:rPr>
              <w:t>to</w:t>
            </w:r>
            <w:r>
              <w:rPr>
                <w:spacing w:val="-8"/>
                <w:w w:val="105"/>
                <w:sz w:val="20"/>
              </w:rPr>
              <w:t xml:space="preserve"> </w:t>
            </w:r>
            <w:r>
              <w:rPr>
                <w:spacing w:val="-5"/>
                <w:w w:val="105"/>
                <w:sz w:val="20"/>
              </w:rPr>
              <w:t>win</w:t>
            </w:r>
          </w:p>
        </w:tc>
        <w:tc>
          <w:tcPr>
            <w:tcW w:w="718" w:type="dxa"/>
          </w:tcPr>
          <w:p w14:paraId="4126998A" w14:textId="77777777" w:rsidR="00D3218F" w:rsidRDefault="00D3218F">
            <w:pPr>
              <w:pStyle w:val="TableParagraph"/>
              <w:rPr>
                <w:rFonts w:ascii="Times New Roman"/>
                <w:sz w:val="18"/>
              </w:rPr>
            </w:pPr>
          </w:p>
        </w:tc>
        <w:tc>
          <w:tcPr>
            <w:tcW w:w="605" w:type="dxa"/>
          </w:tcPr>
          <w:p w14:paraId="00DD170F" w14:textId="77777777" w:rsidR="00D3218F" w:rsidRDefault="00000000">
            <w:pPr>
              <w:pStyle w:val="TableParagraph"/>
              <w:spacing w:before="1"/>
              <w:ind w:right="6"/>
              <w:jc w:val="center"/>
              <w:rPr>
                <w:sz w:val="20"/>
              </w:rPr>
            </w:pPr>
            <w:r>
              <w:rPr>
                <w:spacing w:val="-4"/>
                <w:w w:val="105"/>
                <w:sz w:val="20"/>
              </w:rPr>
              <w:t>4.58</w:t>
            </w:r>
          </w:p>
        </w:tc>
        <w:tc>
          <w:tcPr>
            <w:tcW w:w="936" w:type="dxa"/>
          </w:tcPr>
          <w:p w14:paraId="3CCA3859" w14:textId="77777777" w:rsidR="00D3218F" w:rsidRDefault="00000000">
            <w:pPr>
              <w:pStyle w:val="TableParagraph"/>
              <w:spacing w:before="1"/>
              <w:ind w:left="106"/>
              <w:rPr>
                <w:sz w:val="20"/>
              </w:rPr>
            </w:pPr>
            <w:r>
              <w:rPr>
                <w:spacing w:val="-4"/>
                <w:w w:val="105"/>
                <w:sz w:val="20"/>
              </w:rPr>
              <w:t>0.74</w:t>
            </w:r>
          </w:p>
        </w:tc>
        <w:tc>
          <w:tcPr>
            <w:tcW w:w="1250" w:type="dxa"/>
          </w:tcPr>
          <w:p w14:paraId="34E07404" w14:textId="77777777" w:rsidR="00D3218F" w:rsidRDefault="00D3218F">
            <w:pPr>
              <w:pStyle w:val="TableParagraph"/>
              <w:rPr>
                <w:rFonts w:ascii="Times New Roman"/>
                <w:sz w:val="18"/>
              </w:rPr>
            </w:pPr>
          </w:p>
        </w:tc>
        <w:tc>
          <w:tcPr>
            <w:tcW w:w="1250" w:type="dxa"/>
          </w:tcPr>
          <w:p w14:paraId="21CF9FE9" w14:textId="77777777" w:rsidR="00D3218F" w:rsidRDefault="00D3218F">
            <w:pPr>
              <w:pStyle w:val="TableParagraph"/>
              <w:rPr>
                <w:rFonts w:ascii="Times New Roman"/>
                <w:sz w:val="18"/>
              </w:rPr>
            </w:pPr>
          </w:p>
        </w:tc>
        <w:tc>
          <w:tcPr>
            <w:tcW w:w="1106" w:type="dxa"/>
          </w:tcPr>
          <w:p w14:paraId="35367B0C" w14:textId="77777777" w:rsidR="00D3218F" w:rsidRDefault="00D3218F">
            <w:pPr>
              <w:pStyle w:val="TableParagraph"/>
              <w:rPr>
                <w:rFonts w:ascii="Times New Roman"/>
                <w:sz w:val="18"/>
              </w:rPr>
            </w:pPr>
          </w:p>
        </w:tc>
      </w:tr>
      <w:tr w:rsidR="00D3218F" w14:paraId="26C50B80" w14:textId="77777777">
        <w:trPr>
          <w:trHeight w:val="280"/>
        </w:trPr>
        <w:tc>
          <w:tcPr>
            <w:tcW w:w="1450" w:type="dxa"/>
            <w:vMerge/>
            <w:tcBorders>
              <w:top w:val="nil"/>
            </w:tcBorders>
          </w:tcPr>
          <w:p w14:paraId="5F86CF62" w14:textId="77777777" w:rsidR="00D3218F" w:rsidRDefault="00D3218F">
            <w:pPr>
              <w:rPr>
                <w:sz w:val="2"/>
                <w:szCs w:val="2"/>
              </w:rPr>
            </w:pPr>
          </w:p>
        </w:tc>
        <w:tc>
          <w:tcPr>
            <w:tcW w:w="1498" w:type="dxa"/>
            <w:vMerge/>
            <w:tcBorders>
              <w:top w:val="nil"/>
            </w:tcBorders>
          </w:tcPr>
          <w:p w14:paraId="51CEBF5D" w14:textId="77777777" w:rsidR="00D3218F" w:rsidRDefault="00D3218F">
            <w:pPr>
              <w:rPr>
                <w:sz w:val="2"/>
                <w:szCs w:val="2"/>
              </w:rPr>
            </w:pPr>
          </w:p>
        </w:tc>
        <w:tc>
          <w:tcPr>
            <w:tcW w:w="2614" w:type="dxa"/>
          </w:tcPr>
          <w:p w14:paraId="039027AF" w14:textId="77777777" w:rsidR="00D3218F" w:rsidRDefault="00000000">
            <w:pPr>
              <w:pStyle w:val="TableParagraph"/>
              <w:spacing w:line="241" w:lineRule="exact"/>
              <w:ind w:left="106"/>
              <w:rPr>
                <w:sz w:val="20"/>
              </w:rPr>
            </w:pPr>
            <w:r>
              <w:rPr>
                <w:w w:val="105"/>
                <w:sz w:val="20"/>
              </w:rPr>
              <w:t>I</w:t>
            </w:r>
            <w:r>
              <w:rPr>
                <w:spacing w:val="-9"/>
                <w:w w:val="105"/>
                <w:sz w:val="20"/>
              </w:rPr>
              <w:t xml:space="preserve"> </w:t>
            </w:r>
            <w:r>
              <w:rPr>
                <w:w w:val="105"/>
                <w:sz w:val="20"/>
              </w:rPr>
              <w:t>like</w:t>
            </w:r>
            <w:r>
              <w:rPr>
                <w:spacing w:val="-8"/>
                <w:w w:val="105"/>
                <w:sz w:val="20"/>
              </w:rPr>
              <w:t xml:space="preserve"> </w:t>
            </w:r>
            <w:r>
              <w:rPr>
                <w:w w:val="105"/>
                <w:sz w:val="20"/>
              </w:rPr>
              <w:t>to</w:t>
            </w:r>
            <w:r>
              <w:rPr>
                <w:spacing w:val="-8"/>
                <w:w w:val="105"/>
                <w:sz w:val="20"/>
              </w:rPr>
              <w:t xml:space="preserve"> </w:t>
            </w:r>
            <w:r>
              <w:rPr>
                <w:spacing w:val="-2"/>
                <w:w w:val="105"/>
                <w:sz w:val="20"/>
              </w:rPr>
              <w:t>compete</w:t>
            </w:r>
          </w:p>
        </w:tc>
        <w:tc>
          <w:tcPr>
            <w:tcW w:w="718" w:type="dxa"/>
          </w:tcPr>
          <w:p w14:paraId="4C4F1055" w14:textId="77777777" w:rsidR="00D3218F" w:rsidRDefault="00D3218F">
            <w:pPr>
              <w:pStyle w:val="TableParagraph"/>
              <w:rPr>
                <w:rFonts w:ascii="Times New Roman"/>
                <w:sz w:val="18"/>
              </w:rPr>
            </w:pPr>
          </w:p>
        </w:tc>
        <w:tc>
          <w:tcPr>
            <w:tcW w:w="605" w:type="dxa"/>
          </w:tcPr>
          <w:p w14:paraId="103269B8" w14:textId="77777777" w:rsidR="00D3218F" w:rsidRDefault="00000000">
            <w:pPr>
              <w:pStyle w:val="TableParagraph"/>
              <w:spacing w:line="243" w:lineRule="exact"/>
              <w:ind w:right="6"/>
              <w:jc w:val="center"/>
              <w:rPr>
                <w:sz w:val="20"/>
              </w:rPr>
            </w:pPr>
            <w:r>
              <w:rPr>
                <w:spacing w:val="-4"/>
                <w:w w:val="105"/>
                <w:sz w:val="20"/>
              </w:rPr>
              <w:t>4.69</w:t>
            </w:r>
          </w:p>
        </w:tc>
        <w:tc>
          <w:tcPr>
            <w:tcW w:w="936" w:type="dxa"/>
          </w:tcPr>
          <w:p w14:paraId="790E6D57" w14:textId="77777777" w:rsidR="00D3218F" w:rsidRDefault="00000000">
            <w:pPr>
              <w:pStyle w:val="TableParagraph"/>
              <w:spacing w:line="243" w:lineRule="exact"/>
              <w:ind w:left="106"/>
              <w:rPr>
                <w:sz w:val="20"/>
              </w:rPr>
            </w:pPr>
            <w:r>
              <w:rPr>
                <w:spacing w:val="-4"/>
                <w:w w:val="105"/>
                <w:sz w:val="20"/>
              </w:rPr>
              <w:t>0.63</w:t>
            </w:r>
          </w:p>
        </w:tc>
        <w:tc>
          <w:tcPr>
            <w:tcW w:w="1250" w:type="dxa"/>
          </w:tcPr>
          <w:p w14:paraId="398596F8" w14:textId="77777777" w:rsidR="00D3218F" w:rsidRDefault="00D3218F">
            <w:pPr>
              <w:pStyle w:val="TableParagraph"/>
              <w:rPr>
                <w:rFonts w:ascii="Times New Roman"/>
                <w:sz w:val="18"/>
              </w:rPr>
            </w:pPr>
          </w:p>
        </w:tc>
        <w:tc>
          <w:tcPr>
            <w:tcW w:w="1250" w:type="dxa"/>
          </w:tcPr>
          <w:p w14:paraId="54FD8561" w14:textId="77777777" w:rsidR="00D3218F" w:rsidRDefault="00D3218F">
            <w:pPr>
              <w:pStyle w:val="TableParagraph"/>
              <w:rPr>
                <w:rFonts w:ascii="Times New Roman"/>
                <w:sz w:val="18"/>
              </w:rPr>
            </w:pPr>
          </w:p>
        </w:tc>
        <w:tc>
          <w:tcPr>
            <w:tcW w:w="1106" w:type="dxa"/>
          </w:tcPr>
          <w:p w14:paraId="1CF2B98D" w14:textId="77777777" w:rsidR="00D3218F" w:rsidRDefault="00D3218F">
            <w:pPr>
              <w:pStyle w:val="TableParagraph"/>
              <w:rPr>
                <w:rFonts w:ascii="Times New Roman"/>
                <w:sz w:val="18"/>
              </w:rPr>
            </w:pPr>
          </w:p>
        </w:tc>
      </w:tr>
      <w:tr w:rsidR="00D3218F" w14:paraId="46AAD8C9" w14:textId="77777777">
        <w:trPr>
          <w:trHeight w:val="486"/>
        </w:trPr>
        <w:tc>
          <w:tcPr>
            <w:tcW w:w="1450" w:type="dxa"/>
            <w:vMerge/>
            <w:tcBorders>
              <w:top w:val="nil"/>
            </w:tcBorders>
          </w:tcPr>
          <w:p w14:paraId="7056E698" w14:textId="77777777" w:rsidR="00D3218F" w:rsidRDefault="00D3218F">
            <w:pPr>
              <w:rPr>
                <w:sz w:val="2"/>
                <w:szCs w:val="2"/>
              </w:rPr>
            </w:pPr>
          </w:p>
        </w:tc>
        <w:tc>
          <w:tcPr>
            <w:tcW w:w="1498" w:type="dxa"/>
            <w:vMerge/>
            <w:tcBorders>
              <w:top w:val="nil"/>
            </w:tcBorders>
          </w:tcPr>
          <w:p w14:paraId="50D93ECB" w14:textId="77777777" w:rsidR="00D3218F" w:rsidRDefault="00D3218F">
            <w:pPr>
              <w:rPr>
                <w:sz w:val="2"/>
                <w:szCs w:val="2"/>
              </w:rPr>
            </w:pPr>
          </w:p>
        </w:tc>
        <w:tc>
          <w:tcPr>
            <w:tcW w:w="2614" w:type="dxa"/>
          </w:tcPr>
          <w:p w14:paraId="394AC90A" w14:textId="77777777" w:rsidR="00D3218F" w:rsidRDefault="00000000">
            <w:pPr>
              <w:pStyle w:val="TableParagraph"/>
              <w:spacing w:line="242" w:lineRule="exact"/>
              <w:ind w:left="106"/>
              <w:rPr>
                <w:sz w:val="20"/>
              </w:rPr>
            </w:pPr>
            <w:r>
              <w:rPr>
                <w:w w:val="105"/>
                <w:sz w:val="20"/>
              </w:rPr>
              <w:t>I</w:t>
            </w:r>
            <w:r>
              <w:rPr>
                <w:spacing w:val="-10"/>
                <w:w w:val="105"/>
                <w:sz w:val="20"/>
              </w:rPr>
              <w:t xml:space="preserve"> </w:t>
            </w:r>
            <w:r>
              <w:rPr>
                <w:w w:val="105"/>
                <w:sz w:val="20"/>
              </w:rPr>
              <w:t>like</w:t>
            </w:r>
            <w:r>
              <w:rPr>
                <w:spacing w:val="-7"/>
                <w:w w:val="105"/>
                <w:sz w:val="20"/>
              </w:rPr>
              <w:t xml:space="preserve"> </w:t>
            </w:r>
            <w:r>
              <w:rPr>
                <w:w w:val="105"/>
                <w:sz w:val="20"/>
              </w:rPr>
              <w:t>to</w:t>
            </w:r>
            <w:r>
              <w:rPr>
                <w:spacing w:val="-7"/>
                <w:w w:val="105"/>
                <w:sz w:val="20"/>
              </w:rPr>
              <w:t xml:space="preserve"> </w:t>
            </w:r>
            <w:r>
              <w:rPr>
                <w:w w:val="105"/>
                <w:sz w:val="20"/>
              </w:rPr>
              <w:t>do</w:t>
            </w:r>
            <w:r>
              <w:rPr>
                <w:spacing w:val="-7"/>
                <w:w w:val="105"/>
                <w:sz w:val="20"/>
              </w:rPr>
              <w:t xml:space="preserve"> </w:t>
            </w:r>
            <w:r>
              <w:rPr>
                <w:w w:val="105"/>
                <w:sz w:val="20"/>
              </w:rPr>
              <w:t>something</w:t>
            </w:r>
            <w:r>
              <w:rPr>
                <w:spacing w:val="-8"/>
                <w:w w:val="105"/>
                <w:sz w:val="20"/>
              </w:rPr>
              <w:t xml:space="preserve"> </w:t>
            </w:r>
            <w:r>
              <w:rPr>
                <w:w w:val="105"/>
                <w:sz w:val="20"/>
              </w:rPr>
              <w:t>I</w:t>
            </w:r>
            <w:r>
              <w:rPr>
                <w:spacing w:val="-7"/>
                <w:w w:val="105"/>
                <w:sz w:val="20"/>
              </w:rPr>
              <w:t xml:space="preserve"> </w:t>
            </w:r>
            <w:r>
              <w:rPr>
                <w:spacing w:val="-5"/>
                <w:w w:val="105"/>
                <w:sz w:val="20"/>
              </w:rPr>
              <w:t>am</w:t>
            </w:r>
          </w:p>
          <w:p w14:paraId="050F4F91" w14:textId="77777777" w:rsidR="00D3218F" w:rsidRDefault="00000000">
            <w:pPr>
              <w:pStyle w:val="TableParagraph"/>
              <w:spacing w:line="225" w:lineRule="exact"/>
              <w:ind w:left="106"/>
              <w:rPr>
                <w:sz w:val="20"/>
              </w:rPr>
            </w:pPr>
            <w:r>
              <w:rPr>
                <w:w w:val="105"/>
                <w:sz w:val="20"/>
              </w:rPr>
              <w:t>good</w:t>
            </w:r>
            <w:r>
              <w:rPr>
                <w:spacing w:val="-12"/>
                <w:w w:val="105"/>
                <w:sz w:val="20"/>
              </w:rPr>
              <w:t xml:space="preserve"> </w:t>
            </w:r>
            <w:r>
              <w:rPr>
                <w:spacing w:val="-5"/>
                <w:w w:val="105"/>
                <w:sz w:val="20"/>
              </w:rPr>
              <w:t>at</w:t>
            </w:r>
          </w:p>
        </w:tc>
        <w:tc>
          <w:tcPr>
            <w:tcW w:w="718" w:type="dxa"/>
          </w:tcPr>
          <w:p w14:paraId="376C135E" w14:textId="77777777" w:rsidR="00D3218F" w:rsidRDefault="00D3218F">
            <w:pPr>
              <w:pStyle w:val="TableParagraph"/>
              <w:rPr>
                <w:rFonts w:ascii="Times New Roman"/>
                <w:sz w:val="18"/>
              </w:rPr>
            </w:pPr>
          </w:p>
        </w:tc>
        <w:tc>
          <w:tcPr>
            <w:tcW w:w="605" w:type="dxa"/>
          </w:tcPr>
          <w:p w14:paraId="482FBEA3" w14:textId="77777777" w:rsidR="00D3218F" w:rsidRDefault="00000000">
            <w:pPr>
              <w:pStyle w:val="TableParagraph"/>
              <w:spacing w:line="243" w:lineRule="exact"/>
              <w:ind w:right="6"/>
              <w:jc w:val="center"/>
              <w:rPr>
                <w:sz w:val="20"/>
              </w:rPr>
            </w:pPr>
            <w:r>
              <w:rPr>
                <w:spacing w:val="-4"/>
                <w:w w:val="105"/>
                <w:sz w:val="20"/>
              </w:rPr>
              <w:t>4.66</w:t>
            </w:r>
          </w:p>
        </w:tc>
        <w:tc>
          <w:tcPr>
            <w:tcW w:w="936" w:type="dxa"/>
          </w:tcPr>
          <w:p w14:paraId="6AB1439C" w14:textId="77777777" w:rsidR="00D3218F" w:rsidRDefault="00000000">
            <w:pPr>
              <w:pStyle w:val="TableParagraph"/>
              <w:spacing w:line="243" w:lineRule="exact"/>
              <w:ind w:left="106"/>
              <w:rPr>
                <w:sz w:val="20"/>
              </w:rPr>
            </w:pPr>
            <w:r>
              <w:rPr>
                <w:noProof/>
                <w:sz w:val="20"/>
              </w:rPr>
              <mc:AlternateContent>
                <mc:Choice Requires="wpg">
                  <w:drawing>
                    <wp:anchor distT="0" distB="0" distL="0" distR="0" simplePos="0" relativeHeight="485697536" behindDoc="1" locked="0" layoutInCell="1" allowOverlap="1" wp14:anchorId="4FAEE6CF" wp14:editId="03D973C9">
                      <wp:simplePos x="0" y="0"/>
                      <wp:positionH relativeFrom="column">
                        <wp:posOffset>-31781</wp:posOffset>
                      </wp:positionH>
                      <wp:positionV relativeFrom="paragraph">
                        <wp:posOffset>94425</wp:posOffset>
                      </wp:positionV>
                      <wp:extent cx="1907539" cy="2021205"/>
                      <wp:effectExtent l="0" t="0" r="0" b="0"/>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7539" cy="2021205"/>
                                <a:chOff x="0" y="0"/>
                                <a:chExt cx="1907539" cy="2021205"/>
                              </a:xfrm>
                            </wpg:grpSpPr>
                            <wps:wsp>
                              <wps:cNvPr id="61" name="Graphic 61"/>
                              <wps:cNvSpPr/>
                              <wps:spPr>
                                <a:xfrm>
                                  <a:off x="-6" y="11"/>
                                  <a:ext cx="1907539" cy="2021205"/>
                                </a:xfrm>
                                <a:custGeom>
                                  <a:avLst/>
                                  <a:gdLst/>
                                  <a:ahLst/>
                                  <a:cxnLst/>
                                  <a:rect l="l" t="t" r="r" b="b"/>
                                  <a:pathLst>
                                    <a:path w="1907539" h="2021205">
                                      <a:moveTo>
                                        <a:pt x="645744" y="1764512"/>
                                      </a:moveTo>
                                      <a:lnTo>
                                        <a:pt x="599757" y="1718525"/>
                                      </a:lnTo>
                                      <a:lnTo>
                                        <a:pt x="388975" y="1929307"/>
                                      </a:lnTo>
                                      <a:lnTo>
                                        <a:pt x="256451" y="1796783"/>
                                      </a:lnTo>
                                      <a:lnTo>
                                        <a:pt x="446405" y="1606829"/>
                                      </a:lnTo>
                                      <a:lnTo>
                                        <a:pt x="400659" y="1561071"/>
                                      </a:lnTo>
                                      <a:lnTo>
                                        <a:pt x="210705" y="1751037"/>
                                      </a:lnTo>
                                      <a:lnTo>
                                        <a:pt x="91427" y="1631772"/>
                                      </a:lnTo>
                                      <a:lnTo>
                                        <a:pt x="294246" y="1428953"/>
                                      </a:lnTo>
                                      <a:lnTo>
                                        <a:pt x="248259" y="1382966"/>
                                      </a:lnTo>
                                      <a:lnTo>
                                        <a:pt x="0" y="1631213"/>
                                      </a:lnTo>
                                      <a:lnTo>
                                        <a:pt x="389521" y="2020735"/>
                                      </a:lnTo>
                                      <a:lnTo>
                                        <a:pt x="645744" y="1764512"/>
                                      </a:lnTo>
                                      <a:close/>
                                    </a:path>
                                    <a:path w="1907539" h="2021205">
                                      <a:moveTo>
                                        <a:pt x="1034745" y="1375511"/>
                                      </a:moveTo>
                                      <a:lnTo>
                                        <a:pt x="645223" y="986002"/>
                                      </a:lnTo>
                                      <a:lnTo>
                                        <a:pt x="584085" y="1047140"/>
                                      </a:lnTo>
                                      <a:lnTo>
                                        <a:pt x="607847" y="1091209"/>
                                      </a:lnTo>
                                      <a:lnTo>
                                        <a:pt x="701992" y="1267980"/>
                                      </a:lnTo>
                                      <a:lnTo>
                                        <a:pt x="772922" y="1400378"/>
                                      </a:lnTo>
                                      <a:lnTo>
                                        <a:pt x="817092" y="1480997"/>
                                      </a:lnTo>
                                      <a:lnTo>
                                        <a:pt x="698487" y="1415262"/>
                                      </a:lnTo>
                                      <a:lnTo>
                                        <a:pt x="519823" y="1318272"/>
                                      </a:lnTo>
                                      <a:lnTo>
                                        <a:pt x="386003" y="1245222"/>
                                      </a:lnTo>
                                      <a:lnTo>
                                        <a:pt x="317601" y="1313611"/>
                                      </a:lnTo>
                                      <a:lnTo>
                                        <a:pt x="707123" y="1703133"/>
                                      </a:lnTo>
                                      <a:lnTo>
                                        <a:pt x="750900" y="1659356"/>
                                      </a:lnTo>
                                      <a:lnTo>
                                        <a:pt x="419290" y="1327734"/>
                                      </a:lnTo>
                                      <a:lnTo>
                                        <a:pt x="462292" y="1351140"/>
                                      </a:lnTo>
                                      <a:lnTo>
                                        <a:pt x="850226" y="1560029"/>
                                      </a:lnTo>
                                      <a:lnTo>
                                        <a:pt x="891171" y="1519085"/>
                                      </a:lnTo>
                                      <a:lnTo>
                                        <a:pt x="840663" y="1424584"/>
                                      </a:lnTo>
                                      <a:lnTo>
                                        <a:pt x="740524" y="1235125"/>
                                      </a:lnTo>
                                      <a:lnTo>
                                        <a:pt x="664946" y="1093279"/>
                                      </a:lnTo>
                                      <a:lnTo>
                                        <a:pt x="990955" y="1419301"/>
                                      </a:lnTo>
                                      <a:lnTo>
                                        <a:pt x="1034745" y="1375511"/>
                                      </a:lnTo>
                                      <a:close/>
                                    </a:path>
                                    <a:path w="1907539" h="2021205">
                                      <a:moveTo>
                                        <a:pt x="1365199" y="1045057"/>
                                      </a:moveTo>
                                      <a:lnTo>
                                        <a:pt x="1319212" y="999070"/>
                                      </a:lnTo>
                                      <a:lnTo>
                                        <a:pt x="1108430" y="1209852"/>
                                      </a:lnTo>
                                      <a:lnTo>
                                        <a:pt x="975906" y="1077328"/>
                                      </a:lnTo>
                                      <a:lnTo>
                                        <a:pt x="1165872" y="887374"/>
                                      </a:lnTo>
                                      <a:lnTo>
                                        <a:pt x="1120114" y="841616"/>
                                      </a:lnTo>
                                      <a:lnTo>
                                        <a:pt x="930160" y="1031582"/>
                                      </a:lnTo>
                                      <a:lnTo>
                                        <a:pt x="810882" y="912317"/>
                                      </a:lnTo>
                                      <a:lnTo>
                                        <a:pt x="1013701" y="709498"/>
                                      </a:lnTo>
                                      <a:lnTo>
                                        <a:pt x="967714" y="663511"/>
                                      </a:lnTo>
                                      <a:lnTo>
                                        <a:pt x="719455" y="911758"/>
                                      </a:lnTo>
                                      <a:lnTo>
                                        <a:pt x="1108976" y="1301280"/>
                                      </a:lnTo>
                                      <a:lnTo>
                                        <a:pt x="1365199" y="1045057"/>
                                      </a:lnTo>
                                      <a:close/>
                                    </a:path>
                                    <a:path w="1907539" h="2021205">
                                      <a:moveTo>
                                        <a:pt x="1698015" y="712241"/>
                                      </a:moveTo>
                                      <a:lnTo>
                                        <a:pt x="1308506" y="322719"/>
                                      </a:lnTo>
                                      <a:lnTo>
                                        <a:pt x="1264958" y="366268"/>
                                      </a:lnTo>
                                      <a:lnTo>
                                        <a:pt x="1570786" y="672084"/>
                                      </a:lnTo>
                                      <a:lnTo>
                                        <a:pt x="1473644" y="646595"/>
                                      </a:lnTo>
                                      <a:lnTo>
                                        <a:pt x="1181722" y="572122"/>
                                      </a:lnTo>
                                      <a:lnTo>
                                        <a:pt x="1084618" y="546595"/>
                                      </a:lnTo>
                                      <a:lnTo>
                                        <a:pt x="1037996" y="593217"/>
                                      </a:lnTo>
                                      <a:lnTo>
                                        <a:pt x="1427518" y="982738"/>
                                      </a:lnTo>
                                      <a:lnTo>
                                        <a:pt x="1471066" y="939190"/>
                                      </a:lnTo>
                                      <a:lnTo>
                                        <a:pt x="1165009" y="633133"/>
                                      </a:lnTo>
                                      <a:lnTo>
                                        <a:pt x="1262189" y="658685"/>
                                      </a:lnTo>
                                      <a:lnTo>
                                        <a:pt x="1554213" y="733310"/>
                                      </a:lnTo>
                                      <a:lnTo>
                                        <a:pt x="1651393" y="758863"/>
                                      </a:lnTo>
                                      <a:lnTo>
                                        <a:pt x="1698015" y="712241"/>
                                      </a:lnTo>
                                      <a:close/>
                                    </a:path>
                                    <a:path w="1907539" h="2021205">
                                      <a:moveTo>
                                        <a:pt x="1907146" y="503110"/>
                                      </a:moveTo>
                                      <a:lnTo>
                                        <a:pt x="1563611" y="159588"/>
                                      </a:lnTo>
                                      <a:lnTo>
                                        <a:pt x="1677212" y="45986"/>
                                      </a:lnTo>
                                      <a:lnTo>
                                        <a:pt x="1631226" y="0"/>
                                      </a:lnTo>
                                      <a:lnTo>
                                        <a:pt x="1359065" y="272161"/>
                                      </a:lnTo>
                                      <a:lnTo>
                                        <a:pt x="1405051" y="318147"/>
                                      </a:lnTo>
                                      <a:lnTo>
                                        <a:pt x="1518183" y="205028"/>
                                      </a:lnTo>
                                      <a:lnTo>
                                        <a:pt x="1861705" y="548551"/>
                                      </a:lnTo>
                                      <a:lnTo>
                                        <a:pt x="1907146" y="503110"/>
                                      </a:lnTo>
                                      <a:close/>
                                    </a:path>
                                  </a:pathLst>
                                </a:custGeom>
                                <a:solidFill>
                                  <a:srgbClr val="ED0000">
                                    <a:alpha val="50195"/>
                                  </a:srgbClr>
                                </a:solidFill>
                              </wps:spPr>
                              <wps:bodyPr wrap="square" lIns="0" tIns="0" rIns="0" bIns="0" rtlCol="0">
                                <a:prstTxWarp prst="textNoShape">
                                  <a:avLst/>
                                </a:prstTxWarp>
                                <a:noAutofit/>
                              </wps:bodyPr>
                            </wps:wsp>
                          </wpg:wgp>
                        </a:graphicData>
                      </a:graphic>
                    </wp:anchor>
                  </w:drawing>
                </mc:Choice>
                <mc:Fallback>
                  <w:pict>
                    <v:group w14:anchorId="563390EB" id="Group 60" o:spid="_x0000_s1026" style="position:absolute;margin-left:-2.5pt;margin-top:7.45pt;width:150.2pt;height:159.15pt;z-index:-17618944;mso-wrap-distance-left:0;mso-wrap-distance-right:0" coordsize="19075,20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">
                      <v:shape id="Graphic 61" o:spid="_x0000_s1027" style="position:absolute;width:19075;height:20212;visibility:visible;mso-wrap-style:square;v-text-anchor:top" coordsize="1907539,2021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" path="m645744,1764512r-45987,-45987l388975,1929307,256451,1796783,446405,1606829r-45746,-45758l210705,1751037,91427,1631772,294246,1428953r-45987,-45987l,1631213r389521,389522l645744,1764512xem1034745,1375511l645223,986002r-61138,61138l607847,1091209r94145,176771l772922,1400378r44170,80619l698487,1415262,519823,1318272,386003,1245222r-68402,68389l707123,1703133r43777,-43777l419290,1327734r43002,23406l850226,1560029r40945,-40944l840663,1424584,740524,1235125,664946,1093279r326009,326022l1034745,1375511xem1365199,1045057r-45987,-45987l1108430,1209852,975906,1077328,1165872,887374r-45758,-45758l930160,1031582,810882,912317,1013701,709498,967714,663511,719455,911758r389521,389522l1365199,1045057xem1698015,712241l1308506,322719r-43548,43549l1570786,672084r-97142,-25489l1181722,572122r-97104,-25527l1037996,593217r389522,389521l1471066,939190,1165009,633133r97180,25552l1554213,733310r97180,25553l1698015,712241xem1907146,503110l1563611,159588,1677212,45986,1631226,,1359065,272161r45986,45986l1518183,205028r343522,343523l1907146,503110xe" fillcolor="#ed0000" stroked="f">
                        <v:fill opacity="32896f"/>
                        <v:path arrowok="t"/>
                      </v:shape>
                    </v:group>
                  </w:pict>
                </mc:Fallback>
              </mc:AlternateContent>
            </w:r>
            <w:r>
              <w:rPr>
                <w:spacing w:val="-4"/>
                <w:w w:val="105"/>
                <w:sz w:val="20"/>
              </w:rPr>
              <w:t>0.64</w:t>
            </w:r>
          </w:p>
        </w:tc>
        <w:tc>
          <w:tcPr>
            <w:tcW w:w="1250" w:type="dxa"/>
          </w:tcPr>
          <w:p w14:paraId="2D7BB40E" w14:textId="77777777" w:rsidR="00D3218F" w:rsidRDefault="00D3218F">
            <w:pPr>
              <w:pStyle w:val="TableParagraph"/>
              <w:rPr>
                <w:rFonts w:ascii="Times New Roman"/>
                <w:sz w:val="18"/>
              </w:rPr>
            </w:pPr>
          </w:p>
        </w:tc>
        <w:tc>
          <w:tcPr>
            <w:tcW w:w="1250" w:type="dxa"/>
          </w:tcPr>
          <w:p w14:paraId="7DB744A4" w14:textId="77777777" w:rsidR="00D3218F" w:rsidRDefault="00D3218F">
            <w:pPr>
              <w:pStyle w:val="TableParagraph"/>
              <w:rPr>
                <w:rFonts w:ascii="Times New Roman"/>
                <w:sz w:val="18"/>
              </w:rPr>
            </w:pPr>
          </w:p>
        </w:tc>
        <w:tc>
          <w:tcPr>
            <w:tcW w:w="1106" w:type="dxa"/>
          </w:tcPr>
          <w:p w14:paraId="7AD13352" w14:textId="77777777" w:rsidR="00D3218F" w:rsidRDefault="00D3218F">
            <w:pPr>
              <w:pStyle w:val="TableParagraph"/>
              <w:rPr>
                <w:rFonts w:ascii="Times New Roman"/>
                <w:sz w:val="18"/>
              </w:rPr>
            </w:pPr>
          </w:p>
        </w:tc>
      </w:tr>
      <w:tr w:rsidR="00D3218F" w14:paraId="4D14C129" w14:textId="77777777">
        <w:trPr>
          <w:trHeight w:val="733"/>
        </w:trPr>
        <w:tc>
          <w:tcPr>
            <w:tcW w:w="1450" w:type="dxa"/>
            <w:vMerge w:val="restart"/>
          </w:tcPr>
          <w:p w14:paraId="234B6493" w14:textId="77777777" w:rsidR="00D3218F" w:rsidRDefault="00000000">
            <w:pPr>
              <w:pStyle w:val="TableParagraph"/>
              <w:spacing w:line="276" w:lineRule="auto"/>
              <w:ind w:left="107" w:right="174"/>
              <w:jc w:val="both"/>
              <w:rPr>
                <w:b/>
                <w:sz w:val="20"/>
              </w:rPr>
            </w:pPr>
            <w:r>
              <w:rPr>
                <w:b/>
                <w:w w:val="105"/>
                <w:sz w:val="20"/>
              </w:rPr>
              <w:t>Intentions</w:t>
            </w:r>
            <w:r>
              <w:rPr>
                <w:b/>
                <w:spacing w:val="-10"/>
                <w:w w:val="105"/>
                <w:sz w:val="20"/>
              </w:rPr>
              <w:t xml:space="preserve"> </w:t>
            </w:r>
            <w:r>
              <w:rPr>
                <w:b/>
                <w:w w:val="105"/>
                <w:sz w:val="20"/>
              </w:rPr>
              <w:t>to revisit</w:t>
            </w:r>
            <w:r>
              <w:rPr>
                <w:b/>
                <w:spacing w:val="-6"/>
                <w:w w:val="105"/>
                <w:sz w:val="20"/>
              </w:rPr>
              <w:t xml:space="preserve"> </w:t>
            </w:r>
            <w:r>
              <w:rPr>
                <w:b/>
                <w:w w:val="105"/>
                <w:sz w:val="20"/>
              </w:rPr>
              <w:t xml:space="preserve">Qatar </w:t>
            </w:r>
            <w:r>
              <w:rPr>
                <w:b/>
                <w:spacing w:val="-2"/>
                <w:w w:val="105"/>
                <w:sz w:val="20"/>
              </w:rPr>
              <w:t>(INT)</w:t>
            </w:r>
          </w:p>
        </w:tc>
        <w:tc>
          <w:tcPr>
            <w:tcW w:w="1498" w:type="dxa"/>
            <w:vMerge w:val="restart"/>
          </w:tcPr>
          <w:p w14:paraId="1E5E0ECE" w14:textId="77777777" w:rsidR="00D3218F" w:rsidRDefault="00D3218F">
            <w:pPr>
              <w:pStyle w:val="TableParagraph"/>
              <w:spacing w:before="49"/>
              <w:rPr>
                <w:rFonts w:ascii="Arial"/>
                <w:b/>
                <w:sz w:val="20"/>
              </w:rPr>
            </w:pPr>
          </w:p>
          <w:p w14:paraId="196ABF8B" w14:textId="77777777" w:rsidR="00D3218F" w:rsidRDefault="00000000">
            <w:pPr>
              <w:pStyle w:val="TableParagraph"/>
              <w:ind w:left="107"/>
              <w:rPr>
                <w:sz w:val="20"/>
              </w:rPr>
            </w:pPr>
            <w:r>
              <w:rPr>
                <w:spacing w:val="-2"/>
                <w:w w:val="105"/>
                <w:sz w:val="20"/>
              </w:rPr>
              <w:t>Ajzen</w:t>
            </w:r>
            <w:r>
              <w:rPr>
                <w:spacing w:val="-3"/>
                <w:w w:val="105"/>
                <w:sz w:val="20"/>
              </w:rPr>
              <w:t xml:space="preserve"> </w:t>
            </w:r>
            <w:r>
              <w:rPr>
                <w:spacing w:val="-2"/>
                <w:w w:val="105"/>
                <w:sz w:val="20"/>
              </w:rPr>
              <w:t>(1985)</w:t>
            </w:r>
          </w:p>
        </w:tc>
        <w:tc>
          <w:tcPr>
            <w:tcW w:w="2614" w:type="dxa"/>
          </w:tcPr>
          <w:p w14:paraId="2F42EEA5" w14:textId="77777777" w:rsidR="00D3218F" w:rsidRDefault="00000000">
            <w:pPr>
              <w:pStyle w:val="TableParagraph"/>
              <w:ind w:left="106"/>
              <w:rPr>
                <w:sz w:val="20"/>
              </w:rPr>
            </w:pPr>
            <w:r>
              <w:rPr>
                <w:w w:val="105"/>
                <w:sz w:val="20"/>
              </w:rPr>
              <w:t>I</w:t>
            </w:r>
            <w:r>
              <w:rPr>
                <w:spacing w:val="-12"/>
                <w:w w:val="105"/>
                <w:sz w:val="20"/>
              </w:rPr>
              <w:t xml:space="preserve"> </w:t>
            </w:r>
            <w:r>
              <w:rPr>
                <w:w w:val="105"/>
                <w:sz w:val="20"/>
              </w:rPr>
              <w:t>plan</w:t>
            </w:r>
            <w:r>
              <w:rPr>
                <w:spacing w:val="-11"/>
                <w:w w:val="105"/>
                <w:sz w:val="20"/>
              </w:rPr>
              <w:t xml:space="preserve"> </w:t>
            </w:r>
            <w:r>
              <w:rPr>
                <w:w w:val="105"/>
                <w:sz w:val="20"/>
              </w:rPr>
              <w:t>to</w:t>
            </w:r>
            <w:r>
              <w:rPr>
                <w:spacing w:val="-12"/>
                <w:w w:val="105"/>
                <w:sz w:val="20"/>
              </w:rPr>
              <w:t xml:space="preserve"> </w:t>
            </w:r>
            <w:r>
              <w:rPr>
                <w:w w:val="105"/>
                <w:sz w:val="20"/>
              </w:rPr>
              <w:t>visit</w:t>
            </w:r>
            <w:r>
              <w:rPr>
                <w:spacing w:val="-12"/>
                <w:w w:val="105"/>
                <w:sz w:val="20"/>
              </w:rPr>
              <w:t xml:space="preserve"> </w:t>
            </w:r>
            <w:r>
              <w:rPr>
                <w:w w:val="105"/>
                <w:sz w:val="20"/>
              </w:rPr>
              <w:t>Qatar</w:t>
            </w:r>
            <w:r>
              <w:rPr>
                <w:spacing w:val="-11"/>
                <w:w w:val="105"/>
                <w:sz w:val="20"/>
              </w:rPr>
              <w:t xml:space="preserve"> </w:t>
            </w:r>
            <w:r>
              <w:rPr>
                <w:w w:val="105"/>
                <w:sz w:val="20"/>
              </w:rPr>
              <w:t>again</w:t>
            </w:r>
            <w:r>
              <w:rPr>
                <w:spacing w:val="-12"/>
                <w:w w:val="105"/>
                <w:sz w:val="20"/>
              </w:rPr>
              <w:t xml:space="preserve"> </w:t>
            </w:r>
            <w:r>
              <w:rPr>
                <w:w w:val="105"/>
                <w:sz w:val="20"/>
              </w:rPr>
              <w:t>for sports or Tourism for the</w:t>
            </w:r>
          </w:p>
          <w:p w14:paraId="35C9FDCB" w14:textId="77777777" w:rsidR="00D3218F" w:rsidRDefault="00000000">
            <w:pPr>
              <w:pStyle w:val="TableParagraph"/>
              <w:spacing w:line="225" w:lineRule="exact"/>
              <w:ind w:left="106"/>
              <w:rPr>
                <w:sz w:val="20"/>
              </w:rPr>
            </w:pPr>
            <w:r>
              <w:rPr>
                <w:sz w:val="20"/>
              </w:rPr>
              <w:t>next</w:t>
            </w:r>
            <w:r>
              <w:rPr>
                <w:spacing w:val="2"/>
                <w:sz w:val="20"/>
              </w:rPr>
              <w:t xml:space="preserve"> </w:t>
            </w:r>
            <w:r>
              <w:rPr>
                <w:sz w:val="20"/>
              </w:rPr>
              <w:t>5</w:t>
            </w:r>
            <w:r>
              <w:rPr>
                <w:spacing w:val="1"/>
                <w:sz w:val="20"/>
              </w:rPr>
              <w:t xml:space="preserve"> </w:t>
            </w:r>
            <w:r>
              <w:rPr>
                <w:spacing w:val="-2"/>
                <w:sz w:val="20"/>
              </w:rPr>
              <w:t>years</w:t>
            </w:r>
          </w:p>
        </w:tc>
        <w:tc>
          <w:tcPr>
            <w:tcW w:w="718" w:type="dxa"/>
            <w:vMerge w:val="restart"/>
          </w:tcPr>
          <w:p w14:paraId="211A2406" w14:textId="77777777" w:rsidR="00D3218F" w:rsidRDefault="00D3218F">
            <w:pPr>
              <w:pStyle w:val="TableParagraph"/>
              <w:spacing w:before="49"/>
              <w:rPr>
                <w:rFonts w:ascii="Arial"/>
                <w:b/>
                <w:sz w:val="20"/>
              </w:rPr>
            </w:pPr>
          </w:p>
          <w:p w14:paraId="02E4B467" w14:textId="77777777" w:rsidR="00D3218F" w:rsidRDefault="00000000">
            <w:pPr>
              <w:pStyle w:val="TableParagraph"/>
              <w:ind w:left="106"/>
              <w:rPr>
                <w:sz w:val="20"/>
              </w:rPr>
            </w:pPr>
            <w:r>
              <w:rPr>
                <w:spacing w:val="-2"/>
                <w:w w:val="105"/>
                <w:sz w:val="20"/>
              </w:rPr>
              <w:t>0.785</w:t>
            </w:r>
          </w:p>
        </w:tc>
        <w:tc>
          <w:tcPr>
            <w:tcW w:w="605" w:type="dxa"/>
          </w:tcPr>
          <w:p w14:paraId="1AE98C11" w14:textId="77777777" w:rsidR="00D3218F" w:rsidRDefault="00D3218F">
            <w:pPr>
              <w:pStyle w:val="TableParagraph"/>
              <w:spacing w:before="49"/>
              <w:rPr>
                <w:rFonts w:ascii="Arial"/>
                <w:b/>
                <w:sz w:val="20"/>
              </w:rPr>
            </w:pPr>
          </w:p>
          <w:p w14:paraId="0CAF27F2" w14:textId="77777777" w:rsidR="00D3218F" w:rsidRDefault="00000000">
            <w:pPr>
              <w:pStyle w:val="TableParagraph"/>
              <w:ind w:right="6"/>
              <w:jc w:val="center"/>
              <w:rPr>
                <w:sz w:val="20"/>
              </w:rPr>
            </w:pPr>
            <w:r>
              <w:rPr>
                <w:spacing w:val="-4"/>
                <w:w w:val="105"/>
                <w:sz w:val="20"/>
              </w:rPr>
              <w:t>3.81</w:t>
            </w:r>
          </w:p>
        </w:tc>
        <w:tc>
          <w:tcPr>
            <w:tcW w:w="936" w:type="dxa"/>
          </w:tcPr>
          <w:p w14:paraId="369C2922" w14:textId="77777777" w:rsidR="00D3218F" w:rsidRDefault="00D3218F">
            <w:pPr>
              <w:pStyle w:val="TableParagraph"/>
              <w:spacing w:before="49"/>
              <w:rPr>
                <w:rFonts w:ascii="Arial"/>
                <w:b/>
                <w:sz w:val="20"/>
              </w:rPr>
            </w:pPr>
          </w:p>
          <w:p w14:paraId="1FE2DC5D" w14:textId="77777777" w:rsidR="00D3218F" w:rsidRDefault="00000000">
            <w:pPr>
              <w:pStyle w:val="TableParagraph"/>
              <w:ind w:left="106"/>
              <w:rPr>
                <w:sz w:val="20"/>
              </w:rPr>
            </w:pPr>
            <w:r>
              <w:rPr>
                <w:spacing w:val="-4"/>
                <w:w w:val="105"/>
                <w:sz w:val="20"/>
              </w:rPr>
              <w:t>1.04</w:t>
            </w:r>
          </w:p>
        </w:tc>
        <w:tc>
          <w:tcPr>
            <w:tcW w:w="1250" w:type="dxa"/>
          </w:tcPr>
          <w:p w14:paraId="5D2C9B8C" w14:textId="77777777" w:rsidR="00D3218F" w:rsidRDefault="00000000">
            <w:pPr>
              <w:pStyle w:val="TableParagraph"/>
              <w:spacing w:line="265" w:lineRule="exact"/>
              <w:ind w:left="106"/>
            </w:pPr>
            <w:r>
              <w:rPr>
                <w:spacing w:val="-2"/>
                <w:w w:val="105"/>
              </w:rPr>
              <w:t>0.786</w:t>
            </w:r>
          </w:p>
        </w:tc>
        <w:tc>
          <w:tcPr>
            <w:tcW w:w="1250" w:type="dxa"/>
          </w:tcPr>
          <w:p w14:paraId="135839CE" w14:textId="77777777" w:rsidR="00D3218F" w:rsidRDefault="00000000">
            <w:pPr>
              <w:pStyle w:val="TableParagraph"/>
              <w:spacing w:line="265" w:lineRule="exact"/>
              <w:ind w:left="106"/>
            </w:pPr>
            <w:r>
              <w:rPr>
                <w:spacing w:val="-2"/>
                <w:w w:val="105"/>
              </w:rPr>
              <w:t>0.864</w:t>
            </w:r>
          </w:p>
        </w:tc>
        <w:tc>
          <w:tcPr>
            <w:tcW w:w="1106" w:type="dxa"/>
          </w:tcPr>
          <w:p w14:paraId="3AAE558C" w14:textId="77777777" w:rsidR="00D3218F" w:rsidRDefault="00000000">
            <w:pPr>
              <w:pStyle w:val="TableParagraph"/>
              <w:spacing w:line="265" w:lineRule="exact"/>
              <w:ind w:left="106"/>
            </w:pPr>
            <w:r>
              <w:rPr>
                <w:spacing w:val="-2"/>
                <w:w w:val="105"/>
              </w:rPr>
              <w:t>0.760</w:t>
            </w:r>
          </w:p>
        </w:tc>
      </w:tr>
      <w:tr w:rsidR="00D3218F" w14:paraId="0A7C08EB" w14:textId="77777777">
        <w:trPr>
          <w:trHeight w:val="731"/>
        </w:trPr>
        <w:tc>
          <w:tcPr>
            <w:tcW w:w="1450" w:type="dxa"/>
            <w:vMerge/>
            <w:tcBorders>
              <w:top w:val="nil"/>
            </w:tcBorders>
          </w:tcPr>
          <w:p w14:paraId="304331EA" w14:textId="77777777" w:rsidR="00D3218F" w:rsidRDefault="00D3218F">
            <w:pPr>
              <w:rPr>
                <w:sz w:val="2"/>
                <w:szCs w:val="2"/>
              </w:rPr>
            </w:pPr>
          </w:p>
        </w:tc>
        <w:tc>
          <w:tcPr>
            <w:tcW w:w="1498" w:type="dxa"/>
            <w:vMerge/>
            <w:tcBorders>
              <w:top w:val="nil"/>
            </w:tcBorders>
          </w:tcPr>
          <w:p w14:paraId="1CDEA6B1" w14:textId="77777777" w:rsidR="00D3218F" w:rsidRDefault="00D3218F">
            <w:pPr>
              <w:rPr>
                <w:sz w:val="2"/>
                <w:szCs w:val="2"/>
              </w:rPr>
            </w:pPr>
          </w:p>
        </w:tc>
        <w:tc>
          <w:tcPr>
            <w:tcW w:w="2614" w:type="dxa"/>
          </w:tcPr>
          <w:p w14:paraId="24AD8F1F" w14:textId="77777777" w:rsidR="00D3218F" w:rsidRDefault="00000000">
            <w:pPr>
              <w:pStyle w:val="TableParagraph"/>
              <w:ind w:left="106" w:right="195"/>
              <w:rPr>
                <w:sz w:val="20"/>
              </w:rPr>
            </w:pPr>
            <w:r>
              <w:rPr>
                <w:w w:val="105"/>
                <w:sz w:val="20"/>
              </w:rPr>
              <w:t>I</w:t>
            </w:r>
            <w:r>
              <w:rPr>
                <w:spacing w:val="-12"/>
                <w:w w:val="105"/>
                <w:sz w:val="20"/>
              </w:rPr>
              <w:t xml:space="preserve"> </w:t>
            </w:r>
            <w:r>
              <w:rPr>
                <w:w w:val="105"/>
                <w:sz w:val="20"/>
              </w:rPr>
              <w:t>intend</w:t>
            </w:r>
            <w:r>
              <w:rPr>
                <w:spacing w:val="-12"/>
                <w:w w:val="105"/>
                <w:sz w:val="20"/>
              </w:rPr>
              <w:t xml:space="preserve"> </w:t>
            </w:r>
            <w:r>
              <w:rPr>
                <w:w w:val="105"/>
                <w:sz w:val="20"/>
              </w:rPr>
              <w:t>to</w:t>
            </w:r>
            <w:r>
              <w:rPr>
                <w:spacing w:val="-12"/>
                <w:w w:val="105"/>
                <w:sz w:val="20"/>
              </w:rPr>
              <w:t xml:space="preserve"> </w:t>
            </w:r>
            <w:r>
              <w:rPr>
                <w:w w:val="105"/>
                <w:sz w:val="20"/>
              </w:rPr>
              <w:t>visit</w:t>
            </w:r>
            <w:r>
              <w:rPr>
                <w:spacing w:val="-12"/>
                <w:w w:val="105"/>
                <w:sz w:val="20"/>
              </w:rPr>
              <w:t xml:space="preserve"> </w:t>
            </w:r>
            <w:r>
              <w:rPr>
                <w:w w:val="105"/>
                <w:sz w:val="20"/>
              </w:rPr>
              <w:t>Qatar</w:t>
            </w:r>
            <w:r>
              <w:rPr>
                <w:spacing w:val="-12"/>
                <w:w w:val="105"/>
                <w:sz w:val="20"/>
              </w:rPr>
              <w:t xml:space="preserve"> </w:t>
            </w:r>
            <w:r>
              <w:rPr>
                <w:w w:val="105"/>
                <w:sz w:val="20"/>
              </w:rPr>
              <w:t>again for</w:t>
            </w:r>
            <w:r>
              <w:rPr>
                <w:spacing w:val="-9"/>
                <w:w w:val="105"/>
                <w:sz w:val="20"/>
              </w:rPr>
              <w:t xml:space="preserve"> </w:t>
            </w:r>
            <w:r>
              <w:rPr>
                <w:w w:val="105"/>
                <w:sz w:val="20"/>
              </w:rPr>
              <w:t>sports</w:t>
            </w:r>
            <w:r>
              <w:rPr>
                <w:spacing w:val="-10"/>
                <w:w w:val="105"/>
                <w:sz w:val="20"/>
              </w:rPr>
              <w:t xml:space="preserve"> </w:t>
            </w:r>
            <w:r>
              <w:rPr>
                <w:w w:val="105"/>
                <w:sz w:val="20"/>
              </w:rPr>
              <w:t>or</w:t>
            </w:r>
            <w:r>
              <w:rPr>
                <w:spacing w:val="-8"/>
                <w:w w:val="105"/>
                <w:sz w:val="20"/>
              </w:rPr>
              <w:t xml:space="preserve"> </w:t>
            </w:r>
            <w:r>
              <w:rPr>
                <w:w w:val="105"/>
                <w:sz w:val="20"/>
              </w:rPr>
              <w:t>tourism</w:t>
            </w:r>
            <w:r>
              <w:rPr>
                <w:spacing w:val="-9"/>
                <w:w w:val="105"/>
                <w:sz w:val="20"/>
              </w:rPr>
              <w:t xml:space="preserve"> </w:t>
            </w:r>
            <w:r>
              <w:rPr>
                <w:w w:val="105"/>
                <w:sz w:val="20"/>
              </w:rPr>
              <w:t>in</w:t>
            </w:r>
            <w:r>
              <w:rPr>
                <w:spacing w:val="-8"/>
                <w:w w:val="105"/>
                <w:sz w:val="20"/>
              </w:rPr>
              <w:t xml:space="preserve"> </w:t>
            </w:r>
            <w:r>
              <w:rPr>
                <w:spacing w:val="-5"/>
                <w:w w:val="105"/>
                <w:sz w:val="20"/>
              </w:rPr>
              <w:t>the</w:t>
            </w:r>
          </w:p>
          <w:p w14:paraId="3158624B" w14:textId="77777777" w:rsidR="00D3218F" w:rsidRDefault="00000000">
            <w:pPr>
              <w:pStyle w:val="TableParagraph"/>
              <w:spacing w:line="224" w:lineRule="exact"/>
              <w:ind w:left="106"/>
              <w:rPr>
                <w:sz w:val="20"/>
              </w:rPr>
            </w:pPr>
            <w:r>
              <w:rPr>
                <w:sz w:val="20"/>
              </w:rPr>
              <w:t>next</w:t>
            </w:r>
            <w:r>
              <w:rPr>
                <w:spacing w:val="2"/>
                <w:sz w:val="20"/>
              </w:rPr>
              <w:t xml:space="preserve"> </w:t>
            </w:r>
            <w:r>
              <w:rPr>
                <w:sz w:val="20"/>
              </w:rPr>
              <w:t>5</w:t>
            </w:r>
            <w:r>
              <w:rPr>
                <w:spacing w:val="1"/>
                <w:sz w:val="20"/>
              </w:rPr>
              <w:t xml:space="preserve"> </w:t>
            </w:r>
            <w:r>
              <w:rPr>
                <w:spacing w:val="-2"/>
                <w:sz w:val="20"/>
              </w:rPr>
              <w:t>years</w:t>
            </w:r>
          </w:p>
        </w:tc>
        <w:tc>
          <w:tcPr>
            <w:tcW w:w="718" w:type="dxa"/>
            <w:vMerge/>
            <w:tcBorders>
              <w:top w:val="nil"/>
            </w:tcBorders>
          </w:tcPr>
          <w:p w14:paraId="26BF9C68" w14:textId="77777777" w:rsidR="00D3218F" w:rsidRDefault="00D3218F">
            <w:pPr>
              <w:rPr>
                <w:sz w:val="2"/>
                <w:szCs w:val="2"/>
              </w:rPr>
            </w:pPr>
          </w:p>
        </w:tc>
        <w:tc>
          <w:tcPr>
            <w:tcW w:w="605" w:type="dxa"/>
          </w:tcPr>
          <w:p w14:paraId="1FE00E5C" w14:textId="77777777" w:rsidR="00D3218F" w:rsidRDefault="00000000">
            <w:pPr>
              <w:pStyle w:val="TableParagraph"/>
              <w:spacing w:line="243" w:lineRule="exact"/>
              <w:ind w:right="6"/>
              <w:jc w:val="center"/>
              <w:rPr>
                <w:sz w:val="20"/>
              </w:rPr>
            </w:pPr>
            <w:r>
              <w:rPr>
                <w:spacing w:val="-4"/>
                <w:w w:val="105"/>
                <w:sz w:val="20"/>
              </w:rPr>
              <w:t>4.03</w:t>
            </w:r>
          </w:p>
        </w:tc>
        <w:tc>
          <w:tcPr>
            <w:tcW w:w="936" w:type="dxa"/>
          </w:tcPr>
          <w:p w14:paraId="7193AB52" w14:textId="77777777" w:rsidR="00D3218F" w:rsidRDefault="00000000">
            <w:pPr>
              <w:pStyle w:val="TableParagraph"/>
              <w:spacing w:line="243" w:lineRule="exact"/>
              <w:ind w:left="106"/>
              <w:rPr>
                <w:sz w:val="20"/>
              </w:rPr>
            </w:pPr>
            <w:r>
              <w:rPr>
                <w:spacing w:val="-4"/>
                <w:w w:val="105"/>
                <w:sz w:val="20"/>
              </w:rPr>
              <w:t>0.98</w:t>
            </w:r>
          </w:p>
        </w:tc>
        <w:tc>
          <w:tcPr>
            <w:tcW w:w="1250" w:type="dxa"/>
          </w:tcPr>
          <w:p w14:paraId="49206911" w14:textId="77777777" w:rsidR="00D3218F" w:rsidRDefault="00D3218F">
            <w:pPr>
              <w:pStyle w:val="TableParagraph"/>
              <w:rPr>
                <w:rFonts w:ascii="Times New Roman"/>
                <w:sz w:val="18"/>
              </w:rPr>
            </w:pPr>
          </w:p>
        </w:tc>
        <w:tc>
          <w:tcPr>
            <w:tcW w:w="1250" w:type="dxa"/>
          </w:tcPr>
          <w:p w14:paraId="7B6B89D0" w14:textId="77777777" w:rsidR="00D3218F" w:rsidRDefault="00D3218F">
            <w:pPr>
              <w:pStyle w:val="TableParagraph"/>
              <w:rPr>
                <w:rFonts w:ascii="Times New Roman"/>
                <w:sz w:val="18"/>
              </w:rPr>
            </w:pPr>
          </w:p>
        </w:tc>
        <w:tc>
          <w:tcPr>
            <w:tcW w:w="1106" w:type="dxa"/>
          </w:tcPr>
          <w:p w14:paraId="6792EC31" w14:textId="77777777" w:rsidR="00D3218F" w:rsidRDefault="00D3218F">
            <w:pPr>
              <w:pStyle w:val="TableParagraph"/>
              <w:rPr>
                <w:rFonts w:ascii="Times New Roman"/>
                <w:sz w:val="18"/>
              </w:rPr>
            </w:pPr>
          </w:p>
        </w:tc>
      </w:tr>
      <w:tr w:rsidR="00D3218F" w14:paraId="163FB78B" w14:textId="77777777">
        <w:trPr>
          <w:trHeight w:val="1466"/>
        </w:trPr>
        <w:tc>
          <w:tcPr>
            <w:tcW w:w="1450" w:type="dxa"/>
          </w:tcPr>
          <w:p w14:paraId="536ECF2D" w14:textId="77777777" w:rsidR="00D3218F" w:rsidRDefault="00000000">
            <w:pPr>
              <w:pStyle w:val="TableParagraph"/>
              <w:spacing w:line="276" w:lineRule="auto"/>
              <w:ind w:left="107"/>
              <w:rPr>
                <w:b/>
                <w:sz w:val="20"/>
              </w:rPr>
            </w:pPr>
            <w:r>
              <w:rPr>
                <w:b/>
                <w:spacing w:val="-2"/>
                <w:w w:val="110"/>
                <w:sz w:val="20"/>
              </w:rPr>
              <w:t>Satisfaction (SAT)</w:t>
            </w:r>
          </w:p>
        </w:tc>
        <w:tc>
          <w:tcPr>
            <w:tcW w:w="1498" w:type="dxa"/>
          </w:tcPr>
          <w:p w14:paraId="5D0EC6D7" w14:textId="77777777" w:rsidR="00D3218F" w:rsidRDefault="00000000">
            <w:pPr>
              <w:pStyle w:val="TableParagraph"/>
              <w:spacing w:line="276" w:lineRule="auto"/>
              <w:ind w:left="107" w:right="110"/>
              <w:rPr>
                <w:sz w:val="20"/>
              </w:rPr>
            </w:pPr>
            <w:r>
              <w:rPr>
                <w:w w:val="105"/>
                <w:sz w:val="20"/>
              </w:rPr>
              <w:t>Koo</w:t>
            </w:r>
            <w:r>
              <w:rPr>
                <w:spacing w:val="-12"/>
                <w:w w:val="105"/>
                <w:sz w:val="20"/>
              </w:rPr>
              <w:t xml:space="preserve"> </w:t>
            </w:r>
            <w:r>
              <w:rPr>
                <w:w w:val="105"/>
                <w:sz w:val="20"/>
              </w:rPr>
              <w:t>et</w:t>
            </w:r>
            <w:r>
              <w:rPr>
                <w:spacing w:val="-12"/>
                <w:w w:val="105"/>
                <w:sz w:val="20"/>
              </w:rPr>
              <w:t xml:space="preserve"> </w:t>
            </w:r>
            <w:r>
              <w:rPr>
                <w:w w:val="105"/>
                <w:sz w:val="20"/>
              </w:rPr>
              <w:t xml:space="preserve">al. </w:t>
            </w:r>
            <w:r>
              <w:rPr>
                <w:spacing w:val="-2"/>
                <w:w w:val="105"/>
                <w:sz w:val="20"/>
              </w:rPr>
              <w:t>(2014)</w:t>
            </w:r>
          </w:p>
        </w:tc>
        <w:tc>
          <w:tcPr>
            <w:tcW w:w="2614" w:type="dxa"/>
          </w:tcPr>
          <w:p w14:paraId="1AEF099D" w14:textId="77777777" w:rsidR="00D3218F" w:rsidRDefault="00000000">
            <w:pPr>
              <w:pStyle w:val="TableParagraph"/>
              <w:ind w:left="106" w:right="149"/>
              <w:rPr>
                <w:sz w:val="20"/>
              </w:rPr>
            </w:pPr>
            <w:r>
              <w:rPr>
                <w:w w:val="105"/>
                <w:sz w:val="20"/>
              </w:rPr>
              <w:t>How satisfied are you with the overall experience of participating</w:t>
            </w:r>
            <w:r>
              <w:rPr>
                <w:spacing w:val="-12"/>
                <w:w w:val="105"/>
                <w:sz w:val="20"/>
              </w:rPr>
              <w:t xml:space="preserve"> </w:t>
            </w:r>
            <w:r>
              <w:rPr>
                <w:w w:val="105"/>
                <w:sz w:val="20"/>
              </w:rPr>
              <w:t>in</w:t>
            </w:r>
            <w:r>
              <w:rPr>
                <w:spacing w:val="-12"/>
                <w:w w:val="105"/>
                <w:sz w:val="20"/>
              </w:rPr>
              <w:t xml:space="preserve"> </w:t>
            </w:r>
            <w:r>
              <w:rPr>
                <w:w w:val="105"/>
                <w:sz w:val="20"/>
              </w:rPr>
              <w:t>the</w:t>
            </w:r>
            <w:r>
              <w:rPr>
                <w:spacing w:val="-12"/>
                <w:w w:val="105"/>
                <w:sz w:val="20"/>
              </w:rPr>
              <w:t xml:space="preserve"> </w:t>
            </w:r>
            <w:r>
              <w:rPr>
                <w:w w:val="105"/>
                <w:sz w:val="20"/>
              </w:rPr>
              <w:t>Masters World</w:t>
            </w:r>
            <w:r>
              <w:rPr>
                <w:spacing w:val="-6"/>
                <w:w w:val="105"/>
                <w:sz w:val="20"/>
              </w:rPr>
              <w:t xml:space="preserve"> </w:t>
            </w:r>
            <w:r>
              <w:rPr>
                <w:w w:val="105"/>
                <w:sz w:val="20"/>
              </w:rPr>
              <w:t xml:space="preserve">Aquatics </w:t>
            </w:r>
            <w:r>
              <w:rPr>
                <w:spacing w:val="-2"/>
                <w:w w:val="105"/>
                <w:sz w:val="20"/>
              </w:rPr>
              <w:t>Championships-Doha</w:t>
            </w:r>
          </w:p>
          <w:p w14:paraId="5F5087E7" w14:textId="77777777" w:rsidR="00D3218F" w:rsidRDefault="00000000">
            <w:pPr>
              <w:pStyle w:val="TableParagraph"/>
              <w:spacing w:line="225" w:lineRule="exact"/>
              <w:ind w:left="106"/>
              <w:rPr>
                <w:sz w:val="20"/>
              </w:rPr>
            </w:pPr>
            <w:r>
              <w:rPr>
                <w:spacing w:val="-2"/>
                <w:w w:val="105"/>
                <w:sz w:val="20"/>
              </w:rPr>
              <w:t>2024?</w:t>
            </w:r>
          </w:p>
        </w:tc>
        <w:tc>
          <w:tcPr>
            <w:tcW w:w="718" w:type="dxa"/>
          </w:tcPr>
          <w:p w14:paraId="2F7A87C7" w14:textId="77777777" w:rsidR="00D3218F" w:rsidRDefault="00000000">
            <w:pPr>
              <w:pStyle w:val="TableParagraph"/>
              <w:spacing w:line="243" w:lineRule="exact"/>
              <w:ind w:right="9"/>
              <w:jc w:val="center"/>
              <w:rPr>
                <w:sz w:val="20"/>
              </w:rPr>
            </w:pPr>
            <w:r>
              <w:rPr>
                <w:spacing w:val="-2"/>
                <w:w w:val="105"/>
                <w:sz w:val="20"/>
              </w:rPr>
              <w:t>0.867</w:t>
            </w:r>
          </w:p>
        </w:tc>
        <w:tc>
          <w:tcPr>
            <w:tcW w:w="605" w:type="dxa"/>
          </w:tcPr>
          <w:p w14:paraId="0AB7B57D" w14:textId="77777777" w:rsidR="00D3218F" w:rsidRDefault="00000000">
            <w:pPr>
              <w:pStyle w:val="TableParagraph"/>
              <w:spacing w:line="243" w:lineRule="exact"/>
              <w:ind w:right="6"/>
              <w:jc w:val="center"/>
              <w:rPr>
                <w:sz w:val="20"/>
              </w:rPr>
            </w:pPr>
            <w:r>
              <w:rPr>
                <w:spacing w:val="-4"/>
                <w:w w:val="105"/>
                <w:sz w:val="20"/>
              </w:rPr>
              <w:t>3.51</w:t>
            </w:r>
          </w:p>
        </w:tc>
        <w:tc>
          <w:tcPr>
            <w:tcW w:w="936" w:type="dxa"/>
          </w:tcPr>
          <w:p w14:paraId="44BA27DE" w14:textId="77777777" w:rsidR="00D3218F" w:rsidRDefault="00000000">
            <w:pPr>
              <w:pStyle w:val="TableParagraph"/>
              <w:spacing w:line="243" w:lineRule="exact"/>
              <w:ind w:left="106"/>
              <w:rPr>
                <w:sz w:val="20"/>
              </w:rPr>
            </w:pPr>
            <w:r>
              <w:rPr>
                <w:spacing w:val="-4"/>
                <w:w w:val="105"/>
                <w:sz w:val="20"/>
              </w:rPr>
              <w:t>0.89</w:t>
            </w:r>
          </w:p>
        </w:tc>
        <w:tc>
          <w:tcPr>
            <w:tcW w:w="1250" w:type="dxa"/>
          </w:tcPr>
          <w:p w14:paraId="349856FA" w14:textId="77777777" w:rsidR="00D3218F" w:rsidRDefault="00000000">
            <w:pPr>
              <w:pStyle w:val="TableParagraph"/>
              <w:spacing w:line="265" w:lineRule="exact"/>
              <w:ind w:left="106"/>
            </w:pPr>
            <w:r>
              <w:rPr>
                <w:spacing w:val="-2"/>
                <w:w w:val="105"/>
              </w:rPr>
              <w:t>0.890</w:t>
            </w:r>
          </w:p>
        </w:tc>
        <w:tc>
          <w:tcPr>
            <w:tcW w:w="1250" w:type="dxa"/>
          </w:tcPr>
          <w:p w14:paraId="534D7ACD" w14:textId="77777777" w:rsidR="00D3218F" w:rsidRDefault="00000000">
            <w:pPr>
              <w:pStyle w:val="TableParagraph"/>
              <w:spacing w:line="265" w:lineRule="exact"/>
              <w:ind w:left="106"/>
            </w:pPr>
            <w:r>
              <w:rPr>
                <w:spacing w:val="-2"/>
                <w:w w:val="105"/>
              </w:rPr>
              <w:t>0.867</w:t>
            </w:r>
          </w:p>
        </w:tc>
        <w:tc>
          <w:tcPr>
            <w:tcW w:w="1106" w:type="dxa"/>
          </w:tcPr>
          <w:p w14:paraId="5E6CFD56" w14:textId="77777777" w:rsidR="00D3218F" w:rsidRDefault="00000000">
            <w:pPr>
              <w:pStyle w:val="TableParagraph"/>
              <w:spacing w:line="265" w:lineRule="exact"/>
              <w:ind w:left="152"/>
            </w:pPr>
            <w:r>
              <w:rPr>
                <w:spacing w:val="-2"/>
                <w:w w:val="105"/>
              </w:rPr>
              <w:t>0.890</w:t>
            </w:r>
          </w:p>
        </w:tc>
      </w:tr>
    </w:tbl>
    <w:p w14:paraId="2571072B" w14:textId="77777777" w:rsidR="00D3218F" w:rsidRDefault="00000000">
      <w:pPr>
        <w:spacing w:before="5" w:line="276" w:lineRule="auto"/>
        <w:ind w:left="1299" w:right="1299" w:hanging="1"/>
        <w:rPr>
          <w:rFonts w:ascii="Times New Roman"/>
          <w:sz w:val="18"/>
        </w:rPr>
      </w:pPr>
      <w:r>
        <w:rPr>
          <w:rFonts w:ascii="Times New Roman"/>
          <w:noProof/>
          <w:sz w:val="18"/>
        </w:rPr>
        <mc:AlternateContent>
          <mc:Choice Requires="wps">
            <w:drawing>
              <wp:anchor distT="0" distB="0" distL="0" distR="0" simplePos="0" relativeHeight="485697024" behindDoc="1" locked="0" layoutInCell="1" allowOverlap="1" wp14:anchorId="483B9EAA" wp14:editId="3242C5E3">
                <wp:simplePos x="0" y="0"/>
                <wp:positionH relativeFrom="page">
                  <wp:posOffset>1000226</wp:posOffset>
                </wp:positionH>
                <wp:positionV relativeFrom="paragraph">
                  <wp:posOffset>-324929</wp:posOffset>
                </wp:positionV>
                <wp:extent cx="3759200" cy="3738879"/>
                <wp:effectExtent l="0" t="0" r="0" b="0"/>
                <wp:wrapNone/>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59200" cy="3738879"/>
                        </a:xfrm>
                        <a:custGeom>
                          <a:avLst/>
                          <a:gdLst/>
                          <a:ahLst/>
                          <a:cxnLst/>
                          <a:rect l="l" t="t" r="r" b="b"/>
                          <a:pathLst>
                            <a:path w="3759200" h="3738879">
                              <a:moveTo>
                                <a:pt x="645744" y="3482454"/>
                              </a:moveTo>
                              <a:lnTo>
                                <a:pt x="599757" y="3436467"/>
                              </a:lnTo>
                              <a:lnTo>
                                <a:pt x="388975" y="3647249"/>
                              </a:lnTo>
                              <a:lnTo>
                                <a:pt x="256451" y="3514725"/>
                              </a:lnTo>
                              <a:lnTo>
                                <a:pt x="446417" y="3324771"/>
                              </a:lnTo>
                              <a:lnTo>
                                <a:pt x="400659" y="3279013"/>
                              </a:lnTo>
                              <a:lnTo>
                                <a:pt x="210705" y="3468979"/>
                              </a:lnTo>
                              <a:lnTo>
                                <a:pt x="91427" y="3349714"/>
                              </a:lnTo>
                              <a:lnTo>
                                <a:pt x="294246" y="3146895"/>
                              </a:lnTo>
                              <a:lnTo>
                                <a:pt x="248259" y="3100908"/>
                              </a:lnTo>
                              <a:lnTo>
                                <a:pt x="0" y="3349155"/>
                              </a:lnTo>
                              <a:lnTo>
                                <a:pt x="389521" y="3738676"/>
                              </a:lnTo>
                              <a:lnTo>
                                <a:pt x="645744" y="3482454"/>
                              </a:lnTo>
                              <a:close/>
                            </a:path>
                            <a:path w="3759200" h="3738879">
                              <a:moveTo>
                                <a:pt x="853300" y="3274898"/>
                              </a:moveTo>
                              <a:lnTo>
                                <a:pt x="806602" y="3179826"/>
                              </a:lnTo>
                              <a:lnTo>
                                <a:pt x="668070" y="2893745"/>
                              </a:lnTo>
                              <a:lnTo>
                                <a:pt x="598208" y="2750959"/>
                              </a:lnTo>
                              <a:lnTo>
                                <a:pt x="551827" y="2797340"/>
                              </a:lnTo>
                              <a:lnTo>
                                <a:pt x="575779" y="2844215"/>
                              </a:lnTo>
                              <a:lnTo>
                                <a:pt x="718045" y="3126194"/>
                              </a:lnTo>
                              <a:lnTo>
                                <a:pt x="752919" y="3194062"/>
                              </a:lnTo>
                              <a:lnTo>
                                <a:pt x="764082" y="3214789"/>
                              </a:lnTo>
                              <a:lnTo>
                                <a:pt x="775538" y="3235223"/>
                              </a:lnTo>
                              <a:lnTo>
                                <a:pt x="787349" y="3255340"/>
                              </a:lnTo>
                              <a:lnTo>
                                <a:pt x="768286" y="3243986"/>
                              </a:lnTo>
                              <a:lnTo>
                                <a:pt x="748271" y="3232607"/>
                              </a:lnTo>
                              <a:lnTo>
                                <a:pt x="727329" y="3221164"/>
                              </a:lnTo>
                              <a:lnTo>
                                <a:pt x="659041" y="3185185"/>
                              </a:lnTo>
                              <a:lnTo>
                                <a:pt x="426237" y="3064497"/>
                              </a:lnTo>
                              <a:lnTo>
                                <a:pt x="333298" y="3015856"/>
                              </a:lnTo>
                              <a:lnTo>
                                <a:pt x="284162" y="3065005"/>
                              </a:lnTo>
                              <a:lnTo>
                                <a:pt x="379006" y="3111931"/>
                              </a:lnTo>
                              <a:lnTo>
                                <a:pt x="664324" y="3251289"/>
                              </a:lnTo>
                              <a:lnTo>
                                <a:pt x="806678" y="3321520"/>
                              </a:lnTo>
                              <a:lnTo>
                                <a:pt x="853300" y="3274898"/>
                              </a:lnTo>
                              <a:close/>
                            </a:path>
                            <a:path w="3759200" h="3738879">
                              <a:moveTo>
                                <a:pt x="1285595" y="2842603"/>
                              </a:moveTo>
                              <a:lnTo>
                                <a:pt x="1239608" y="2796616"/>
                              </a:lnTo>
                              <a:lnTo>
                                <a:pt x="1028827" y="3007398"/>
                              </a:lnTo>
                              <a:lnTo>
                                <a:pt x="896302" y="2874873"/>
                              </a:lnTo>
                              <a:lnTo>
                                <a:pt x="1086269" y="2684919"/>
                              </a:lnTo>
                              <a:lnTo>
                                <a:pt x="1040511" y="2639161"/>
                              </a:lnTo>
                              <a:lnTo>
                                <a:pt x="850557" y="2829128"/>
                              </a:lnTo>
                              <a:lnTo>
                                <a:pt x="731278" y="2709862"/>
                              </a:lnTo>
                              <a:lnTo>
                                <a:pt x="934097" y="2507043"/>
                              </a:lnTo>
                              <a:lnTo>
                                <a:pt x="888111" y="2461056"/>
                              </a:lnTo>
                              <a:lnTo>
                                <a:pt x="639851" y="2709303"/>
                              </a:lnTo>
                              <a:lnTo>
                                <a:pt x="1029373" y="3098825"/>
                              </a:lnTo>
                              <a:lnTo>
                                <a:pt x="1285595" y="2842603"/>
                              </a:lnTo>
                              <a:close/>
                            </a:path>
                            <a:path w="3759200" h="3738879">
                              <a:moveTo>
                                <a:pt x="1618411" y="2509786"/>
                              </a:moveTo>
                              <a:lnTo>
                                <a:pt x="1228902" y="2120265"/>
                              </a:lnTo>
                              <a:lnTo>
                                <a:pt x="1185278" y="2163889"/>
                              </a:lnTo>
                              <a:lnTo>
                                <a:pt x="1491094" y="2469718"/>
                              </a:lnTo>
                              <a:lnTo>
                                <a:pt x="1394002" y="2444178"/>
                              </a:lnTo>
                              <a:lnTo>
                                <a:pt x="1102118" y="2369667"/>
                              </a:lnTo>
                              <a:lnTo>
                                <a:pt x="1005014" y="2344140"/>
                              </a:lnTo>
                              <a:lnTo>
                                <a:pt x="958392" y="2390762"/>
                              </a:lnTo>
                              <a:lnTo>
                                <a:pt x="1347914" y="2780284"/>
                              </a:lnTo>
                              <a:lnTo>
                                <a:pt x="1391462" y="2736735"/>
                              </a:lnTo>
                              <a:lnTo>
                                <a:pt x="1085405" y="2430678"/>
                              </a:lnTo>
                              <a:lnTo>
                                <a:pt x="1182585" y="2456218"/>
                              </a:lnTo>
                              <a:lnTo>
                                <a:pt x="1474609" y="2530856"/>
                              </a:lnTo>
                              <a:lnTo>
                                <a:pt x="1571790" y="2556408"/>
                              </a:lnTo>
                              <a:lnTo>
                                <a:pt x="1618411" y="2509786"/>
                              </a:lnTo>
                              <a:close/>
                            </a:path>
                            <a:path w="3759200" h="3738879">
                              <a:moveTo>
                                <a:pt x="1827555" y="2300643"/>
                              </a:moveTo>
                              <a:lnTo>
                                <a:pt x="1484020" y="1957120"/>
                              </a:lnTo>
                              <a:lnTo>
                                <a:pt x="1597621" y="1843519"/>
                              </a:lnTo>
                              <a:lnTo>
                                <a:pt x="1551635" y="1797532"/>
                              </a:lnTo>
                              <a:lnTo>
                                <a:pt x="1279474" y="2069693"/>
                              </a:lnTo>
                              <a:lnTo>
                                <a:pt x="1325460" y="2115680"/>
                              </a:lnTo>
                              <a:lnTo>
                                <a:pt x="1438579" y="2002548"/>
                              </a:lnTo>
                              <a:lnTo>
                                <a:pt x="1782114" y="2346083"/>
                              </a:lnTo>
                              <a:lnTo>
                                <a:pt x="1827555" y="2300643"/>
                              </a:lnTo>
                              <a:close/>
                            </a:path>
                            <a:path w="3759200" h="3738879">
                              <a:moveTo>
                                <a:pt x="2447213" y="1680984"/>
                              </a:moveTo>
                              <a:lnTo>
                                <a:pt x="2057692" y="1291475"/>
                              </a:lnTo>
                              <a:lnTo>
                                <a:pt x="1996554" y="1352613"/>
                              </a:lnTo>
                              <a:lnTo>
                                <a:pt x="2020316" y="1396682"/>
                              </a:lnTo>
                              <a:lnTo>
                                <a:pt x="2114461" y="1573453"/>
                              </a:lnTo>
                              <a:lnTo>
                                <a:pt x="2185390" y="1705851"/>
                              </a:lnTo>
                              <a:lnTo>
                                <a:pt x="2229561" y="1786470"/>
                              </a:lnTo>
                              <a:lnTo>
                                <a:pt x="2110956" y="1720735"/>
                              </a:lnTo>
                              <a:lnTo>
                                <a:pt x="1932292" y="1623745"/>
                              </a:lnTo>
                              <a:lnTo>
                                <a:pt x="1798472" y="1550695"/>
                              </a:lnTo>
                              <a:lnTo>
                                <a:pt x="1730070" y="1619084"/>
                              </a:lnTo>
                              <a:lnTo>
                                <a:pt x="2119592" y="2008606"/>
                              </a:lnTo>
                              <a:lnTo>
                                <a:pt x="2163368" y="1964829"/>
                              </a:lnTo>
                              <a:lnTo>
                                <a:pt x="1831759" y="1633207"/>
                              </a:lnTo>
                              <a:lnTo>
                                <a:pt x="1874761" y="1656613"/>
                              </a:lnTo>
                              <a:lnTo>
                                <a:pt x="2262695" y="1865503"/>
                              </a:lnTo>
                              <a:lnTo>
                                <a:pt x="2303640" y="1824558"/>
                              </a:lnTo>
                              <a:lnTo>
                                <a:pt x="2253132" y="1730057"/>
                              </a:lnTo>
                              <a:lnTo>
                                <a:pt x="2152993" y="1540598"/>
                              </a:lnTo>
                              <a:lnTo>
                                <a:pt x="2077415" y="1398752"/>
                              </a:lnTo>
                              <a:lnTo>
                                <a:pt x="2403424" y="1724774"/>
                              </a:lnTo>
                              <a:lnTo>
                                <a:pt x="2447213" y="1680984"/>
                              </a:lnTo>
                              <a:close/>
                            </a:path>
                            <a:path w="3759200" h="3738879">
                              <a:moveTo>
                                <a:pt x="2804172" y="1324025"/>
                              </a:moveTo>
                              <a:lnTo>
                                <a:pt x="2749194" y="1297927"/>
                              </a:lnTo>
                              <a:lnTo>
                                <a:pt x="2538336" y="1199311"/>
                              </a:lnTo>
                              <a:lnTo>
                                <a:pt x="2538336" y="1269923"/>
                              </a:lnTo>
                              <a:lnTo>
                                <a:pt x="2421902" y="1386357"/>
                              </a:lnTo>
                              <a:lnTo>
                                <a:pt x="2402738" y="1348422"/>
                              </a:lnTo>
                              <a:lnTo>
                                <a:pt x="2364638" y="1272362"/>
                              </a:lnTo>
                              <a:lnTo>
                                <a:pt x="2345385" y="1234427"/>
                              </a:lnTo>
                              <a:lnTo>
                                <a:pt x="2332405" y="1210310"/>
                              </a:lnTo>
                              <a:lnTo>
                                <a:pt x="2318829" y="1186789"/>
                              </a:lnTo>
                              <a:lnTo>
                                <a:pt x="2304567" y="1163853"/>
                              </a:lnTo>
                              <a:lnTo>
                                <a:pt x="2289543" y="1141501"/>
                              </a:lnTo>
                              <a:lnTo>
                                <a:pt x="2310930" y="1153858"/>
                              </a:lnTo>
                              <a:lnTo>
                                <a:pt x="2335631" y="1167371"/>
                              </a:lnTo>
                              <a:lnTo>
                                <a:pt x="2363584" y="1182052"/>
                              </a:lnTo>
                              <a:lnTo>
                                <a:pt x="2538336" y="1269923"/>
                              </a:lnTo>
                              <a:lnTo>
                                <a:pt x="2538336" y="1199311"/>
                              </a:lnTo>
                              <a:lnTo>
                                <a:pt x="2414740" y="1141501"/>
                              </a:lnTo>
                              <a:lnTo>
                                <a:pt x="2274074" y="1075080"/>
                              </a:lnTo>
                              <a:lnTo>
                                <a:pt x="2225167" y="1124000"/>
                              </a:lnTo>
                              <a:lnTo>
                                <a:pt x="2248801" y="1171282"/>
                              </a:lnTo>
                              <a:lnTo>
                                <a:pt x="2272309" y="1218628"/>
                              </a:lnTo>
                              <a:lnTo>
                                <a:pt x="2435682" y="1550746"/>
                              </a:lnTo>
                              <a:lnTo>
                                <a:pt x="2459164" y="1598117"/>
                              </a:lnTo>
                              <a:lnTo>
                                <a:pt x="2482786" y="1645412"/>
                              </a:lnTo>
                              <a:lnTo>
                                <a:pt x="2531059" y="1597139"/>
                              </a:lnTo>
                              <a:lnTo>
                                <a:pt x="2510917" y="1558290"/>
                              </a:lnTo>
                              <a:lnTo>
                                <a:pt x="2470988" y="1480350"/>
                              </a:lnTo>
                              <a:lnTo>
                                <a:pt x="2450846" y="1441500"/>
                              </a:lnTo>
                              <a:lnTo>
                                <a:pt x="2505989" y="1386357"/>
                              </a:lnTo>
                              <a:lnTo>
                                <a:pt x="2594419" y="1297927"/>
                              </a:lnTo>
                              <a:lnTo>
                                <a:pt x="2752420" y="1375778"/>
                              </a:lnTo>
                              <a:lnTo>
                                <a:pt x="2804172" y="1324025"/>
                              </a:lnTo>
                              <a:close/>
                            </a:path>
                            <a:path w="3759200" h="3738879">
                              <a:moveTo>
                                <a:pt x="3110484" y="1017714"/>
                              </a:moveTo>
                              <a:lnTo>
                                <a:pt x="2720975" y="628192"/>
                              </a:lnTo>
                              <a:lnTo>
                                <a:pt x="2677426" y="671741"/>
                              </a:lnTo>
                              <a:lnTo>
                                <a:pt x="2983255" y="977557"/>
                              </a:lnTo>
                              <a:lnTo>
                                <a:pt x="2886113" y="952068"/>
                              </a:lnTo>
                              <a:lnTo>
                                <a:pt x="2594191" y="877595"/>
                              </a:lnTo>
                              <a:lnTo>
                                <a:pt x="2497086" y="852068"/>
                              </a:lnTo>
                              <a:lnTo>
                                <a:pt x="2450465" y="898690"/>
                              </a:lnTo>
                              <a:lnTo>
                                <a:pt x="2839986" y="1288211"/>
                              </a:lnTo>
                              <a:lnTo>
                                <a:pt x="2883535" y="1244663"/>
                              </a:lnTo>
                              <a:lnTo>
                                <a:pt x="2577477" y="938606"/>
                              </a:lnTo>
                              <a:lnTo>
                                <a:pt x="2674658" y="964158"/>
                              </a:lnTo>
                              <a:lnTo>
                                <a:pt x="2966682" y="1038783"/>
                              </a:lnTo>
                              <a:lnTo>
                                <a:pt x="3063862" y="1064336"/>
                              </a:lnTo>
                              <a:lnTo>
                                <a:pt x="3110484" y="1017714"/>
                              </a:lnTo>
                              <a:close/>
                            </a:path>
                            <a:path w="3759200" h="3738879">
                              <a:moveTo>
                                <a:pt x="3470452" y="657745"/>
                              </a:moveTo>
                              <a:lnTo>
                                <a:pt x="3415538" y="631647"/>
                              </a:lnTo>
                              <a:lnTo>
                                <a:pt x="3204616" y="532980"/>
                              </a:lnTo>
                              <a:lnTo>
                                <a:pt x="3204616" y="603643"/>
                              </a:lnTo>
                              <a:lnTo>
                                <a:pt x="3088170" y="720077"/>
                              </a:lnTo>
                              <a:lnTo>
                                <a:pt x="3069005" y="682142"/>
                              </a:lnTo>
                              <a:lnTo>
                                <a:pt x="3030918" y="606094"/>
                              </a:lnTo>
                              <a:lnTo>
                                <a:pt x="3011665" y="568147"/>
                              </a:lnTo>
                              <a:lnTo>
                                <a:pt x="2998724" y="543979"/>
                              </a:lnTo>
                              <a:lnTo>
                                <a:pt x="2985160" y="520446"/>
                              </a:lnTo>
                              <a:lnTo>
                                <a:pt x="2970885" y="497535"/>
                              </a:lnTo>
                              <a:lnTo>
                                <a:pt x="2955810" y="475234"/>
                              </a:lnTo>
                              <a:lnTo>
                                <a:pt x="2977197" y="487578"/>
                              </a:lnTo>
                              <a:lnTo>
                                <a:pt x="3001911" y="501091"/>
                              </a:lnTo>
                              <a:lnTo>
                                <a:pt x="3029851" y="515772"/>
                              </a:lnTo>
                              <a:lnTo>
                                <a:pt x="3204616" y="603643"/>
                              </a:lnTo>
                              <a:lnTo>
                                <a:pt x="3204616" y="532980"/>
                              </a:lnTo>
                              <a:lnTo>
                                <a:pt x="3081172" y="475234"/>
                              </a:lnTo>
                              <a:lnTo>
                                <a:pt x="2940431" y="408724"/>
                              </a:lnTo>
                              <a:lnTo>
                                <a:pt x="2891447" y="457720"/>
                              </a:lnTo>
                              <a:lnTo>
                                <a:pt x="2915081" y="505002"/>
                              </a:lnTo>
                              <a:lnTo>
                                <a:pt x="2938589" y="552348"/>
                              </a:lnTo>
                              <a:lnTo>
                                <a:pt x="3102000" y="884428"/>
                              </a:lnTo>
                              <a:lnTo>
                                <a:pt x="3125508" y="931773"/>
                              </a:lnTo>
                              <a:lnTo>
                                <a:pt x="3149142" y="979055"/>
                              </a:lnTo>
                              <a:lnTo>
                                <a:pt x="3197339" y="930859"/>
                              </a:lnTo>
                              <a:lnTo>
                                <a:pt x="3177222" y="891971"/>
                              </a:lnTo>
                              <a:lnTo>
                                <a:pt x="3137281" y="814057"/>
                              </a:lnTo>
                              <a:lnTo>
                                <a:pt x="3117126" y="775220"/>
                              </a:lnTo>
                              <a:lnTo>
                                <a:pt x="3172269" y="720077"/>
                              </a:lnTo>
                              <a:lnTo>
                                <a:pt x="3260699" y="631647"/>
                              </a:lnTo>
                              <a:lnTo>
                                <a:pt x="3418700" y="709498"/>
                              </a:lnTo>
                              <a:lnTo>
                                <a:pt x="3470452" y="657745"/>
                              </a:lnTo>
                              <a:close/>
                            </a:path>
                            <a:path w="3759200" h="3738879">
                              <a:moveTo>
                                <a:pt x="3758628" y="261188"/>
                              </a:moveTo>
                              <a:lnTo>
                                <a:pt x="3614115" y="116674"/>
                              </a:lnTo>
                              <a:lnTo>
                                <a:pt x="3468967" y="262305"/>
                              </a:lnTo>
                              <a:lnTo>
                                <a:pt x="3514636" y="307975"/>
                              </a:lnTo>
                              <a:lnTo>
                                <a:pt x="3615537" y="207073"/>
                              </a:lnTo>
                              <a:lnTo>
                                <a:pt x="3688105" y="279654"/>
                              </a:lnTo>
                              <a:lnTo>
                                <a:pt x="3679545" y="329869"/>
                              </a:lnTo>
                              <a:lnTo>
                                <a:pt x="3664547" y="369531"/>
                              </a:lnTo>
                              <a:lnTo>
                                <a:pt x="3642182" y="404787"/>
                              </a:lnTo>
                              <a:lnTo>
                                <a:pt x="3610470" y="435991"/>
                              </a:lnTo>
                              <a:lnTo>
                                <a:pt x="3569893" y="459651"/>
                              </a:lnTo>
                              <a:lnTo>
                                <a:pt x="3523157" y="471830"/>
                              </a:lnTo>
                              <a:lnTo>
                                <a:pt x="3498900" y="472376"/>
                              </a:lnTo>
                              <a:lnTo>
                                <a:pt x="3474212" y="468884"/>
                              </a:lnTo>
                              <a:lnTo>
                                <a:pt x="3423615" y="449491"/>
                              </a:lnTo>
                              <a:lnTo>
                                <a:pt x="3372015" y="413981"/>
                              </a:lnTo>
                              <a:lnTo>
                                <a:pt x="3326130" y="368439"/>
                              </a:lnTo>
                              <a:lnTo>
                                <a:pt x="3293668" y="322668"/>
                              </a:lnTo>
                              <a:lnTo>
                                <a:pt x="3274720" y="283972"/>
                              </a:lnTo>
                              <a:lnTo>
                                <a:pt x="3264027" y="238175"/>
                              </a:lnTo>
                              <a:lnTo>
                                <a:pt x="3263011" y="222427"/>
                              </a:lnTo>
                              <a:lnTo>
                                <a:pt x="3264090" y="206336"/>
                              </a:lnTo>
                              <a:lnTo>
                                <a:pt x="3279267" y="156616"/>
                              </a:lnTo>
                              <a:lnTo>
                                <a:pt x="3300907" y="124460"/>
                              </a:lnTo>
                              <a:lnTo>
                                <a:pt x="3328682" y="96672"/>
                              </a:lnTo>
                              <a:lnTo>
                                <a:pt x="3372726" y="71564"/>
                              </a:lnTo>
                              <a:lnTo>
                                <a:pt x="3418421" y="64312"/>
                              </a:lnTo>
                              <a:lnTo>
                                <a:pt x="3432924" y="66116"/>
                              </a:lnTo>
                              <a:lnTo>
                                <a:pt x="3447796" y="69964"/>
                              </a:lnTo>
                              <a:lnTo>
                                <a:pt x="3463696" y="75780"/>
                              </a:lnTo>
                              <a:lnTo>
                                <a:pt x="3480701" y="83667"/>
                              </a:lnTo>
                              <a:lnTo>
                                <a:pt x="3498862" y="93726"/>
                              </a:lnTo>
                              <a:lnTo>
                                <a:pt x="3527107" y="39928"/>
                              </a:lnTo>
                              <a:lnTo>
                                <a:pt x="3480562" y="15214"/>
                              </a:lnTo>
                              <a:lnTo>
                                <a:pt x="3437344" y="2222"/>
                              </a:lnTo>
                              <a:lnTo>
                                <a:pt x="3416477" y="0"/>
                              </a:lnTo>
                              <a:lnTo>
                                <a:pt x="3395294" y="812"/>
                              </a:lnTo>
                              <a:lnTo>
                                <a:pt x="3352063" y="10985"/>
                              </a:lnTo>
                              <a:lnTo>
                                <a:pt x="3309836" y="32715"/>
                              </a:lnTo>
                              <a:lnTo>
                                <a:pt x="3271050" y="64858"/>
                              </a:lnTo>
                              <a:lnTo>
                                <a:pt x="3228530" y="119138"/>
                              </a:lnTo>
                              <a:lnTo>
                                <a:pt x="3204311" y="179400"/>
                              </a:lnTo>
                              <a:lnTo>
                                <a:pt x="3199422" y="211543"/>
                              </a:lnTo>
                              <a:lnTo>
                                <a:pt x="3199815" y="244513"/>
                              </a:lnTo>
                              <a:lnTo>
                                <a:pt x="3217164" y="312635"/>
                              </a:lnTo>
                              <a:lnTo>
                                <a:pt x="3252749" y="379653"/>
                              </a:lnTo>
                              <a:lnTo>
                                <a:pt x="3275774" y="410679"/>
                              </a:lnTo>
                              <a:lnTo>
                                <a:pt x="3302431" y="440029"/>
                              </a:lnTo>
                              <a:lnTo>
                                <a:pt x="3331768" y="466661"/>
                              </a:lnTo>
                              <a:lnTo>
                                <a:pt x="3394240" y="507936"/>
                              </a:lnTo>
                              <a:lnTo>
                                <a:pt x="3461029" y="533044"/>
                              </a:lnTo>
                              <a:lnTo>
                                <a:pt x="3494494" y="537718"/>
                              </a:lnTo>
                              <a:lnTo>
                                <a:pt x="3527755" y="537070"/>
                              </a:lnTo>
                              <a:lnTo>
                                <a:pt x="3592817" y="521081"/>
                              </a:lnTo>
                              <a:lnTo>
                                <a:pt x="3651059" y="487375"/>
                              </a:lnTo>
                              <a:lnTo>
                                <a:pt x="3695065" y="444550"/>
                              </a:lnTo>
                              <a:lnTo>
                                <a:pt x="3724008" y="400392"/>
                              </a:lnTo>
                              <a:lnTo>
                                <a:pt x="3744061" y="349516"/>
                              </a:lnTo>
                              <a:lnTo>
                                <a:pt x="3756139" y="292227"/>
                              </a:lnTo>
                              <a:lnTo>
                                <a:pt x="3758628" y="261188"/>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1BA772BF" id="Graphic 62" o:spid="_x0000_s1026" style="position:absolute;margin-left:78.75pt;margin-top:-25.6pt;width:296pt;height:294.4pt;z-index:-17619456;visibility:visible;mso-wrap-style:square;mso-wrap-distance-left:0;mso-wrap-distance-top:0;mso-wrap-distance-right:0;mso-wrap-distance-bottom:0;mso-position-horizontal:absolute;mso-position-horizontal-relative:page;mso-position-vertical:absolute;mso-position-vertical-relative:text;v-text-anchor:top" coordsize="3759200,3738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" path="m645744,3482454r-45987,-45987l388975,3647249,256451,3514725,446417,3324771r-45758,-45758l210705,3468979,91427,3349714,294246,3146895r-45987,-45987l,3349155r389521,389521l645744,3482454xem853300,3274898r-46698,-95072l668070,2893745,598208,2750959r-46381,46381l575779,2844215r142266,281979l752919,3194062r11163,20727l775538,3235223r11811,20117l768286,3243986r-20015,-11379l727329,3221164r-68288,-35979l426237,3064497r-92939,-48641l284162,3065005r94844,46926l664324,3251289r142354,70231l853300,3274898xem1285595,2842603r-45987,-45987l1028827,3007398,896302,2874873r189967,-189954l1040511,2639161,850557,2829128,731278,2709862,934097,2507043r-45986,-45987l639851,2709303r389522,389522l1285595,2842603xem1618411,2509786l1228902,2120265r-43624,43624l1491094,2469718r-97092,-25540l1102118,2369667r-97104,-25527l958392,2390762r389522,389522l1391462,2736735,1085405,2430678r97180,25540l1474609,2530856r97181,25552l1618411,2509786xem1827555,2300643l1484020,1957120r113601,-113601l1551635,1797532r-272161,272161l1325460,2115680r113119,-113132l1782114,2346083r45441,-45440xem2447213,1680984l2057692,1291475r-61138,61138l2020316,1396682r94145,176771l2185390,1705851r44171,80619l2110956,1720735r-178664,-96990l1798472,1550695r-68402,68389l2119592,2008606r43776,-43777l1831759,1633207r43002,23406l2262695,1865503r40945,-40945l2253132,1730057,2152993,1540598r-75578,-141846l2403424,1724774r43789,-43790xem2804172,1324025r-54978,-26098l2538336,1199311r,70612l2421902,1386357r-19164,-37935l2364638,1272362r-19253,-37935l2332405,1210310r-13576,-23521l2304567,1163853r-15024,-22352l2310930,1153858r24701,13513l2363584,1182052r174752,87871l2538336,1199311r-123596,-57810l2274074,1075080r-48907,48920l2248801,1171282r23508,47346l2435682,1550746r23482,47371l2482786,1645412r48273,-48273l2510917,1558290r-39929,-77940l2450846,1441500r55143,-55143l2594419,1297927r158001,77851l2804172,1324025xem3110484,1017714l2720975,628192r-43549,43549l2983255,977557r-97142,-25489l2594191,877595r-97105,-25527l2450465,898690r389521,389521l2883535,1244663,2577477,938606r97181,25552l2966682,1038783r97180,25553l3110484,1017714xem3470452,657745r-54914,-26098l3204616,532980r,70663l3088170,720077r-19165,-37935l3030918,606094r-19253,-37947l2998724,543979r-13564,-23533l2970885,497535r-15075,-22301l2977197,487578r24714,13513l3029851,515772r174765,87871l3204616,532980,3081172,475234,2940431,408724r-48984,48996l2915081,505002r23508,47346l3102000,884428r23508,47345l3149142,979055r48197,-48196l3177222,891971r-39941,-77914l3117126,775220r55143,-55143l3260699,631647r158001,77851l3470452,657745xem3758628,261188l3614115,116674,3468967,262305r45669,45670l3615537,207073r72568,72581l3679545,329869r-14998,39662l3642182,404787r-31712,31204l3569893,459651r-46736,12179l3498900,472376r-24688,-3492l3423615,449491r-51600,-35510l3326130,368439r-32462,-45771l3274720,283972r-10693,-45797l3263011,222427r1079,-16091l3279267,156616r21640,-32156l3328682,96672r44044,-25108l3418421,64312r14503,1804l3447796,69964r15900,5816l3480701,83667r18161,10059l3527107,39928,3480562,15214,3437344,2222,3416477,r-21183,812l3352063,10985r-42227,21730l3271050,64858r-42520,54280l3204311,179400r-4889,32143l3199815,244513r17349,68122l3252749,379653r23025,31026l3302431,440029r29337,26632l3394240,507936r66789,25108l3494494,537718r33261,-648l3592817,521081r58242,-33706l3695065,444550r28943,-44158l3744061,349516r12078,-57289l3758628,261188xe" fillcolor="#ed0000" stroked="f">
                <v:fill opacity="32896f"/>
                <v:path arrowok="t"/>
                <w10:wrap anchorx="page"/>
              </v:shape>
            </w:pict>
          </mc:Fallback>
        </mc:AlternateContent>
      </w:r>
      <w:r>
        <w:rPr>
          <w:rFonts w:ascii="Times New Roman"/>
          <w:sz w:val="18"/>
        </w:rPr>
        <w:t>ESC: Travel for escape, INT: Intention to revisit Qatar, NOV: Travel for novelty, SAT: Satisfaction, SOC: Competition for social development, STI: Travel for stimulation, WIN: Competition to win</w:t>
      </w:r>
    </w:p>
    <w:p w14:paraId="7C2CD4E2" w14:textId="77777777" w:rsidR="00D3218F" w:rsidRDefault="00000000">
      <w:pPr>
        <w:spacing w:line="206" w:lineRule="exact"/>
        <w:ind w:left="1299"/>
        <w:rPr>
          <w:rFonts w:ascii="Times New Roman"/>
          <w:sz w:val="18"/>
        </w:rPr>
      </w:pPr>
      <w:r>
        <w:rPr>
          <w:rFonts w:ascii="Times New Roman"/>
          <w:sz w:val="18"/>
        </w:rPr>
        <w:t>Note:</w:t>
      </w:r>
      <w:r>
        <w:rPr>
          <w:rFonts w:ascii="Times New Roman"/>
          <w:spacing w:val="11"/>
          <w:sz w:val="18"/>
        </w:rPr>
        <w:t xml:space="preserve"> </w:t>
      </w:r>
      <w:r>
        <w:rPr>
          <w:rFonts w:ascii="Times New Roman"/>
          <w:sz w:val="18"/>
        </w:rPr>
        <w:t>S.E.</w:t>
      </w:r>
      <w:r>
        <w:rPr>
          <w:rFonts w:ascii="Times New Roman"/>
          <w:spacing w:val="11"/>
          <w:sz w:val="18"/>
        </w:rPr>
        <w:t xml:space="preserve"> </w:t>
      </w:r>
      <w:r>
        <w:rPr>
          <w:rFonts w:ascii="Times New Roman"/>
          <w:sz w:val="18"/>
        </w:rPr>
        <w:t>=</w:t>
      </w:r>
      <w:r>
        <w:rPr>
          <w:rFonts w:ascii="Times New Roman"/>
          <w:spacing w:val="10"/>
          <w:sz w:val="18"/>
        </w:rPr>
        <w:t xml:space="preserve"> </w:t>
      </w:r>
      <w:r>
        <w:rPr>
          <w:rFonts w:ascii="Times New Roman"/>
          <w:sz w:val="18"/>
        </w:rPr>
        <w:t>standard</w:t>
      </w:r>
      <w:r>
        <w:rPr>
          <w:rFonts w:ascii="Times New Roman"/>
          <w:spacing w:val="11"/>
          <w:sz w:val="18"/>
        </w:rPr>
        <w:t xml:space="preserve"> </w:t>
      </w:r>
      <w:r>
        <w:rPr>
          <w:rFonts w:ascii="Times New Roman"/>
          <w:sz w:val="18"/>
        </w:rPr>
        <w:t>error;</w:t>
      </w:r>
      <w:r>
        <w:rPr>
          <w:rFonts w:ascii="Times New Roman"/>
          <w:spacing w:val="8"/>
          <w:sz w:val="18"/>
        </w:rPr>
        <w:t xml:space="preserve"> </w:t>
      </w:r>
      <w:proofErr w:type="spellStart"/>
      <w:r>
        <w:rPr>
          <w:rFonts w:ascii="Times New Roman"/>
          <w:sz w:val="18"/>
        </w:rPr>
        <w:t>n.a.</w:t>
      </w:r>
      <w:proofErr w:type="spellEnd"/>
      <w:r>
        <w:rPr>
          <w:rFonts w:ascii="Times New Roman"/>
          <w:spacing w:val="9"/>
          <w:sz w:val="18"/>
        </w:rPr>
        <w:t xml:space="preserve"> </w:t>
      </w:r>
      <w:r>
        <w:rPr>
          <w:rFonts w:ascii="Times New Roman"/>
          <w:sz w:val="18"/>
        </w:rPr>
        <w:t>=</w:t>
      </w:r>
      <w:r>
        <w:rPr>
          <w:rFonts w:ascii="Times New Roman"/>
          <w:spacing w:val="9"/>
          <w:sz w:val="18"/>
        </w:rPr>
        <w:t xml:space="preserve"> </w:t>
      </w:r>
      <w:r>
        <w:rPr>
          <w:rFonts w:ascii="Times New Roman"/>
          <w:sz w:val="18"/>
        </w:rPr>
        <w:t>not</w:t>
      </w:r>
      <w:r>
        <w:rPr>
          <w:rFonts w:ascii="Times New Roman"/>
          <w:spacing w:val="11"/>
          <w:sz w:val="18"/>
        </w:rPr>
        <w:t xml:space="preserve"> </w:t>
      </w:r>
      <w:r>
        <w:rPr>
          <w:rFonts w:ascii="Times New Roman"/>
          <w:sz w:val="18"/>
        </w:rPr>
        <w:t>applicable;</w:t>
      </w:r>
      <w:r>
        <w:rPr>
          <w:rFonts w:ascii="Times New Roman"/>
          <w:spacing w:val="9"/>
          <w:sz w:val="18"/>
        </w:rPr>
        <w:t xml:space="preserve"> </w:t>
      </w:r>
      <w:r>
        <w:rPr>
          <w:rFonts w:ascii="Times New Roman"/>
          <w:sz w:val="18"/>
        </w:rPr>
        <w:t>test</w:t>
      </w:r>
      <w:r>
        <w:rPr>
          <w:rFonts w:ascii="Times New Roman"/>
          <w:spacing w:val="11"/>
          <w:sz w:val="18"/>
        </w:rPr>
        <w:t xml:space="preserve"> </w:t>
      </w:r>
      <w:r>
        <w:rPr>
          <w:rFonts w:ascii="Times New Roman"/>
          <w:sz w:val="18"/>
        </w:rPr>
        <w:t>statistics</w:t>
      </w:r>
      <w:r>
        <w:rPr>
          <w:rFonts w:ascii="Times New Roman"/>
          <w:spacing w:val="11"/>
          <w:sz w:val="18"/>
        </w:rPr>
        <w:t xml:space="preserve"> </w:t>
      </w:r>
      <w:r>
        <w:rPr>
          <w:rFonts w:ascii="Times New Roman"/>
          <w:sz w:val="18"/>
        </w:rPr>
        <w:t>are</w:t>
      </w:r>
      <w:r>
        <w:rPr>
          <w:rFonts w:ascii="Times New Roman"/>
          <w:spacing w:val="9"/>
          <w:sz w:val="18"/>
        </w:rPr>
        <w:t xml:space="preserve"> </w:t>
      </w:r>
      <w:r>
        <w:rPr>
          <w:rFonts w:ascii="Times New Roman"/>
          <w:sz w:val="18"/>
        </w:rPr>
        <w:t>obtained</w:t>
      </w:r>
      <w:r>
        <w:rPr>
          <w:rFonts w:ascii="Times New Roman"/>
          <w:spacing w:val="11"/>
          <w:sz w:val="18"/>
        </w:rPr>
        <w:t xml:space="preserve"> </w:t>
      </w:r>
      <w:r>
        <w:rPr>
          <w:rFonts w:ascii="Times New Roman"/>
          <w:sz w:val="18"/>
        </w:rPr>
        <w:t>from</w:t>
      </w:r>
      <w:r>
        <w:rPr>
          <w:rFonts w:ascii="Times New Roman"/>
          <w:spacing w:val="8"/>
          <w:sz w:val="18"/>
        </w:rPr>
        <w:t xml:space="preserve"> </w:t>
      </w:r>
      <w:r>
        <w:rPr>
          <w:rFonts w:ascii="Times New Roman"/>
          <w:sz w:val="18"/>
        </w:rPr>
        <w:t>5000</w:t>
      </w:r>
      <w:r>
        <w:rPr>
          <w:rFonts w:ascii="Times New Roman"/>
          <w:spacing w:val="9"/>
          <w:sz w:val="18"/>
        </w:rPr>
        <w:t xml:space="preserve"> </w:t>
      </w:r>
      <w:r>
        <w:rPr>
          <w:rFonts w:ascii="Times New Roman"/>
          <w:sz w:val="18"/>
        </w:rPr>
        <w:t>Bootstrap</w:t>
      </w:r>
      <w:r>
        <w:rPr>
          <w:rFonts w:ascii="Times New Roman"/>
          <w:spacing w:val="11"/>
          <w:sz w:val="18"/>
        </w:rPr>
        <w:t xml:space="preserve"> </w:t>
      </w:r>
      <w:r>
        <w:rPr>
          <w:rFonts w:ascii="Times New Roman"/>
          <w:sz w:val="18"/>
        </w:rPr>
        <w:t>runs;</w:t>
      </w:r>
      <w:r>
        <w:rPr>
          <w:rFonts w:ascii="Times New Roman"/>
          <w:spacing w:val="11"/>
          <w:sz w:val="18"/>
        </w:rPr>
        <w:t xml:space="preserve"> </w:t>
      </w:r>
      <w:r>
        <w:rPr>
          <w:rFonts w:ascii="Times New Roman"/>
          <w:sz w:val="18"/>
        </w:rPr>
        <w:t>absolute</w:t>
      </w:r>
      <w:r>
        <w:rPr>
          <w:rFonts w:ascii="Times New Roman"/>
          <w:spacing w:val="9"/>
          <w:sz w:val="18"/>
        </w:rPr>
        <w:t xml:space="preserve"> </w:t>
      </w:r>
      <w:r>
        <w:rPr>
          <w:rFonts w:ascii="Times New Roman"/>
          <w:sz w:val="18"/>
        </w:rPr>
        <w:t>t-values</w:t>
      </w:r>
      <w:r>
        <w:rPr>
          <w:rFonts w:ascii="Times New Roman"/>
          <w:spacing w:val="11"/>
          <w:sz w:val="18"/>
        </w:rPr>
        <w:t xml:space="preserve"> </w:t>
      </w:r>
      <w:r>
        <w:rPr>
          <w:rFonts w:ascii="Times New Roman"/>
          <w:spacing w:val="-10"/>
          <w:sz w:val="18"/>
        </w:rPr>
        <w:t>&gt;</w:t>
      </w:r>
    </w:p>
    <w:p w14:paraId="5EEFE141" w14:textId="77777777" w:rsidR="00D3218F" w:rsidRDefault="00000000">
      <w:pPr>
        <w:spacing w:before="30"/>
        <w:ind w:left="1299"/>
        <w:rPr>
          <w:rFonts w:ascii="Times New Roman" w:hAnsi="Times New Roman"/>
          <w:sz w:val="18"/>
        </w:rPr>
      </w:pPr>
      <w:r>
        <w:rPr>
          <w:rFonts w:ascii="Times New Roman" w:hAnsi="Times New Roman"/>
          <w:sz w:val="18"/>
        </w:rPr>
        <w:t>1.65</w:t>
      </w:r>
      <w:r>
        <w:rPr>
          <w:rFonts w:ascii="Times New Roman" w:hAnsi="Times New Roman"/>
          <w:spacing w:val="2"/>
          <w:sz w:val="18"/>
        </w:rPr>
        <w:t xml:space="preserve"> </w:t>
      </w:r>
      <w:r>
        <w:rPr>
          <w:rFonts w:ascii="Times New Roman" w:hAnsi="Times New Roman"/>
          <w:sz w:val="18"/>
        </w:rPr>
        <w:t>are one-tailed</w:t>
      </w:r>
      <w:r>
        <w:rPr>
          <w:rFonts w:ascii="Times New Roman" w:hAnsi="Times New Roman"/>
          <w:spacing w:val="3"/>
          <w:sz w:val="18"/>
        </w:rPr>
        <w:t xml:space="preserve"> </w:t>
      </w:r>
      <w:r>
        <w:rPr>
          <w:rFonts w:ascii="Times New Roman" w:hAnsi="Times New Roman"/>
          <w:sz w:val="18"/>
        </w:rPr>
        <w:t>significant</w:t>
      </w:r>
      <w:r>
        <w:rPr>
          <w:rFonts w:ascii="Times New Roman" w:hAnsi="Times New Roman"/>
          <w:spacing w:val="3"/>
          <w:sz w:val="18"/>
        </w:rPr>
        <w:t xml:space="preserve"> </w:t>
      </w:r>
      <w:r>
        <w:rPr>
          <w:rFonts w:ascii="Times New Roman" w:hAnsi="Times New Roman"/>
          <w:sz w:val="18"/>
        </w:rPr>
        <w:t>at</w:t>
      </w:r>
      <w:r>
        <w:rPr>
          <w:rFonts w:ascii="Times New Roman" w:hAnsi="Times New Roman"/>
          <w:spacing w:val="-1"/>
          <w:sz w:val="18"/>
        </w:rPr>
        <w:t xml:space="preserve"> </w:t>
      </w:r>
      <w:r>
        <w:rPr>
          <w:rFonts w:ascii="Times New Roman" w:hAnsi="Times New Roman"/>
          <w:sz w:val="18"/>
        </w:rPr>
        <w:t>5%;</w:t>
      </w:r>
      <w:r>
        <w:rPr>
          <w:rFonts w:ascii="Times New Roman" w:hAnsi="Times New Roman"/>
          <w:spacing w:val="2"/>
          <w:sz w:val="18"/>
        </w:rPr>
        <w:t xml:space="preserve"> </w:t>
      </w:r>
      <w:r>
        <w:rPr>
          <w:rFonts w:ascii="Times New Roman" w:hAnsi="Times New Roman"/>
          <w:sz w:val="18"/>
        </w:rPr>
        <w:t>α</w:t>
      </w:r>
      <w:r>
        <w:rPr>
          <w:rFonts w:ascii="Times New Roman" w:hAnsi="Times New Roman"/>
          <w:spacing w:val="2"/>
          <w:sz w:val="18"/>
        </w:rPr>
        <w:t xml:space="preserve"> </w:t>
      </w:r>
      <w:r>
        <w:rPr>
          <w:rFonts w:ascii="Times New Roman" w:hAnsi="Times New Roman"/>
          <w:sz w:val="18"/>
        </w:rPr>
        <w:t>=</w:t>
      </w:r>
      <w:r>
        <w:rPr>
          <w:rFonts w:ascii="Times New Roman" w:hAnsi="Times New Roman"/>
          <w:spacing w:val="3"/>
          <w:sz w:val="18"/>
        </w:rPr>
        <w:t xml:space="preserve"> </w:t>
      </w:r>
      <w:r>
        <w:rPr>
          <w:rFonts w:ascii="Times New Roman" w:hAnsi="Times New Roman"/>
          <w:sz w:val="18"/>
        </w:rPr>
        <w:t>Cronbach's</w:t>
      </w:r>
      <w:r>
        <w:rPr>
          <w:rFonts w:ascii="Times New Roman" w:hAnsi="Times New Roman"/>
          <w:spacing w:val="2"/>
          <w:sz w:val="18"/>
        </w:rPr>
        <w:t xml:space="preserve"> </w:t>
      </w:r>
      <w:r>
        <w:rPr>
          <w:rFonts w:ascii="Times New Roman" w:hAnsi="Times New Roman"/>
          <w:sz w:val="18"/>
        </w:rPr>
        <w:t>alpha;</w:t>
      </w:r>
      <w:r>
        <w:rPr>
          <w:rFonts w:ascii="Times New Roman" w:hAnsi="Times New Roman"/>
          <w:spacing w:val="4"/>
          <w:sz w:val="18"/>
        </w:rPr>
        <w:t xml:space="preserve"> </w:t>
      </w:r>
      <w:r>
        <w:rPr>
          <w:rFonts w:ascii="Times New Roman" w:hAnsi="Times New Roman"/>
          <w:sz w:val="18"/>
        </w:rPr>
        <w:t>C.R.</w:t>
      </w:r>
      <w:r>
        <w:rPr>
          <w:rFonts w:ascii="Times New Roman" w:hAnsi="Times New Roman"/>
          <w:spacing w:val="4"/>
          <w:sz w:val="18"/>
        </w:rPr>
        <w:t xml:space="preserve"> </w:t>
      </w:r>
      <w:r>
        <w:rPr>
          <w:rFonts w:ascii="Times New Roman" w:hAnsi="Times New Roman"/>
          <w:sz w:val="18"/>
        </w:rPr>
        <w:t>= composite</w:t>
      </w:r>
      <w:r>
        <w:rPr>
          <w:rFonts w:ascii="Times New Roman" w:hAnsi="Times New Roman"/>
          <w:spacing w:val="1"/>
          <w:sz w:val="18"/>
        </w:rPr>
        <w:t xml:space="preserve"> </w:t>
      </w:r>
      <w:r>
        <w:rPr>
          <w:rFonts w:ascii="Times New Roman" w:hAnsi="Times New Roman"/>
          <w:sz w:val="18"/>
        </w:rPr>
        <w:t>reliability;</w:t>
      </w:r>
      <w:r>
        <w:rPr>
          <w:rFonts w:ascii="Times New Roman" w:hAnsi="Times New Roman"/>
          <w:spacing w:val="2"/>
          <w:sz w:val="18"/>
        </w:rPr>
        <w:t xml:space="preserve"> </w:t>
      </w:r>
      <w:r>
        <w:rPr>
          <w:rFonts w:ascii="Times New Roman" w:hAnsi="Times New Roman"/>
          <w:sz w:val="18"/>
        </w:rPr>
        <w:t>AVE</w:t>
      </w:r>
      <w:r>
        <w:rPr>
          <w:rFonts w:ascii="Times New Roman" w:hAnsi="Times New Roman"/>
          <w:spacing w:val="3"/>
          <w:sz w:val="18"/>
        </w:rPr>
        <w:t xml:space="preserve"> </w:t>
      </w:r>
      <w:r>
        <w:rPr>
          <w:rFonts w:ascii="Times New Roman" w:hAnsi="Times New Roman"/>
          <w:sz w:val="18"/>
        </w:rPr>
        <w:t>=</w:t>
      </w:r>
      <w:r>
        <w:rPr>
          <w:rFonts w:ascii="Times New Roman" w:hAnsi="Times New Roman"/>
          <w:spacing w:val="3"/>
          <w:sz w:val="18"/>
        </w:rPr>
        <w:t xml:space="preserve"> </w:t>
      </w:r>
      <w:r>
        <w:rPr>
          <w:rFonts w:ascii="Times New Roman" w:hAnsi="Times New Roman"/>
          <w:sz w:val="18"/>
        </w:rPr>
        <w:t>average</w:t>
      </w:r>
      <w:r>
        <w:rPr>
          <w:rFonts w:ascii="Times New Roman" w:hAnsi="Times New Roman"/>
          <w:spacing w:val="2"/>
          <w:sz w:val="18"/>
        </w:rPr>
        <w:t xml:space="preserve"> </w:t>
      </w:r>
      <w:r>
        <w:rPr>
          <w:rFonts w:ascii="Times New Roman" w:hAnsi="Times New Roman"/>
          <w:sz w:val="18"/>
        </w:rPr>
        <w:t>variance</w:t>
      </w:r>
      <w:r>
        <w:rPr>
          <w:rFonts w:ascii="Times New Roman" w:hAnsi="Times New Roman"/>
          <w:spacing w:val="3"/>
          <w:sz w:val="18"/>
        </w:rPr>
        <w:t xml:space="preserve"> </w:t>
      </w:r>
      <w:r>
        <w:rPr>
          <w:rFonts w:ascii="Times New Roman" w:hAnsi="Times New Roman"/>
          <w:spacing w:val="-2"/>
          <w:sz w:val="18"/>
        </w:rPr>
        <w:t>extracted.</w:t>
      </w:r>
    </w:p>
    <w:p w14:paraId="33A15DE5" w14:textId="77777777" w:rsidR="00D3218F" w:rsidRDefault="00000000">
      <w:pPr>
        <w:spacing w:before="31"/>
        <w:ind w:left="1299"/>
        <w:rPr>
          <w:rFonts w:ascii="Times New Roman"/>
          <w:sz w:val="18"/>
        </w:rPr>
      </w:pPr>
      <w:r>
        <w:rPr>
          <w:rFonts w:ascii="Times New Roman"/>
          <w:sz w:val="18"/>
        </w:rPr>
        <w:t>Win3</w:t>
      </w:r>
      <w:r>
        <w:rPr>
          <w:rFonts w:ascii="Times New Roman"/>
          <w:spacing w:val="-3"/>
          <w:sz w:val="18"/>
        </w:rPr>
        <w:t xml:space="preserve"> </w:t>
      </w:r>
      <w:r>
        <w:rPr>
          <w:rFonts w:ascii="Times New Roman"/>
          <w:sz w:val="18"/>
        </w:rPr>
        <w:t>and</w:t>
      </w:r>
      <w:r>
        <w:rPr>
          <w:rFonts w:ascii="Times New Roman"/>
          <w:spacing w:val="-2"/>
          <w:sz w:val="18"/>
        </w:rPr>
        <w:t xml:space="preserve"> </w:t>
      </w:r>
      <w:r>
        <w:rPr>
          <w:rFonts w:ascii="Times New Roman"/>
          <w:sz w:val="18"/>
        </w:rPr>
        <w:t xml:space="preserve">Win4 </w:t>
      </w:r>
      <w:proofErr w:type="gramStart"/>
      <w:r>
        <w:rPr>
          <w:rFonts w:ascii="Times New Roman"/>
          <w:sz w:val="18"/>
        </w:rPr>
        <w:t>is</w:t>
      </w:r>
      <w:proofErr w:type="gramEnd"/>
      <w:r>
        <w:rPr>
          <w:rFonts w:ascii="Times New Roman"/>
          <w:spacing w:val="-1"/>
          <w:sz w:val="18"/>
        </w:rPr>
        <w:t xml:space="preserve"> </w:t>
      </w:r>
      <w:r>
        <w:rPr>
          <w:rFonts w:ascii="Times New Roman"/>
          <w:sz w:val="18"/>
        </w:rPr>
        <w:t>excluded due</w:t>
      </w:r>
      <w:r>
        <w:rPr>
          <w:rFonts w:ascii="Times New Roman"/>
          <w:spacing w:val="-2"/>
          <w:sz w:val="18"/>
        </w:rPr>
        <w:t xml:space="preserve"> </w:t>
      </w:r>
      <w:r>
        <w:rPr>
          <w:rFonts w:ascii="Times New Roman"/>
          <w:sz w:val="18"/>
        </w:rPr>
        <w:t>to low</w:t>
      </w:r>
      <w:r>
        <w:rPr>
          <w:rFonts w:ascii="Times New Roman"/>
          <w:spacing w:val="-4"/>
          <w:sz w:val="18"/>
        </w:rPr>
        <w:t xml:space="preserve"> </w:t>
      </w:r>
      <w:r>
        <w:rPr>
          <w:rFonts w:ascii="Times New Roman"/>
          <w:sz w:val="18"/>
        </w:rPr>
        <w:t>factor</w:t>
      </w:r>
      <w:r>
        <w:rPr>
          <w:rFonts w:ascii="Times New Roman"/>
          <w:spacing w:val="-1"/>
          <w:sz w:val="18"/>
        </w:rPr>
        <w:t xml:space="preserve"> </w:t>
      </w:r>
      <w:r>
        <w:rPr>
          <w:rFonts w:ascii="Times New Roman"/>
          <w:spacing w:val="-2"/>
          <w:sz w:val="18"/>
        </w:rPr>
        <w:t>loading.</w:t>
      </w:r>
    </w:p>
    <w:p w14:paraId="509BE784" w14:textId="77777777" w:rsidR="00D3218F" w:rsidRDefault="00D3218F">
      <w:pPr>
        <w:rPr>
          <w:rFonts w:ascii="Times New Roman"/>
          <w:sz w:val="18"/>
        </w:rPr>
        <w:sectPr w:rsidR="00D3218F">
          <w:pgSz w:w="11910" w:h="16840"/>
          <w:pgMar w:top="1340" w:right="141" w:bottom="940" w:left="141" w:header="976" w:footer="756" w:gutter="0"/>
          <w:cols w:space="720"/>
        </w:sectPr>
      </w:pPr>
    </w:p>
    <w:p w14:paraId="080D9E2E" w14:textId="77777777" w:rsidR="00D3218F" w:rsidRDefault="00000000">
      <w:pPr>
        <w:pStyle w:val="Heading2"/>
      </w:pPr>
      <w:r>
        <w:rPr>
          <w:noProof/>
        </w:rPr>
        <w:lastRenderedPageBreak/>
        <mc:AlternateContent>
          <mc:Choice Requires="wps">
            <w:drawing>
              <wp:anchor distT="0" distB="0" distL="0" distR="0" simplePos="0" relativeHeight="485698560" behindDoc="1" locked="0" layoutInCell="1" allowOverlap="1" wp14:anchorId="46AE5F0B" wp14:editId="2A811113">
                <wp:simplePos x="0" y="0"/>
                <wp:positionH relativeFrom="page">
                  <wp:posOffset>3450691</wp:posOffset>
                </wp:positionH>
                <wp:positionV relativeFrom="paragraph">
                  <wp:posOffset>1731944</wp:posOffset>
                </wp:positionV>
                <wp:extent cx="2948305" cy="3061970"/>
                <wp:effectExtent l="0" t="0" r="0" b="0"/>
                <wp:wrapNone/>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8305" cy="3061970"/>
                        </a:xfrm>
                        <a:custGeom>
                          <a:avLst/>
                          <a:gdLst/>
                          <a:ahLst/>
                          <a:cxnLst/>
                          <a:rect l="l" t="t" r="r" b="b"/>
                          <a:pathLst>
                            <a:path w="2948305" h="3061970">
                              <a:moveTo>
                                <a:pt x="660019" y="2790990"/>
                              </a:moveTo>
                              <a:lnTo>
                                <a:pt x="270510" y="2401468"/>
                              </a:lnTo>
                              <a:lnTo>
                                <a:pt x="226961" y="2445016"/>
                              </a:lnTo>
                              <a:lnTo>
                                <a:pt x="532790" y="2750832"/>
                              </a:lnTo>
                              <a:lnTo>
                                <a:pt x="435648" y="2725343"/>
                              </a:lnTo>
                              <a:lnTo>
                                <a:pt x="143725" y="2650871"/>
                              </a:lnTo>
                              <a:lnTo>
                                <a:pt x="46621" y="2625344"/>
                              </a:lnTo>
                              <a:lnTo>
                                <a:pt x="0" y="2671965"/>
                              </a:lnTo>
                              <a:lnTo>
                                <a:pt x="389521" y="3061487"/>
                              </a:lnTo>
                              <a:lnTo>
                                <a:pt x="433070" y="3017939"/>
                              </a:lnTo>
                              <a:lnTo>
                                <a:pt x="127012" y="2711881"/>
                              </a:lnTo>
                              <a:lnTo>
                                <a:pt x="224193" y="2737434"/>
                              </a:lnTo>
                              <a:lnTo>
                                <a:pt x="516216" y="2812059"/>
                              </a:lnTo>
                              <a:lnTo>
                                <a:pt x="613397" y="2837611"/>
                              </a:lnTo>
                              <a:lnTo>
                                <a:pt x="660019" y="2790990"/>
                              </a:lnTo>
                              <a:close/>
                            </a:path>
                            <a:path w="2948305" h="3061970">
                              <a:moveTo>
                                <a:pt x="1019987" y="2431021"/>
                              </a:moveTo>
                              <a:lnTo>
                                <a:pt x="965073" y="2404922"/>
                              </a:lnTo>
                              <a:lnTo>
                                <a:pt x="754151" y="2306256"/>
                              </a:lnTo>
                              <a:lnTo>
                                <a:pt x="754151" y="2376919"/>
                              </a:lnTo>
                              <a:lnTo>
                                <a:pt x="637705" y="2493353"/>
                              </a:lnTo>
                              <a:lnTo>
                                <a:pt x="618540" y="2455418"/>
                              </a:lnTo>
                              <a:lnTo>
                                <a:pt x="580453" y="2379370"/>
                              </a:lnTo>
                              <a:lnTo>
                                <a:pt x="561200" y="2341422"/>
                              </a:lnTo>
                              <a:lnTo>
                                <a:pt x="548259" y="2317254"/>
                              </a:lnTo>
                              <a:lnTo>
                                <a:pt x="534695" y="2293721"/>
                              </a:lnTo>
                              <a:lnTo>
                                <a:pt x="520420" y="2270810"/>
                              </a:lnTo>
                              <a:lnTo>
                                <a:pt x="505345" y="2248509"/>
                              </a:lnTo>
                              <a:lnTo>
                                <a:pt x="526732" y="2260854"/>
                              </a:lnTo>
                              <a:lnTo>
                                <a:pt x="551446" y="2274366"/>
                              </a:lnTo>
                              <a:lnTo>
                                <a:pt x="579386" y="2289048"/>
                              </a:lnTo>
                              <a:lnTo>
                                <a:pt x="754151" y="2376919"/>
                              </a:lnTo>
                              <a:lnTo>
                                <a:pt x="754151" y="2306256"/>
                              </a:lnTo>
                              <a:lnTo>
                                <a:pt x="630707" y="2248509"/>
                              </a:lnTo>
                              <a:lnTo>
                                <a:pt x="489966" y="2181999"/>
                              </a:lnTo>
                              <a:lnTo>
                                <a:pt x="440982" y="2230996"/>
                              </a:lnTo>
                              <a:lnTo>
                                <a:pt x="464616" y="2278278"/>
                              </a:lnTo>
                              <a:lnTo>
                                <a:pt x="488124" y="2325624"/>
                              </a:lnTo>
                              <a:lnTo>
                                <a:pt x="651535" y="2657703"/>
                              </a:lnTo>
                              <a:lnTo>
                                <a:pt x="675043" y="2705049"/>
                              </a:lnTo>
                              <a:lnTo>
                                <a:pt x="698677" y="2752331"/>
                              </a:lnTo>
                              <a:lnTo>
                                <a:pt x="746874" y="2704134"/>
                              </a:lnTo>
                              <a:lnTo>
                                <a:pt x="726757" y="2665247"/>
                              </a:lnTo>
                              <a:lnTo>
                                <a:pt x="686816" y="2587333"/>
                              </a:lnTo>
                              <a:lnTo>
                                <a:pt x="666661" y="2548496"/>
                              </a:lnTo>
                              <a:lnTo>
                                <a:pt x="721804" y="2493353"/>
                              </a:lnTo>
                              <a:lnTo>
                                <a:pt x="810234" y="2404922"/>
                              </a:lnTo>
                              <a:lnTo>
                                <a:pt x="968235" y="2482773"/>
                              </a:lnTo>
                              <a:lnTo>
                                <a:pt x="1019987" y="2431021"/>
                              </a:lnTo>
                              <a:close/>
                            </a:path>
                            <a:path w="2948305" h="3061970">
                              <a:moveTo>
                                <a:pt x="1308163" y="2034463"/>
                              </a:moveTo>
                              <a:lnTo>
                                <a:pt x="1163650" y="1889950"/>
                              </a:lnTo>
                              <a:lnTo>
                                <a:pt x="1018501" y="2035581"/>
                              </a:lnTo>
                              <a:lnTo>
                                <a:pt x="1064171" y="2081250"/>
                              </a:lnTo>
                              <a:lnTo>
                                <a:pt x="1165072" y="1980349"/>
                              </a:lnTo>
                              <a:lnTo>
                                <a:pt x="1237640" y="2052929"/>
                              </a:lnTo>
                              <a:lnTo>
                                <a:pt x="1229080" y="2103145"/>
                              </a:lnTo>
                              <a:lnTo>
                                <a:pt x="1214081" y="2142807"/>
                              </a:lnTo>
                              <a:lnTo>
                                <a:pt x="1191717" y="2178062"/>
                              </a:lnTo>
                              <a:lnTo>
                                <a:pt x="1160005" y="2209266"/>
                              </a:lnTo>
                              <a:lnTo>
                                <a:pt x="1119428" y="2232926"/>
                              </a:lnTo>
                              <a:lnTo>
                                <a:pt x="1072692" y="2245106"/>
                              </a:lnTo>
                              <a:lnTo>
                                <a:pt x="1048435" y="2245652"/>
                              </a:lnTo>
                              <a:lnTo>
                                <a:pt x="1023747" y="2242159"/>
                              </a:lnTo>
                              <a:lnTo>
                                <a:pt x="973150" y="2222766"/>
                              </a:lnTo>
                              <a:lnTo>
                                <a:pt x="921550" y="2187257"/>
                              </a:lnTo>
                              <a:lnTo>
                                <a:pt x="875665" y="2141715"/>
                              </a:lnTo>
                              <a:lnTo>
                                <a:pt x="843203" y="2095944"/>
                              </a:lnTo>
                              <a:lnTo>
                                <a:pt x="824255" y="2057247"/>
                              </a:lnTo>
                              <a:lnTo>
                                <a:pt x="813562" y="2011451"/>
                              </a:lnTo>
                              <a:lnTo>
                                <a:pt x="812546" y="1995703"/>
                              </a:lnTo>
                              <a:lnTo>
                                <a:pt x="813625" y="1979612"/>
                              </a:lnTo>
                              <a:lnTo>
                                <a:pt x="828802" y="1929892"/>
                              </a:lnTo>
                              <a:lnTo>
                                <a:pt x="850442" y="1897735"/>
                              </a:lnTo>
                              <a:lnTo>
                                <a:pt x="878217" y="1869948"/>
                              </a:lnTo>
                              <a:lnTo>
                                <a:pt x="922261" y="1844840"/>
                              </a:lnTo>
                              <a:lnTo>
                                <a:pt x="967955" y="1837588"/>
                              </a:lnTo>
                              <a:lnTo>
                                <a:pt x="982459" y="1839391"/>
                              </a:lnTo>
                              <a:lnTo>
                                <a:pt x="997331" y="1843239"/>
                              </a:lnTo>
                              <a:lnTo>
                                <a:pt x="1013231" y="1849056"/>
                              </a:lnTo>
                              <a:lnTo>
                                <a:pt x="1030236" y="1856943"/>
                              </a:lnTo>
                              <a:lnTo>
                                <a:pt x="1048397" y="1867001"/>
                              </a:lnTo>
                              <a:lnTo>
                                <a:pt x="1076642" y="1813204"/>
                              </a:lnTo>
                              <a:lnTo>
                                <a:pt x="1030097" y="1788490"/>
                              </a:lnTo>
                              <a:lnTo>
                                <a:pt x="986878" y="1775498"/>
                              </a:lnTo>
                              <a:lnTo>
                                <a:pt x="966012" y="1773275"/>
                              </a:lnTo>
                              <a:lnTo>
                                <a:pt x="944829" y="1774088"/>
                              </a:lnTo>
                              <a:lnTo>
                                <a:pt x="901598" y="1784261"/>
                              </a:lnTo>
                              <a:lnTo>
                                <a:pt x="859370" y="1805990"/>
                              </a:lnTo>
                              <a:lnTo>
                                <a:pt x="820585" y="1838134"/>
                              </a:lnTo>
                              <a:lnTo>
                                <a:pt x="778065" y="1892414"/>
                              </a:lnTo>
                              <a:lnTo>
                                <a:pt x="753846" y="1952675"/>
                              </a:lnTo>
                              <a:lnTo>
                                <a:pt x="748957" y="1984819"/>
                              </a:lnTo>
                              <a:lnTo>
                                <a:pt x="749350" y="2017788"/>
                              </a:lnTo>
                              <a:lnTo>
                                <a:pt x="766699" y="2085911"/>
                              </a:lnTo>
                              <a:lnTo>
                                <a:pt x="802284" y="2152929"/>
                              </a:lnTo>
                              <a:lnTo>
                                <a:pt x="825309" y="2183955"/>
                              </a:lnTo>
                              <a:lnTo>
                                <a:pt x="851966" y="2213305"/>
                              </a:lnTo>
                              <a:lnTo>
                                <a:pt x="881303" y="2239937"/>
                              </a:lnTo>
                              <a:lnTo>
                                <a:pt x="943775" y="2281212"/>
                              </a:lnTo>
                              <a:lnTo>
                                <a:pt x="1010564" y="2306320"/>
                              </a:lnTo>
                              <a:lnTo>
                                <a:pt x="1044028" y="2310993"/>
                              </a:lnTo>
                              <a:lnTo>
                                <a:pt x="1077290" y="2310346"/>
                              </a:lnTo>
                              <a:lnTo>
                                <a:pt x="1142352" y="2294356"/>
                              </a:lnTo>
                              <a:lnTo>
                                <a:pt x="1200594" y="2260650"/>
                              </a:lnTo>
                              <a:lnTo>
                                <a:pt x="1244600" y="2217826"/>
                              </a:lnTo>
                              <a:lnTo>
                                <a:pt x="1273543" y="2173668"/>
                              </a:lnTo>
                              <a:lnTo>
                                <a:pt x="1293596" y="2122792"/>
                              </a:lnTo>
                              <a:lnTo>
                                <a:pt x="1305674" y="2065502"/>
                              </a:lnTo>
                              <a:lnTo>
                                <a:pt x="1308163" y="2034463"/>
                              </a:lnTo>
                              <a:close/>
                            </a:path>
                            <a:path w="2948305" h="3061970">
                              <a:moveTo>
                                <a:pt x="1686496" y="1764512"/>
                              </a:moveTo>
                              <a:lnTo>
                                <a:pt x="1640509" y="1718525"/>
                              </a:lnTo>
                              <a:lnTo>
                                <a:pt x="1429727" y="1929307"/>
                              </a:lnTo>
                              <a:lnTo>
                                <a:pt x="1297203" y="1796783"/>
                              </a:lnTo>
                              <a:lnTo>
                                <a:pt x="1487157" y="1606829"/>
                              </a:lnTo>
                              <a:lnTo>
                                <a:pt x="1441411" y="1561071"/>
                              </a:lnTo>
                              <a:lnTo>
                                <a:pt x="1251458" y="1751037"/>
                              </a:lnTo>
                              <a:lnTo>
                                <a:pt x="1132179" y="1631772"/>
                              </a:lnTo>
                              <a:lnTo>
                                <a:pt x="1334998" y="1428953"/>
                              </a:lnTo>
                              <a:lnTo>
                                <a:pt x="1289011" y="1382966"/>
                              </a:lnTo>
                              <a:lnTo>
                                <a:pt x="1040752" y="1631213"/>
                              </a:lnTo>
                              <a:lnTo>
                                <a:pt x="1430274" y="2020735"/>
                              </a:lnTo>
                              <a:lnTo>
                                <a:pt x="1686496" y="1764512"/>
                              </a:lnTo>
                              <a:close/>
                            </a:path>
                            <a:path w="2948305" h="3061970">
                              <a:moveTo>
                                <a:pt x="2075497" y="1375511"/>
                              </a:moveTo>
                              <a:lnTo>
                                <a:pt x="1685975" y="986002"/>
                              </a:lnTo>
                              <a:lnTo>
                                <a:pt x="1624838" y="1047140"/>
                              </a:lnTo>
                              <a:lnTo>
                                <a:pt x="1648599" y="1091209"/>
                              </a:lnTo>
                              <a:lnTo>
                                <a:pt x="1742744" y="1267980"/>
                              </a:lnTo>
                              <a:lnTo>
                                <a:pt x="1813674" y="1400378"/>
                              </a:lnTo>
                              <a:lnTo>
                                <a:pt x="1857844" y="1480997"/>
                              </a:lnTo>
                              <a:lnTo>
                                <a:pt x="1739239" y="1415262"/>
                              </a:lnTo>
                              <a:lnTo>
                                <a:pt x="1560576" y="1318272"/>
                              </a:lnTo>
                              <a:lnTo>
                                <a:pt x="1426756" y="1245222"/>
                              </a:lnTo>
                              <a:lnTo>
                                <a:pt x="1358353" y="1313611"/>
                              </a:lnTo>
                              <a:lnTo>
                                <a:pt x="1747875" y="1703133"/>
                              </a:lnTo>
                              <a:lnTo>
                                <a:pt x="1791652" y="1659356"/>
                              </a:lnTo>
                              <a:lnTo>
                                <a:pt x="1460042" y="1327734"/>
                              </a:lnTo>
                              <a:lnTo>
                                <a:pt x="1503045" y="1351140"/>
                              </a:lnTo>
                              <a:lnTo>
                                <a:pt x="1890979" y="1560029"/>
                              </a:lnTo>
                              <a:lnTo>
                                <a:pt x="1931924" y="1519085"/>
                              </a:lnTo>
                              <a:lnTo>
                                <a:pt x="1881416" y="1424584"/>
                              </a:lnTo>
                              <a:lnTo>
                                <a:pt x="1781276" y="1235125"/>
                              </a:lnTo>
                              <a:lnTo>
                                <a:pt x="1705698" y="1093279"/>
                              </a:lnTo>
                              <a:lnTo>
                                <a:pt x="2031707" y="1419301"/>
                              </a:lnTo>
                              <a:lnTo>
                                <a:pt x="2075497" y="1375511"/>
                              </a:lnTo>
                              <a:close/>
                            </a:path>
                            <a:path w="2948305" h="3061970">
                              <a:moveTo>
                                <a:pt x="2405951" y="1045057"/>
                              </a:moveTo>
                              <a:lnTo>
                                <a:pt x="2359964" y="999070"/>
                              </a:lnTo>
                              <a:lnTo>
                                <a:pt x="2149183" y="1209852"/>
                              </a:lnTo>
                              <a:lnTo>
                                <a:pt x="2016658" y="1077328"/>
                              </a:lnTo>
                              <a:lnTo>
                                <a:pt x="2206625" y="887374"/>
                              </a:lnTo>
                              <a:lnTo>
                                <a:pt x="2160867" y="841616"/>
                              </a:lnTo>
                              <a:lnTo>
                                <a:pt x="1970913" y="1031582"/>
                              </a:lnTo>
                              <a:lnTo>
                                <a:pt x="1851634" y="912317"/>
                              </a:lnTo>
                              <a:lnTo>
                                <a:pt x="2054453" y="709498"/>
                              </a:lnTo>
                              <a:lnTo>
                                <a:pt x="2008466" y="663511"/>
                              </a:lnTo>
                              <a:lnTo>
                                <a:pt x="1760207" y="911758"/>
                              </a:lnTo>
                              <a:lnTo>
                                <a:pt x="2149729" y="1301280"/>
                              </a:lnTo>
                              <a:lnTo>
                                <a:pt x="2405951" y="1045057"/>
                              </a:lnTo>
                              <a:close/>
                            </a:path>
                            <a:path w="2948305" h="3061970">
                              <a:moveTo>
                                <a:pt x="2738767" y="712241"/>
                              </a:moveTo>
                              <a:lnTo>
                                <a:pt x="2349258" y="322719"/>
                              </a:lnTo>
                              <a:lnTo>
                                <a:pt x="2305710" y="366268"/>
                              </a:lnTo>
                              <a:lnTo>
                                <a:pt x="2611539" y="672084"/>
                              </a:lnTo>
                              <a:lnTo>
                                <a:pt x="2514396" y="646595"/>
                              </a:lnTo>
                              <a:lnTo>
                                <a:pt x="2222474" y="572122"/>
                              </a:lnTo>
                              <a:lnTo>
                                <a:pt x="2125370" y="546595"/>
                              </a:lnTo>
                              <a:lnTo>
                                <a:pt x="2078748" y="593217"/>
                              </a:lnTo>
                              <a:lnTo>
                                <a:pt x="2468270" y="982738"/>
                              </a:lnTo>
                              <a:lnTo>
                                <a:pt x="2511818" y="939190"/>
                              </a:lnTo>
                              <a:lnTo>
                                <a:pt x="2205761" y="633133"/>
                              </a:lnTo>
                              <a:lnTo>
                                <a:pt x="2302941" y="658685"/>
                              </a:lnTo>
                              <a:lnTo>
                                <a:pt x="2594965" y="733310"/>
                              </a:lnTo>
                              <a:lnTo>
                                <a:pt x="2692146" y="758863"/>
                              </a:lnTo>
                              <a:lnTo>
                                <a:pt x="2738767" y="712241"/>
                              </a:lnTo>
                              <a:close/>
                            </a:path>
                            <a:path w="2948305" h="3061970">
                              <a:moveTo>
                                <a:pt x="2947898" y="503110"/>
                              </a:moveTo>
                              <a:lnTo>
                                <a:pt x="2604363" y="159588"/>
                              </a:lnTo>
                              <a:lnTo>
                                <a:pt x="2717965" y="45986"/>
                              </a:lnTo>
                              <a:lnTo>
                                <a:pt x="2671978" y="0"/>
                              </a:lnTo>
                              <a:lnTo>
                                <a:pt x="2399817" y="272161"/>
                              </a:lnTo>
                              <a:lnTo>
                                <a:pt x="2445804" y="318147"/>
                              </a:lnTo>
                              <a:lnTo>
                                <a:pt x="2558935" y="205028"/>
                              </a:lnTo>
                              <a:lnTo>
                                <a:pt x="2902458" y="548551"/>
                              </a:lnTo>
                              <a:lnTo>
                                <a:pt x="2947898"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5034D248" id="Graphic 63" o:spid="_x0000_s1026" style="position:absolute;margin-left:271.7pt;margin-top:136.35pt;width:232.15pt;height:241.1pt;z-index:-17617920;visibility:visible;mso-wrap-style:square;mso-wrap-distance-left:0;mso-wrap-distance-top:0;mso-wrap-distance-right:0;mso-wrap-distance-bottom:0;mso-position-horizontal:absolute;mso-position-horizontal-relative:page;mso-position-vertical:absolute;mso-position-vertical-relative:text;v-text-anchor:top" coordsize="2948305,3061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" path="m660019,2790990l270510,2401468r-43549,43548l532790,2750832r-97142,-25489l143725,2650871,46621,2625344,,2671965r389521,389522l433070,3017939,127012,2711881r97181,25553l516216,2812059r97181,25552l660019,2790990xem1019987,2431021r-54914,-26099l754151,2306256r,70663l637705,2493353r-19165,-37935l580453,2379370r-19253,-37948l548259,2317254r-13564,-23533l520420,2270810r-15075,-22301l526732,2260854r24714,13512l579386,2289048r174765,87871l754151,2306256,630707,2248509,489966,2181999r-48984,48997l464616,2278278r23508,47346l651535,2657703r23508,47346l698677,2752331r48197,-48197l726757,2665247r-39941,-77914l666661,2548496r55143,-55143l810234,2404922r158001,77851l1019987,2431021xem1308163,2034463l1163650,1889950r-145149,145631l1064171,2081250r100901,-100901l1237640,2052929r-8560,50216l1214081,2142807r-22364,35255l1160005,2209266r-40577,23660l1072692,2245106r-24257,546l1023747,2242159r-50597,-19393l921550,2187257r-45885,-45542l843203,2095944r-18948,-38697l813562,2011451r-1016,-15748l813625,1979612r15177,-49720l850442,1897735r27775,-27787l922261,1844840r45694,-7252l982459,1839391r14872,3848l1013231,1849056r17005,7887l1048397,1867001r28245,-53797l1030097,1788490r-43219,-12992l966012,1773275r-21183,813l901598,1784261r-42228,21729l820585,1838134r-42520,54280l753846,1952675r-4889,32144l749350,2017788r17349,68123l802284,2152929r23025,31026l851966,2213305r29337,26632l943775,2281212r66789,25108l1044028,2310993r33262,-647l1142352,2294356r58242,-33706l1244600,2217826r28943,-44158l1293596,2122792r12078,-57290l1308163,2034463xem1686496,1764512r-45987,-45987l1429727,1929307,1297203,1796783r189954,-189954l1441411,1561071r-189953,189966l1132179,1631772r202819,-202819l1289011,1382966r-248259,248247l1430274,2020735r256222,-256223xem2075497,1375511l1685975,986002r-61137,61138l1648599,1091209r94145,176771l1813674,1400378r44170,80619l1739239,1415262r-178663,-96990l1426756,1245222r-68403,68389l1747875,1703133r43777,-43777l1460042,1327734r43003,23406l1890979,1560029r40945,-40944l1881416,1424584,1781276,1235125r-75578,-141846l2031707,1419301r43790,-43790xem2405951,1045057r-45987,-45987l2149183,1209852,2016658,1077328,2206625,887374r-45758,-45758l1970913,1031582,1851634,912317,2054453,709498r-45987,-45987l1760207,911758r389522,389522l2405951,1045057xem2738767,712241l2349258,322719r-43548,43549l2611539,672084r-97143,-25489l2222474,572122r-97104,-25527l2078748,593217r389522,389521l2511818,939190,2205761,633133r97180,25552l2594965,733310r97181,25553l2738767,712241xem2947898,503110l2604363,159588,2717965,45986,2671978,,2399817,272161r45987,45986l2558935,205028r343523,343523l2947898,503110xe" fillcolor="#ed0000" stroked="f">
                <v:fill opacity="32896f"/>
                <v:path arrowok="t"/>
                <w10:wrap anchorx="page"/>
              </v:shape>
            </w:pict>
          </mc:Fallback>
        </mc:AlternateContent>
      </w:r>
      <w:r>
        <w:t>Table</w:t>
      </w:r>
      <w:r>
        <w:rPr>
          <w:spacing w:val="-3"/>
        </w:rPr>
        <w:t xml:space="preserve"> </w:t>
      </w:r>
      <w:r>
        <w:t>2:</w:t>
      </w:r>
      <w:r>
        <w:rPr>
          <w:spacing w:val="-4"/>
        </w:rPr>
        <w:t xml:space="preserve"> </w:t>
      </w:r>
      <w:r>
        <w:t>Demographic</w:t>
      </w:r>
      <w:r>
        <w:rPr>
          <w:spacing w:val="-2"/>
        </w:rPr>
        <w:t xml:space="preserve"> Profile</w:t>
      </w:r>
    </w:p>
    <w:p w14:paraId="0D79FB6B" w14:textId="77777777" w:rsidR="00D3218F" w:rsidRDefault="00D3218F">
      <w:pPr>
        <w:pStyle w:val="BodyText"/>
        <w:spacing w:before="7"/>
        <w:rPr>
          <w:b/>
          <w:sz w:val="15"/>
        </w:rPr>
      </w:pPr>
    </w:p>
    <w:tbl>
      <w:tblPr>
        <w:tblW w:w="0" w:type="auto"/>
        <w:tblInd w:w="13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
        <w:gridCol w:w="505"/>
        <w:gridCol w:w="180"/>
        <w:gridCol w:w="1991"/>
        <w:gridCol w:w="2410"/>
        <w:gridCol w:w="2520"/>
      </w:tblGrid>
      <w:tr w:rsidR="00D3218F" w14:paraId="1EF3033C" w14:textId="77777777">
        <w:trPr>
          <w:trHeight w:val="256"/>
        </w:trPr>
        <w:tc>
          <w:tcPr>
            <w:tcW w:w="2786" w:type="dxa"/>
            <w:gridSpan w:val="4"/>
          </w:tcPr>
          <w:p w14:paraId="1BAEEDE6" w14:textId="77777777" w:rsidR="00D3218F" w:rsidRDefault="00000000">
            <w:pPr>
              <w:pStyle w:val="TableParagraph"/>
              <w:spacing w:line="236" w:lineRule="exact"/>
              <w:ind w:left="11"/>
              <w:jc w:val="center"/>
              <w:rPr>
                <w:b/>
                <w:sz w:val="21"/>
              </w:rPr>
            </w:pPr>
            <w:r>
              <w:rPr>
                <w:b/>
                <w:color w:val="0D0D0D"/>
                <w:spacing w:val="-2"/>
                <w:w w:val="110"/>
                <w:sz w:val="21"/>
              </w:rPr>
              <w:t>Category</w:t>
            </w:r>
          </w:p>
        </w:tc>
        <w:tc>
          <w:tcPr>
            <w:tcW w:w="2410" w:type="dxa"/>
          </w:tcPr>
          <w:p w14:paraId="20E9429C" w14:textId="77777777" w:rsidR="00D3218F" w:rsidRDefault="00000000">
            <w:pPr>
              <w:pStyle w:val="TableParagraph"/>
              <w:spacing w:line="236" w:lineRule="exact"/>
              <w:ind w:left="698"/>
              <w:rPr>
                <w:b/>
                <w:sz w:val="21"/>
              </w:rPr>
            </w:pPr>
            <w:r>
              <w:rPr>
                <w:b/>
                <w:color w:val="0D0D0D"/>
                <w:spacing w:val="-2"/>
                <w:w w:val="110"/>
                <w:sz w:val="21"/>
              </w:rPr>
              <w:t>Frequency</w:t>
            </w:r>
          </w:p>
        </w:tc>
        <w:tc>
          <w:tcPr>
            <w:tcW w:w="2520" w:type="dxa"/>
          </w:tcPr>
          <w:p w14:paraId="2FAD1B09" w14:textId="77777777" w:rsidR="00D3218F" w:rsidRDefault="00000000">
            <w:pPr>
              <w:pStyle w:val="TableParagraph"/>
              <w:spacing w:line="236" w:lineRule="exact"/>
              <w:ind w:left="715"/>
              <w:rPr>
                <w:b/>
                <w:sz w:val="21"/>
              </w:rPr>
            </w:pPr>
            <w:r>
              <w:rPr>
                <w:b/>
                <w:color w:val="0D0D0D"/>
                <w:spacing w:val="-2"/>
                <w:w w:val="110"/>
                <w:sz w:val="21"/>
              </w:rPr>
              <w:t>Percentage</w:t>
            </w:r>
          </w:p>
        </w:tc>
      </w:tr>
      <w:tr w:rsidR="00D3218F" w14:paraId="7F7EEA17" w14:textId="77777777">
        <w:trPr>
          <w:trHeight w:val="265"/>
        </w:trPr>
        <w:tc>
          <w:tcPr>
            <w:tcW w:w="2786" w:type="dxa"/>
            <w:gridSpan w:val="4"/>
          </w:tcPr>
          <w:p w14:paraId="6BCFDBE7" w14:textId="77777777" w:rsidR="00D3218F" w:rsidRDefault="00000000">
            <w:pPr>
              <w:pStyle w:val="TableParagraph"/>
              <w:spacing w:before="1" w:line="245" w:lineRule="exact"/>
              <w:ind w:left="112"/>
              <w:rPr>
                <w:b/>
                <w:sz w:val="21"/>
              </w:rPr>
            </w:pPr>
            <w:r>
              <w:rPr>
                <w:b/>
                <w:noProof/>
                <w:sz w:val="21"/>
              </w:rPr>
              <mc:AlternateContent>
                <mc:Choice Requires="wpg">
                  <w:drawing>
                    <wp:anchor distT="0" distB="0" distL="0" distR="0" simplePos="0" relativeHeight="485699072" behindDoc="1" locked="0" layoutInCell="1" allowOverlap="1" wp14:anchorId="3478C4D8" wp14:editId="18245C20">
                      <wp:simplePos x="0" y="0"/>
                      <wp:positionH relativeFrom="column">
                        <wp:posOffset>68580</wp:posOffset>
                      </wp:positionH>
                      <wp:positionV relativeFrom="paragraph">
                        <wp:posOffset>-412</wp:posOffset>
                      </wp:positionV>
                      <wp:extent cx="231775" cy="169545"/>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1775" cy="169545"/>
                                <a:chOff x="0" y="0"/>
                                <a:chExt cx="231775" cy="169545"/>
                              </a:xfrm>
                            </wpg:grpSpPr>
                            <wps:wsp>
                              <wps:cNvPr id="65" name="Graphic 65"/>
                              <wps:cNvSpPr/>
                              <wps:spPr>
                                <a:xfrm>
                                  <a:off x="0" y="0"/>
                                  <a:ext cx="231775" cy="169545"/>
                                </a:xfrm>
                                <a:custGeom>
                                  <a:avLst/>
                                  <a:gdLst/>
                                  <a:ahLst/>
                                  <a:cxnLst/>
                                  <a:rect l="l" t="t" r="r" b="b"/>
                                  <a:pathLst>
                                    <a:path w="231775" h="169545">
                                      <a:moveTo>
                                        <a:pt x="3035" y="166128"/>
                                      </a:moveTo>
                                      <a:lnTo>
                                        <a:pt x="0" y="166128"/>
                                      </a:lnTo>
                                      <a:lnTo>
                                        <a:pt x="0" y="169164"/>
                                      </a:lnTo>
                                      <a:lnTo>
                                        <a:pt x="3035" y="169164"/>
                                      </a:lnTo>
                                      <a:lnTo>
                                        <a:pt x="3035" y="166128"/>
                                      </a:lnTo>
                                      <a:close/>
                                    </a:path>
                                    <a:path w="231775" h="169545">
                                      <a:moveTo>
                                        <a:pt x="3035" y="0"/>
                                      </a:moveTo>
                                      <a:lnTo>
                                        <a:pt x="0" y="0"/>
                                      </a:lnTo>
                                      <a:lnTo>
                                        <a:pt x="0" y="3048"/>
                                      </a:lnTo>
                                      <a:lnTo>
                                        <a:pt x="0" y="166116"/>
                                      </a:lnTo>
                                      <a:lnTo>
                                        <a:pt x="3035" y="166116"/>
                                      </a:lnTo>
                                      <a:lnTo>
                                        <a:pt x="3035" y="3048"/>
                                      </a:lnTo>
                                      <a:lnTo>
                                        <a:pt x="3035" y="0"/>
                                      </a:lnTo>
                                      <a:close/>
                                    </a:path>
                                    <a:path w="231775" h="169545">
                                      <a:moveTo>
                                        <a:pt x="231635" y="166128"/>
                                      </a:moveTo>
                                      <a:lnTo>
                                        <a:pt x="228600" y="166128"/>
                                      </a:lnTo>
                                      <a:lnTo>
                                        <a:pt x="3048" y="166128"/>
                                      </a:lnTo>
                                      <a:lnTo>
                                        <a:pt x="3048" y="169164"/>
                                      </a:lnTo>
                                      <a:lnTo>
                                        <a:pt x="228600" y="169164"/>
                                      </a:lnTo>
                                      <a:lnTo>
                                        <a:pt x="231635" y="169164"/>
                                      </a:lnTo>
                                      <a:lnTo>
                                        <a:pt x="231635" y="166128"/>
                                      </a:lnTo>
                                      <a:close/>
                                    </a:path>
                                    <a:path w="231775" h="169545">
                                      <a:moveTo>
                                        <a:pt x="231635" y="0"/>
                                      </a:moveTo>
                                      <a:lnTo>
                                        <a:pt x="228600" y="0"/>
                                      </a:lnTo>
                                      <a:lnTo>
                                        <a:pt x="3048" y="0"/>
                                      </a:lnTo>
                                      <a:lnTo>
                                        <a:pt x="3048" y="3048"/>
                                      </a:lnTo>
                                      <a:lnTo>
                                        <a:pt x="228600" y="3048"/>
                                      </a:lnTo>
                                      <a:lnTo>
                                        <a:pt x="228600" y="166116"/>
                                      </a:lnTo>
                                      <a:lnTo>
                                        <a:pt x="231635" y="166116"/>
                                      </a:lnTo>
                                      <a:lnTo>
                                        <a:pt x="231635" y="3048"/>
                                      </a:lnTo>
                                      <a:lnTo>
                                        <a:pt x="231635"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17A34692" id="Group 64" o:spid="_x0000_s1026" style="position:absolute;margin-left:5.4pt;margin-top:-.05pt;width:18.25pt;height:13.35pt;z-index:-17617408;mso-wrap-distance-left:0;mso-wrap-distance-right:0" coordsize="231775,169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">
                      <v:shape id="Graphic 65" o:spid="_x0000_s1027" style="position:absolute;width:231775;height:169545;visibility:visible;mso-wrap-style:square;v-text-anchor:top" coordsize="231775,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" path="m3035,166128r-3035,l,169164r3035,l3035,166128xem3035,l,,,3048,,166116r3035,l3035,3048,3035,xem231635,166128r-3035,l3048,166128r,3036l228600,169164r3035,l231635,166128xem231635,r-3035,l3048,r,3048l228600,3048r,163068l231635,166116r,-163068l231635,xe" fillcolor="#e2e2e2" stroked="f">
                        <v:path arrowok="t"/>
                      </v:shape>
                    </v:group>
                  </w:pict>
                </mc:Fallback>
              </mc:AlternateContent>
            </w:r>
            <w:r>
              <w:rPr>
                <w:b/>
                <w:color w:val="0D0D0D"/>
                <w:spacing w:val="-5"/>
                <w:w w:val="105"/>
                <w:sz w:val="21"/>
              </w:rPr>
              <w:t>Age</w:t>
            </w:r>
          </w:p>
        </w:tc>
        <w:tc>
          <w:tcPr>
            <w:tcW w:w="2410" w:type="dxa"/>
          </w:tcPr>
          <w:p w14:paraId="20341538" w14:textId="77777777" w:rsidR="00D3218F" w:rsidRDefault="00D3218F">
            <w:pPr>
              <w:pStyle w:val="TableParagraph"/>
              <w:rPr>
                <w:rFonts w:ascii="Times New Roman"/>
                <w:sz w:val="18"/>
              </w:rPr>
            </w:pPr>
          </w:p>
        </w:tc>
        <w:tc>
          <w:tcPr>
            <w:tcW w:w="2520" w:type="dxa"/>
          </w:tcPr>
          <w:p w14:paraId="091ED931" w14:textId="77777777" w:rsidR="00D3218F" w:rsidRDefault="00D3218F">
            <w:pPr>
              <w:pStyle w:val="TableParagraph"/>
              <w:rPr>
                <w:rFonts w:ascii="Times New Roman"/>
                <w:sz w:val="18"/>
              </w:rPr>
            </w:pPr>
          </w:p>
        </w:tc>
      </w:tr>
      <w:tr w:rsidR="00D3218F" w14:paraId="6A1A98E4" w14:textId="77777777">
        <w:trPr>
          <w:trHeight w:val="256"/>
        </w:trPr>
        <w:tc>
          <w:tcPr>
            <w:tcW w:w="2786" w:type="dxa"/>
            <w:gridSpan w:val="4"/>
          </w:tcPr>
          <w:p w14:paraId="42E76486" w14:textId="77777777" w:rsidR="00D3218F" w:rsidRDefault="00000000">
            <w:pPr>
              <w:pStyle w:val="TableParagraph"/>
              <w:spacing w:line="236" w:lineRule="exact"/>
              <w:ind w:left="107"/>
              <w:rPr>
                <w:sz w:val="21"/>
              </w:rPr>
            </w:pPr>
            <w:r>
              <w:rPr>
                <w:color w:val="0D0D0D"/>
                <w:w w:val="105"/>
                <w:sz w:val="21"/>
              </w:rPr>
              <w:t>31-40</w:t>
            </w:r>
            <w:r>
              <w:rPr>
                <w:color w:val="0D0D0D"/>
                <w:spacing w:val="-8"/>
                <w:w w:val="105"/>
                <w:sz w:val="21"/>
              </w:rPr>
              <w:t xml:space="preserve"> </w:t>
            </w:r>
            <w:r>
              <w:rPr>
                <w:color w:val="0D0D0D"/>
                <w:spacing w:val="-4"/>
                <w:w w:val="105"/>
                <w:sz w:val="21"/>
              </w:rPr>
              <w:t>years</w:t>
            </w:r>
          </w:p>
        </w:tc>
        <w:tc>
          <w:tcPr>
            <w:tcW w:w="2410" w:type="dxa"/>
          </w:tcPr>
          <w:p w14:paraId="42083F5F" w14:textId="77777777" w:rsidR="00D3218F" w:rsidRDefault="00000000">
            <w:pPr>
              <w:pStyle w:val="TableParagraph"/>
              <w:spacing w:line="236" w:lineRule="exact"/>
              <w:ind w:left="105"/>
              <w:rPr>
                <w:sz w:val="21"/>
              </w:rPr>
            </w:pPr>
            <w:r>
              <w:rPr>
                <w:color w:val="0D0D0D"/>
                <w:spacing w:val="-5"/>
                <w:w w:val="105"/>
                <w:sz w:val="21"/>
              </w:rPr>
              <w:t>31</w:t>
            </w:r>
          </w:p>
        </w:tc>
        <w:tc>
          <w:tcPr>
            <w:tcW w:w="2520" w:type="dxa"/>
          </w:tcPr>
          <w:p w14:paraId="5173FF6B" w14:textId="77777777" w:rsidR="00D3218F" w:rsidRDefault="00000000">
            <w:pPr>
              <w:pStyle w:val="TableParagraph"/>
              <w:spacing w:line="236" w:lineRule="exact"/>
              <w:ind w:left="107"/>
              <w:rPr>
                <w:sz w:val="21"/>
              </w:rPr>
            </w:pPr>
            <w:r>
              <w:rPr>
                <w:color w:val="0D0D0D"/>
                <w:spacing w:val="-2"/>
                <w:w w:val="110"/>
                <w:sz w:val="21"/>
              </w:rPr>
              <w:t>17.7%</w:t>
            </w:r>
          </w:p>
        </w:tc>
      </w:tr>
      <w:tr w:rsidR="00D3218F" w14:paraId="2E5F10C0" w14:textId="77777777">
        <w:trPr>
          <w:trHeight w:val="256"/>
        </w:trPr>
        <w:tc>
          <w:tcPr>
            <w:tcW w:w="2786" w:type="dxa"/>
            <w:gridSpan w:val="4"/>
          </w:tcPr>
          <w:p w14:paraId="196847AF" w14:textId="77777777" w:rsidR="00D3218F" w:rsidRDefault="00000000">
            <w:pPr>
              <w:pStyle w:val="TableParagraph"/>
              <w:spacing w:line="236" w:lineRule="exact"/>
              <w:ind w:left="107"/>
              <w:rPr>
                <w:sz w:val="21"/>
              </w:rPr>
            </w:pPr>
            <w:r>
              <w:rPr>
                <w:color w:val="0D0D0D"/>
                <w:w w:val="105"/>
                <w:sz w:val="21"/>
              </w:rPr>
              <w:t>41-50</w:t>
            </w:r>
            <w:r>
              <w:rPr>
                <w:color w:val="0D0D0D"/>
                <w:spacing w:val="-8"/>
                <w:w w:val="105"/>
                <w:sz w:val="21"/>
              </w:rPr>
              <w:t xml:space="preserve"> </w:t>
            </w:r>
            <w:r>
              <w:rPr>
                <w:color w:val="0D0D0D"/>
                <w:spacing w:val="-4"/>
                <w:w w:val="105"/>
                <w:sz w:val="21"/>
              </w:rPr>
              <w:t>years</w:t>
            </w:r>
          </w:p>
        </w:tc>
        <w:tc>
          <w:tcPr>
            <w:tcW w:w="2410" w:type="dxa"/>
          </w:tcPr>
          <w:p w14:paraId="5092CAC8" w14:textId="77777777" w:rsidR="00D3218F" w:rsidRDefault="00000000">
            <w:pPr>
              <w:pStyle w:val="TableParagraph"/>
              <w:spacing w:line="236" w:lineRule="exact"/>
              <w:ind w:left="105"/>
              <w:rPr>
                <w:sz w:val="21"/>
              </w:rPr>
            </w:pPr>
            <w:r>
              <w:rPr>
                <w:color w:val="0D0D0D"/>
                <w:spacing w:val="-5"/>
                <w:w w:val="105"/>
                <w:sz w:val="21"/>
              </w:rPr>
              <w:t>30</w:t>
            </w:r>
          </w:p>
        </w:tc>
        <w:tc>
          <w:tcPr>
            <w:tcW w:w="2520" w:type="dxa"/>
          </w:tcPr>
          <w:p w14:paraId="2A7A3C11" w14:textId="77777777" w:rsidR="00D3218F" w:rsidRDefault="00000000">
            <w:pPr>
              <w:pStyle w:val="TableParagraph"/>
              <w:spacing w:line="236" w:lineRule="exact"/>
              <w:ind w:left="107"/>
              <w:rPr>
                <w:sz w:val="21"/>
              </w:rPr>
            </w:pPr>
            <w:r>
              <w:rPr>
                <w:color w:val="0D0D0D"/>
                <w:spacing w:val="-2"/>
                <w:w w:val="110"/>
                <w:sz w:val="21"/>
              </w:rPr>
              <w:t>17.1%</w:t>
            </w:r>
          </w:p>
        </w:tc>
      </w:tr>
      <w:tr w:rsidR="00D3218F" w14:paraId="6CB63821" w14:textId="77777777">
        <w:trPr>
          <w:trHeight w:val="256"/>
        </w:trPr>
        <w:tc>
          <w:tcPr>
            <w:tcW w:w="2786" w:type="dxa"/>
            <w:gridSpan w:val="4"/>
          </w:tcPr>
          <w:p w14:paraId="10124E8D" w14:textId="77777777" w:rsidR="00D3218F" w:rsidRDefault="00000000">
            <w:pPr>
              <w:pStyle w:val="TableParagraph"/>
              <w:spacing w:line="236" w:lineRule="exact"/>
              <w:ind w:left="107"/>
              <w:rPr>
                <w:sz w:val="21"/>
              </w:rPr>
            </w:pPr>
            <w:r>
              <w:rPr>
                <w:color w:val="0D0D0D"/>
                <w:w w:val="105"/>
                <w:sz w:val="21"/>
              </w:rPr>
              <w:t>51-60</w:t>
            </w:r>
            <w:r>
              <w:rPr>
                <w:color w:val="0D0D0D"/>
                <w:spacing w:val="-8"/>
                <w:w w:val="105"/>
                <w:sz w:val="21"/>
              </w:rPr>
              <w:t xml:space="preserve"> </w:t>
            </w:r>
            <w:r>
              <w:rPr>
                <w:color w:val="0D0D0D"/>
                <w:spacing w:val="-4"/>
                <w:w w:val="105"/>
                <w:sz w:val="21"/>
              </w:rPr>
              <w:t>years</w:t>
            </w:r>
          </w:p>
        </w:tc>
        <w:tc>
          <w:tcPr>
            <w:tcW w:w="2410" w:type="dxa"/>
          </w:tcPr>
          <w:p w14:paraId="295C1E90" w14:textId="77777777" w:rsidR="00D3218F" w:rsidRDefault="00000000">
            <w:pPr>
              <w:pStyle w:val="TableParagraph"/>
              <w:spacing w:line="236" w:lineRule="exact"/>
              <w:ind w:left="105"/>
              <w:rPr>
                <w:sz w:val="21"/>
              </w:rPr>
            </w:pPr>
            <w:r>
              <w:rPr>
                <w:color w:val="0D0D0D"/>
                <w:spacing w:val="-5"/>
                <w:w w:val="105"/>
                <w:sz w:val="21"/>
              </w:rPr>
              <w:t>54</w:t>
            </w:r>
          </w:p>
        </w:tc>
        <w:tc>
          <w:tcPr>
            <w:tcW w:w="2520" w:type="dxa"/>
          </w:tcPr>
          <w:p w14:paraId="4E0D3BA6" w14:textId="77777777" w:rsidR="00D3218F" w:rsidRDefault="00000000">
            <w:pPr>
              <w:pStyle w:val="TableParagraph"/>
              <w:spacing w:line="236" w:lineRule="exact"/>
              <w:ind w:left="107"/>
              <w:rPr>
                <w:sz w:val="21"/>
              </w:rPr>
            </w:pPr>
            <w:r>
              <w:rPr>
                <w:color w:val="0D0D0D"/>
                <w:spacing w:val="-2"/>
                <w:w w:val="110"/>
                <w:sz w:val="21"/>
              </w:rPr>
              <w:t>30.9%</w:t>
            </w:r>
          </w:p>
        </w:tc>
      </w:tr>
      <w:tr w:rsidR="00D3218F" w14:paraId="64EEDE7C" w14:textId="77777777">
        <w:trPr>
          <w:trHeight w:val="256"/>
        </w:trPr>
        <w:tc>
          <w:tcPr>
            <w:tcW w:w="2786" w:type="dxa"/>
            <w:gridSpan w:val="4"/>
          </w:tcPr>
          <w:p w14:paraId="25942840" w14:textId="77777777" w:rsidR="00D3218F" w:rsidRDefault="00000000">
            <w:pPr>
              <w:pStyle w:val="TableParagraph"/>
              <w:spacing w:line="236" w:lineRule="exact"/>
              <w:ind w:left="107"/>
              <w:rPr>
                <w:sz w:val="21"/>
              </w:rPr>
            </w:pPr>
            <w:r>
              <w:rPr>
                <w:color w:val="0D0D0D"/>
                <w:w w:val="105"/>
                <w:sz w:val="21"/>
              </w:rPr>
              <w:t>61-70</w:t>
            </w:r>
            <w:r>
              <w:rPr>
                <w:color w:val="0D0D0D"/>
                <w:spacing w:val="-8"/>
                <w:w w:val="105"/>
                <w:sz w:val="21"/>
              </w:rPr>
              <w:t xml:space="preserve"> </w:t>
            </w:r>
            <w:r>
              <w:rPr>
                <w:color w:val="0D0D0D"/>
                <w:spacing w:val="-4"/>
                <w:w w:val="105"/>
                <w:sz w:val="21"/>
              </w:rPr>
              <w:t>years</w:t>
            </w:r>
          </w:p>
        </w:tc>
        <w:tc>
          <w:tcPr>
            <w:tcW w:w="2410" w:type="dxa"/>
          </w:tcPr>
          <w:p w14:paraId="3FD8E635" w14:textId="77777777" w:rsidR="00D3218F" w:rsidRDefault="00000000">
            <w:pPr>
              <w:pStyle w:val="TableParagraph"/>
              <w:spacing w:line="236" w:lineRule="exact"/>
              <w:ind w:left="105"/>
              <w:rPr>
                <w:sz w:val="21"/>
              </w:rPr>
            </w:pPr>
            <w:r>
              <w:rPr>
                <w:color w:val="0D0D0D"/>
                <w:spacing w:val="-5"/>
                <w:w w:val="105"/>
                <w:sz w:val="21"/>
              </w:rPr>
              <w:t>21</w:t>
            </w:r>
          </w:p>
        </w:tc>
        <w:tc>
          <w:tcPr>
            <w:tcW w:w="2520" w:type="dxa"/>
          </w:tcPr>
          <w:p w14:paraId="7F04599D" w14:textId="77777777" w:rsidR="00D3218F" w:rsidRDefault="00000000">
            <w:pPr>
              <w:pStyle w:val="TableParagraph"/>
              <w:spacing w:line="236" w:lineRule="exact"/>
              <w:ind w:left="107"/>
              <w:rPr>
                <w:sz w:val="21"/>
              </w:rPr>
            </w:pPr>
            <w:r>
              <w:rPr>
                <w:color w:val="0D0D0D"/>
                <w:spacing w:val="-2"/>
                <w:w w:val="110"/>
                <w:sz w:val="21"/>
              </w:rPr>
              <w:t>12.0%</w:t>
            </w:r>
          </w:p>
        </w:tc>
      </w:tr>
      <w:tr w:rsidR="00D3218F" w14:paraId="4A3834C5" w14:textId="77777777">
        <w:trPr>
          <w:trHeight w:val="256"/>
        </w:trPr>
        <w:tc>
          <w:tcPr>
            <w:tcW w:w="2786" w:type="dxa"/>
            <w:gridSpan w:val="4"/>
          </w:tcPr>
          <w:p w14:paraId="3ADA1E07" w14:textId="77777777" w:rsidR="00D3218F" w:rsidRDefault="00000000">
            <w:pPr>
              <w:pStyle w:val="TableParagraph"/>
              <w:spacing w:line="236" w:lineRule="exact"/>
              <w:ind w:left="107"/>
              <w:rPr>
                <w:sz w:val="21"/>
              </w:rPr>
            </w:pPr>
            <w:r>
              <w:rPr>
                <w:color w:val="0D0D0D"/>
                <w:w w:val="105"/>
                <w:sz w:val="21"/>
              </w:rPr>
              <w:t>70+</w:t>
            </w:r>
            <w:r>
              <w:rPr>
                <w:color w:val="0D0D0D"/>
                <w:spacing w:val="-7"/>
                <w:w w:val="105"/>
                <w:sz w:val="21"/>
              </w:rPr>
              <w:t xml:space="preserve"> </w:t>
            </w:r>
            <w:r>
              <w:rPr>
                <w:color w:val="0D0D0D"/>
                <w:spacing w:val="-4"/>
                <w:w w:val="105"/>
                <w:sz w:val="21"/>
              </w:rPr>
              <w:t>years</w:t>
            </w:r>
          </w:p>
        </w:tc>
        <w:tc>
          <w:tcPr>
            <w:tcW w:w="2410" w:type="dxa"/>
          </w:tcPr>
          <w:p w14:paraId="5CBECA5C" w14:textId="77777777" w:rsidR="00D3218F" w:rsidRDefault="00000000">
            <w:pPr>
              <w:pStyle w:val="TableParagraph"/>
              <w:spacing w:line="236" w:lineRule="exact"/>
              <w:ind w:left="105"/>
              <w:rPr>
                <w:sz w:val="21"/>
              </w:rPr>
            </w:pPr>
            <w:r>
              <w:rPr>
                <w:color w:val="0D0D0D"/>
                <w:spacing w:val="-5"/>
                <w:w w:val="105"/>
                <w:sz w:val="21"/>
              </w:rPr>
              <w:t>19</w:t>
            </w:r>
          </w:p>
        </w:tc>
        <w:tc>
          <w:tcPr>
            <w:tcW w:w="2520" w:type="dxa"/>
          </w:tcPr>
          <w:p w14:paraId="1E6600C4" w14:textId="77777777" w:rsidR="00D3218F" w:rsidRDefault="00000000">
            <w:pPr>
              <w:pStyle w:val="TableParagraph"/>
              <w:spacing w:line="236" w:lineRule="exact"/>
              <w:ind w:left="107"/>
              <w:rPr>
                <w:sz w:val="21"/>
              </w:rPr>
            </w:pPr>
            <w:r>
              <w:rPr>
                <w:color w:val="0D0D0D"/>
                <w:spacing w:val="-2"/>
                <w:w w:val="110"/>
                <w:sz w:val="21"/>
              </w:rPr>
              <w:t>10.9%</w:t>
            </w:r>
          </w:p>
        </w:tc>
      </w:tr>
      <w:tr w:rsidR="00D3218F" w14:paraId="0C3E59A6" w14:textId="77777777">
        <w:trPr>
          <w:trHeight w:val="253"/>
        </w:trPr>
        <w:tc>
          <w:tcPr>
            <w:tcW w:w="2786" w:type="dxa"/>
            <w:gridSpan w:val="4"/>
            <w:tcBorders>
              <w:bottom w:val="single" w:sz="6" w:space="0" w:color="000000"/>
            </w:tcBorders>
          </w:tcPr>
          <w:p w14:paraId="694D540A" w14:textId="77777777" w:rsidR="00D3218F" w:rsidRDefault="00000000">
            <w:pPr>
              <w:pStyle w:val="TableParagraph"/>
              <w:spacing w:line="234" w:lineRule="exact"/>
              <w:ind w:left="107"/>
              <w:rPr>
                <w:sz w:val="21"/>
              </w:rPr>
            </w:pPr>
            <w:r>
              <w:rPr>
                <w:color w:val="0D0D0D"/>
                <w:w w:val="105"/>
                <w:sz w:val="21"/>
              </w:rPr>
              <w:t>Below</w:t>
            </w:r>
            <w:r>
              <w:rPr>
                <w:color w:val="0D0D0D"/>
                <w:spacing w:val="-8"/>
                <w:w w:val="105"/>
                <w:sz w:val="21"/>
              </w:rPr>
              <w:t xml:space="preserve"> </w:t>
            </w:r>
            <w:r>
              <w:rPr>
                <w:color w:val="0D0D0D"/>
                <w:w w:val="105"/>
                <w:sz w:val="21"/>
              </w:rPr>
              <w:t>30</w:t>
            </w:r>
            <w:r>
              <w:rPr>
                <w:color w:val="0D0D0D"/>
                <w:spacing w:val="-6"/>
                <w:w w:val="105"/>
                <w:sz w:val="21"/>
              </w:rPr>
              <w:t xml:space="preserve"> </w:t>
            </w:r>
            <w:r>
              <w:rPr>
                <w:color w:val="0D0D0D"/>
                <w:spacing w:val="-2"/>
                <w:w w:val="105"/>
                <w:sz w:val="21"/>
              </w:rPr>
              <w:t>years</w:t>
            </w:r>
          </w:p>
        </w:tc>
        <w:tc>
          <w:tcPr>
            <w:tcW w:w="2410" w:type="dxa"/>
          </w:tcPr>
          <w:p w14:paraId="569DE1BE" w14:textId="77777777" w:rsidR="00D3218F" w:rsidRDefault="00000000">
            <w:pPr>
              <w:pStyle w:val="TableParagraph"/>
              <w:spacing w:line="234" w:lineRule="exact"/>
              <w:ind w:left="105"/>
              <w:rPr>
                <w:sz w:val="21"/>
              </w:rPr>
            </w:pPr>
            <w:r>
              <w:rPr>
                <w:color w:val="0D0D0D"/>
                <w:spacing w:val="-5"/>
                <w:w w:val="105"/>
                <w:sz w:val="21"/>
              </w:rPr>
              <w:t>20</w:t>
            </w:r>
          </w:p>
        </w:tc>
        <w:tc>
          <w:tcPr>
            <w:tcW w:w="2520" w:type="dxa"/>
          </w:tcPr>
          <w:p w14:paraId="01EA1543" w14:textId="77777777" w:rsidR="00D3218F" w:rsidRDefault="00000000">
            <w:pPr>
              <w:pStyle w:val="TableParagraph"/>
              <w:spacing w:line="234" w:lineRule="exact"/>
              <w:ind w:left="107"/>
              <w:rPr>
                <w:sz w:val="21"/>
              </w:rPr>
            </w:pPr>
            <w:r>
              <w:rPr>
                <w:color w:val="0D0D0D"/>
                <w:spacing w:val="-2"/>
                <w:w w:val="110"/>
                <w:sz w:val="21"/>
              </w:rPr>
              <w:t>11.4%</w:t>
            </w:r>
          </w:p>
        </w:tc>
      </w:tr>
      <w:tr w:rsidR="00D3218F" w14:paraId="4DC2DD48" w14:textId="77777777">
        <w:trPr>
          <w:trHeight w:val="261"/>
        </w:trPr>
        <w:tc>
          <w:tcPr>
            <w:tcW w:w="110" w:type="dxa"/>
            <w:tcBorders>
              <w:right w:val="single" w:sz="2" w:space="0" w:color="E2E2E2"/>
            </w:tcBorders>
          </w:tcPr>
          <w:p w14:paraId="4F01F286" w14:textId="77777777" w:rsidR="00D3218F" w:rsidRDefault="00D3218F">
            <w:pPr>
              <w:pStyle w:val="TableParagraph"/>
              <w:rPr>
                <w:rFonts w:ascii="Times New Roman"/>
                <w:sz w:val="18"/>
              </w:rPr>
            </w:pPr>
          </w:p>
        </w:tc>
        <w:tc>
          <w:tcPr>
            <w:tcW w:w="685" w:type="dxa"/>
            <w:gridSpan w:val="2"/>
            <w:tcBorders>
              <w:top w:val="single" w:sz="6" w:space="0" w:color="000000"/>
              <w:left w:val="single" w:sz="2" w:space="0" w:color="E2E2E2"/>
              <w:bottom w:val="single" w:sz="6" w:space="0" w:color="000000"/>
              <w:right w:val="single" w:sz="2" w:space="0" w:color="E2E2E2"/>
            </w:tcBorders>
          </w:tcPr>
          <w:p w14:paraId="18C1D883" w14:textId="77777777" w:rsidR="00D3218F" w:rsidRDefault="00000000">
            <w:pPr>
              <w:pStyle w:val="TableParagraph"/>
              <w:spacing w:line="241" w:lineRule="exact"/>
              <w:ind w:left="5" w:right="-44"/>
              <w:rPr>
                <w:b/>
                <w:sz w:val="21"/>
              </w:rPr>
            </w:pPr>
            <w:r>
              <w:rPr>
                <w:b/>
                <w:color w:val="0D0D0D"/>
                <w:spacing w:val="-2"/>
                <w:w w:val="110"/>
                <w:sz w:val="21"/>
              </w:rPr>
              <w:t>Gender</w:t>
            </w:r>
          </w:p>
        </w:tc>
        <w:tc>
          <w:tcPr>
            <w:tcW w:w="1991" w:type="dxa"/>
            <w:tcBorders>
              <w:left w:val="single" w:sz="2" w:space="0" w:color="E2E2E2"/>
            </w:tcBorders>
          </w:tcPr>
          <w:p w14:paraId="5F9BDBFA" w14:textId="77777777" w:rsidR="00D3218F" w:rsidRDefault="00D3218F">
            <w:pPr>
              <w:pStyle w:val="TableParagraph"/>
              <w:rPr>
                <w:rFonts w:ascii="Times New Roman"/>
                <w:sz w:val="18"/>
              </w:rPr>
            </w:pPr>
          </w:p>
        </w:tc>
        <w:tc>
          <w:tcPr>
            <w:tcW w:w="2410" w:type="dxa"/>
          </w:tcPr>
          <w:p w14:paraId="7952DD1C" w14:textId="77777777" w:rsidR="00D3218F" w:rsidRDefault="00D3218F">
            <w:pPr>
              <w:pStyle w:val="TableParagraph"/>
              <w:rPr>
                <w:rFonts w:ascii="Times New Roman"/>
                <w:sz w:val="18"/>
              </w:rPr>
            </w:pPr>
          </w:p>
        </w:tc>
        <w:tc>
          <w:tcPr>
            <w:tcW w:w="2520" w:type="dxa"/>
          </w:tcPr>
          <w:p w14:paraId="7AF96C76" w14:textId="77777777" w:rsidR="00D3218F" w:rsidRDefault="00D3218F">
            <w:pPr>
              <w:pStyle w:val="TableParagraph"/>
              <w:rPr>
                <w:rFonts w:ascii="Times New Roman"/>
                <w:sz w:val="18"/>
              </w:rPr>
            </w:pPr>
          </w:p>
        </w:tc>
      </w:tr>
      <w:tr w:rsidR="00D3218F" w14:paraId="63FBFAB3" w14:textId="77777777">
        <w:trPr>
          <w:trHeight w:val="253"/>
        </w:trPr>
        <w:tc>
          <w:tcPr>
            <w:tcW w:w="2786" w:type="dxa"/>
            <w:gridSpan w:val="4"/>
            <w:tcBorders>
              <w:top w:val="single" w:sz="6" w:space="0" w:color="000000"/>
            </w:tcBorders>
          </w:tcPr>
          <w:p w14:paraId="47AFFB15" w14:textId="77777777" w:rsidR="00D3218F" w:rsidRDefault="00000000">
            <w:pPr>
              <w:pStyle w:val="TableParagraph"/>
              <w:spacing w:line="234" w:lineRule="exact"/>
              <w:ind w:left="107"/>
              <w:rPr>
                <w:sz w:val="21"/>
              </w:rPr>
            </w:pPr>
            <w:r>
              <w:rPr>
                <w:color w:val="0D0D0D"/>
                <w:spacing w:val="-2"/>
                <w:w w:val="110"/>
                <w:sz w:val="21"/>
              </w:rPr>
              <w:t>Female</w:t>
            </w:r>
          </w:p>
        </w:tc>
        <w:tc>
          <w:tcPr>
            <w:tcW w:w="2410" w:type="dxa"/>
          </w:tcPr>
          <w:p w14:paraId="45402BFF" w14:textId="77777777" w:rsidR="00D3218F" w:rsidRDefault="00000000">
            <w:pPr>
              <w:pStyle w:val="TableParagraph"/>
              <w:spacing w:line="234" w:lineRule="exact"/>
              <w:ind w:left="105"/>
              <w:rPr>
                <w:sz w:val="21"/>
              </w:rPr>
            </w:pPr>
            <w:r>
              <w:rPr>
                <w:color w:val="0D0D0D"/>
                <w:spacing w:val="-5"/>
                <w:w w:val="105"/>
                <w:sz w:val="21"/>
              </w:rPr>
              <w:t>71</w:t>
            </w:r>
          </w:p>
        </w:tc>
        <w:tc>
          <w:tcPr>
            <w:tcW w:w="2520" w:type="dxa"/>
          </w:tcPr>
          <w:p w14:paraId="49E4A788" w14:textId="77777777" w:rsidR="00D3218F" w:rsidRDefault="00000000">
            <w:pPr>
              <w:pStyle w:val="TableParagraph"/>
              <w:spacing w:line="234" w:lineRule="exact"/>
              <w:ind w:left="107"/>
              <w:rPr>
                <w:sz w:val="21"/>
              </w:rPr>
            </w:pPr>
            <w:r>
              <w:rPr>
                <w:color w:val="0D0D0D"/>
                <w:spacing w:val="-2"/>
                <w:w w:val="110"/>
                <w:sz w:val="21"/>
              </w:rPr>
              <w:t>40.6%</w:t>
            </w:r>
          </w:p>
        </w:tc>
      </w:tr>
      <w:tr w:rsidR="00D3218F" w14:paraId="7B844CF0" w14:textId="77777777">
        <w:trPr>
          <w:trHeight w:val="253"/>
        </w:trPr>
        <w:tc>
          <w:tcPr>
            <w:tcW w:w="2786" w:type="dxa"/>
            <w:gridSpan w:val="4"/>
            <w:tcBorders>
              <w:bottom w:val="single" w:sz="6" w:space="0" w:color="000000"/>
            </w:tcBorders>
          </w:tcPr>
          <w:p w14:paraId="54CD8D40" w14:textId="77777777" w:rsidR="00D3218F" w:rsidRDefault="00000000">
            <w:pPr>
              <w:pStyle w:val="TableParagraph"/>
              <w:spacing w:line="234" w:lineRule="exact"/>
              <w:ind w:left="107"/>
              <w:rPr>
                <w:sz w:val="21"/>
              </w:rPr>
            </w:pPr>
            <w:r>
              <w:rPr>
                <w:color w:val="0D0D0D"/>
                <w:spacing w:val="-4"/>
                <w:w w:val="105"/>
                <w:sz w:val="21"/>
              </w:rPr>
              <w:t>Male</w:t>
            </w:r>
          </w:p>
        </w:tc>
        <w:tc>
          <w:tcPr>
            <w:tcW w:w="2410" w:type="dxa"/>
          </w:tcPr>
          <w:p w14:paraId="6CB0C37D" w14:textId="77777777" w:rsidR="00D3218F" w:rsidRDefault="00000000">
            <w:pPr>
              <w:pStyle w:val="TableParagraph"/>
              <w:spacing w:line="234" w:lineRule="exact"/>
              <w:ind w:left="105"/>
              <w:rPr>
                <w:sz w:val="21"/>
              </w:rPr>
            </w:pPr>
            <w:r>
              <w:rPr>
                <w:color w:val="0D0D0D"/>
                <w:spacing w:val="-5"/>
                <w:w w:val="105"/>
                <w:sz w:val="21"/>
              </w:rPr>
              <w:t>104</w:t>
            </w:r>
          </w:p>
        </w:tc>
        <w:tc>
          <w:tcPr>
            <w:tcW w:w="2520" w:type="dxa"/>
          </w:tcPr>
          <w:p w14:paraId="54487A2F" w14:textId="77777777" w:rsidR="00D3218F" w:rsidRDefault="00000000">
            <w:pPr>
              <w:pStyle w:val="TableParagraph"/>
              <w:spacing w:line="234" w:lineRule="exact"/>
              <w:ind w:left="107"/>
              <w:rPr>
                <w:sz w:val="21"/>
              </w:rPr>
            </w:pPr>
            <w:r>
              <w:rPr>
                <w:color w:val="0D0D0D"/>
                <w:spacing w:val="-2"/>
                <w:w w:val="110"/>
                <w:sz w:val="21"/>
              </w:rPr>
              <w:t>59.4%</w:t>
            </w:r>
          </w:p>
        </w:tc>
      </w:tr>
      <w:tr w:rsidR="00D3218F" w14:paraId="01C13283" w14:textId="77777777">
        <w:trPr>
          <w:trHeight w:val="260"/>
        </w:trPr>
        <w:tc>
          <w:tcPr>
            <w:tcW w:w="110" w:type="dxa"/>
            <w:tcBorders>
              <w:right w:val="single" w:sz="2" w:space="0" w:color="E2E2E2"/>
            </w:tcBorders>
          </w:tcPr>
          <w:p w14:paraId="1D889AA9" w14:textId="77777777" w:rsidR="00D3218F" w:rsidRDefault="00D3218F">
            <w:pPr>
              <w:pStyle w:val="TableParagraph"/>
              <w:rPr>
                <w:rFonts w:ascii="Times New Roman"/>
                <w:sz w:val="18"/>
              </w:rPr>
            </w:pPr>
          </w:p>
        </w:tc>
        <w:tc>
          <w:tcPr>
            <w:tcW w:w="685" w:type="dxa"/>
            <w:gridSpan w:val="2"/>
            <w:tcBorders>
              <w:top w:val="single" w:sz="6" w:space="0" w:color="000000"/>
              <w:left w:val="single" w:sz="2" w:space="0" w:color="E2E2E2"/>
              <w:bottom w:val="single" w:sz="6" w:space="0" w:color="000000"/>
              <w:right w:val="single" w:sz="2" w:space="0" w:color="E2E2E2"/>
            </w:tcBorders>
          </w:tcPr>
          <w:p w14:paraId="1CA20875" w14:textId="77777777" w:rsidR="00D3218F" w:rsidRDefault="00000000">
            <w:pPr>
              <w:pStyle w:val="TableParagraph"/>
              <w:spacing w:line="241" w:lineRule="exact"/>
              <w:ind w:left="5"/>
              <w:rPr>
                <w:b/>
                <w:sz w:val="21"/>
              </w:rPr>
            </w:pPr>
            <w:r>
              <w:rPr>
                <w:b/>
                <w:color w:val="0D0D0D"/>
                <w:spacing w:val="-2"/>
                <w:w w:val="110"/>
                <w:sz w:val="21"/>
              </w:rPr>
              <w:t>Region</w:t>
            </w:r>
          </w:p>
        </w:tc>
        <w:tc>
          <w:tcPr>
            <w:tcW w:w="1991" w:type="dxa"/>
            <w:tcBorders>
              <w:left w:val="single" w:sz="2" w:space="0" w:color="E2E2E2"/>
            </w:tcBorders>
          </w:tcPr>
          <w:p w14:paraId="0F2B39C9" w14:textId="77777777" w:rsidR="00D3218F" w:rsidRDefault="00D3218F">
            <w:pPr>
              <w:pStyle w:val="TableParagraph"/>
              <w:rPr>
                <w:rFonts w:ascii="Times New Roman"/>
                <w:sz w:val="18"/>
              </w:rPr>
            </w:pPr>
          </w:p>
        </w:tc>
        <w:tc>
          <w:tcPr>
            <w:tcW w:w="2410" w:type="dxa"/>
          </w:tcPr>
          <w:p w14:paraId="0854A03A" w14:textId="77777777" w:rsidR="00D3218F" w:rsidRDefault="00D3218F">
            <w:pPr>
              <w:pStyle w:val="TableParagraph"/>
              <w:rPr>
                <w:rFonts w:ascii="Times New Roman"/>
                <w:sz w:val="18"/>
              </w:rPr>
            </w:pPr>
          </w:p>
        </w:tc>
        <w:tc>
          <w:tcPr>
            <w:tcW w:w="2520" w:type="dxa"/>
          </w:tcPr>
          <w:p w14:paraId="31937A22" w14:textId="77777777" w:rsidR="00D3218F" w:rsidRDefault="00D3218F">
            <w:pPr>
              <w:pStyle w:val="TableParagraph"/>
              <w:rPr>
                <w:rFonts w:ascii="Times New Roman"/>
                <w:sz w:val="18"/>
              </w:rPr>
            </w:pPr>
          </w:p>
        </w:tc>
      </w:tr>
      <w:tr w:rsidR="00D3218F" w14:paraId="6F589EEA" w14:textId="77777777">
        <w:trPr>
          <w:trHeight w:val="253"/>
        </w:trPr>
        <w:tc>
          <w:tcPr>
            <w:tcW w:w="2786" w:type="dxa"/>
            <w:gridSpan w:val="4"/>
            <w:tcBorders>
              <w:top w:val="single" w:sz="6" w:space="0" w:color="000000"/>
            </w:tcBorders>
          </w:tcPr>
          <w:p w14:paraId="6BBB7BFE" w14:textId="77777777" w:rsidR="00D3218F" w:rsidRDefault="00000000">
            <w:pPr>
              <w:pStyle w:val="TableParagraph"/>
              <w:spacing w:line="234" w:lineRule="exact"/>
              <w:ind w:left="107"/>
              <w:rPr>
                <w:sz w:val="21"/>
              </w:rPr>
            </w:pPr>
            <w:r>
              <w:rPr>
                <w:color w:val="0D0D0D"/>
                <w:spacing w:val="-5"/>
                <w:w w:val="110"/>
                <w:sz w:val="21"/>
              </w:rPr>
              <w:t>EU</w:t>
            </w:r>
          </w:p>
        </w:tc>
        <w:tc>
          <w:tcPr>
            <w:tcW w:w="2410" w:type="dxa"/>
          </w:tcPr>
          <w:p w14:paraId="1290A628" w14:textId="77777777" w:rsidR="00D3218F" w:rsidRDefault="00000000">
            <w:pPr>
              <w:pStyle w:val="TableParagraph"/>
              <w:spacing w:line="234" w:lineRule="exact"/>
              <w:ind w:left="105"/>
              <w:rPr>
                <w:sz w:val="21"/>
              </w:rPr>
            </w:pPr>
            <w:r>
              <w:rPr>
                <w:color w:val="0D0D0D"/>
                <w:spacing w:val="-5"/>
                <w:w w:val="105"/>
                <w:sz w:val="21"/>
              </w:rPr>
              <w:t>77</w:t>
            </w:r>
          </w:p>
        </w:tc>
        <w:tc>
          <w:tcPr>
            <w:tcW w:w="2520" w:type="dxa"/>
          </w:tcPr>
          <w:p w14:paraId="5242FFB5" w14:textId="77777777" w:rsidR="00D3218F" w:rsidRDefault="00000000">
            <w:pPr>
              <w:pStyle w:val="TableParagraph"/>
              <w:spacing w:line="234" w:lineRule="exact"/>
              <w:ind w:left="107"/>
              <w:rPr>
                <w:sz w:val="21"/>
              </w:rPr>
            </w:pPr>
            <w:r>
              <w:rPr>
                <w:color w:val="0D0D0D"/>
                <w:spacing w:val="-2"/>
                <w:w w:val="110"/>
                <w:sz w:val="21"/>
              </w:rPr>
              <w:t>44.0%</w:t>
            </w:r>
          </w:p>
        </w:tc>
      </w:tr>
      <w:tr w:rsidR="00D3218F" w14:paraId="096DCD20" w14:textId="77777777">
        <w:trPr>
          <w:trHeight w:val="256"/>
        </w:trPr>
        <w:tc>
          <w:tcPr>
            <w:tcW w:w="2786" w:type="dxa"/>
            <w:gridSpan w:val="4"/>
          </w:tcPr>
          <w:p w14:paraId="35D560E2" w14:textId="77777777" w:rsidR="00D3218F" w:rsidRDefault="00000000">
            <w:pPr>
              <w:pStyle w:val="TableParagraph"/>
              <w:spacing w:line="236" w:lineRule="exact"/>
              <w:ind w:left="107"/>
              <w:rPr>
                <w:sz w:val="21"/>
              </w:rPr>
            </w:pPr>
            <w:r>
              <w:rPr>
                <w:color w:val="0D0D0D"/>
                <w:spacing w:val="-4"/>
                <w:w w:val="110"/>
                <w:sz w:val="21"/>
              </w:rPr>
              <w:t>Asia</w:t>
            </w:r>
          </w:p>
        </w:tc>
        <w:tc>
          <w:tcPr>
            <w:tcW w:w="2410" w:type="dxa"/>
          </w:tcPr>
          <w:p w14:paraId="55F28AE7" w14:textId="77777777" w:rsidR="00D3218F" w:rsidRDefault="00000000">
            <w:pPr>
              <w:pStyle w:val="TableParagraph"/>
              <w:spacing w:line="236" w:lineRule="exact"/>
              <w:ind w:left="105"/>
              <w:rPr>
                <w:sz w:val="21"/>
              </w:rPr>
            </w:pPr>
            <w:r>
              <w:rPr>
                <w:color w:val="0D0D0D"/>
                <w:spacing w:val="-5"/>
                <w:w w:val="105"/>
                <w:sz w:val="21"/>
              </w:rPr>
              <w:t>20</w:t>
            </w:r>
          </w:p>
        </w:tc>
        <w:tc>
          <w:tcPr>
            <w:tcW w:w="2520" w:type="dxa"/>
          </w:tcPr>
          <w:p w14:paraId="54C7A0B9" w14:textId="77777777" w:rsidR="00D3218F" w:rsidRDefault="00000000">
            <w:pPr>
              <w:pStyle w:val="TableParagraph"/>
              <w:spacing w:line="236" w:lineRule="exact"/>
              <w:ind w:left="107"/>
              <w:rPr>
                <w:sz w:val="21"/>
              </w:rPr>
            </w:pPr>
            <w:r>
              <w:rPr>
                <w:color w:val="0D0D0D"/>
                <w:spacing w:val="-2"/>
                <w:w w:val="110"/>
                <w:sz w:val="21"/>
              </w:rPr>
              <w:t>11.4%</w:t>
            </w:r>
          </w:p>
        </w:tc>
      </w:tr>
      <w:tr w:rsidR="00D3218F" w14:paraId="001213E9" w14:textId="77777777">
        <w:trPr>
          <w:trHeight w:val="256"/>
        </w:trPr>
        <w:tc>
          <w:tcPr>
            <w:tcW w:w="2786" w:type="dxa"/>
            <w:gridSpan w:val="4"/>
          </w:tcPr>
          <w:p w14:paraId="5462F806" w14:textId="77777777" w:rsidR="00D3218F" w:rsidRDefault="00000000">
            <w:pPr>
              <w:pStyle w:val="TableParagraph"/>
              <w:spacing w:line="236" w:lineRule="exact"/>
              <w:ind w:left="107"/>
              <w:rPr>
                <w:sz w:val="21"/>
              </w:rPr>
            </w:pPr>
            <w:r>
              <w:rPr>
                <w:color w:val="0D0D0D"/>
                <w:spacing w:val="-2"/>
                <w:w w:val="105"/>
                <w:sz w:val="21"/>
              </w:rPr>
              <w:t>Western</w:t>
            </w:r>
          </w:p>
        </w:tc>
        <w:tc>
          <w:tcPr>
            <w:tcW w:w="2410" w:type="dxa"/>
          </w:tcPr>
          <w:p w14:paraId="73D1EF3E" w14:textId="77777777" w:rsidR="00D3218F" w:rsidRDefault="00000000">
            <w:pPr>
              <w:pStyle w:val="TableParagraph"/>
              <w:spacing w:line="236" w:lineRule="exact"/>
              <w:ind w:left="105"/>
              <w:rPr>
                <w:sz w:val="21"/>
              </w:rPr>
            </w:pPr>
            <w:r>
              <w:rPr>
                <w:color w:val="0D0D0D"/>
                <w:spacing w:val="-5"/>
                <w:w w:val="105"/>
                <w:sz w:val="21"/>
              </w:rPr>
              <w:t>33</w:t>
            </w:r>
          </w:p>
        </w:tc>
        <w:tc>
          <w:tcPr>
            <w:tcW w:w="2520" w:type="dxa"/>
          </w:tcPr>
          <w:p w14:paraId="57D42165" w14:textId="77777777" w:rsidR="00D3218F" w:rsidRDefault="00000000">
            <w:pPr>
              <w:pStyle w:val="TableParagraph"/>
              <w:spacing w:line="236" w:lineRule="exact"/>
              <w:ind w:left="107"/>
              <w:rPr>
                <w:sz w:val="21"/>
              </w:rPr>
            </w:pPr>
            <w:r>
              <w:rPr>
                <w:color w:val="0D0D0D"/>
                <w:spacing w:val="-2"/>
                <w:w w:val="110"/>
                <w:sz w:val="21"/>
              </w:rPr>
              <w:t>18.9%</w:t>
            </w:r>
          </w:p>
        </w:tc>
      </w:tr>
      <w:tr w:rsidR="00D3218F" w14:paraId="3E9A0914" w14:textId="77777777">
        <w:trPr>
          <w:trHeight w:val="256"/>
        </w:trPr>
        <w:tc>
          <w:tcPr>
            <w:tcW w:w="2786" w:type="dxa"/>
            <w:gridSpan w:val="4"/>
          </w:tcPr>
          <w:p w14:paraId="50927A8E" w14:textId="77777777" w:rsidR="00D3218F" w:rsidRDefault="00000000">
            <w:pPr>
              <w:pStyle w:val="TableParagraph"/>
              <w:spacing w:line="236" w:lineRule="exact"/>
              <w:ind w:left="107"/>
              <w:rPr>
                <w:sz w:val="21"/>
              </w:rPr>
            </w:pPr>
            <w:r>
              <w:rPr>
                <w:color w:val="0D0D0D"/>
                <w:spacing w:val="-5"/>
                <w:w w:val="125"/>
                <w:sz w:val="21"/>
              </w:rPr>
              <w:t>GCC</w:t>
            </w:r>
          </w:p>
        </w:tc>
        <w:tc>
          <w:tcPr>
            <w:tcW w:w="2410" w:type="dxa"/>
          </w:tcPr>
          <w:p w14:paraId="1E747A2C" w14:textId="77777777" w:rsidR="00D3218F" w:rsidRDefault="00000000">
            <w:pPr>
              <w:pStyle w:val="TableParagraph"/>
              <w:spacing w:line="236" w:lineRule="exact"/>
              <w:ind w:left="105"/>
              <w:rPr>
                <w:sz w:val="21"/>
              </w:rPr>
            </w:pPr>
            <w:r>
              <w:rPr>
                <w:color w:val="0D0D0D"/>
                <w:spacing w:val="-5"/>
                <w:w w:val="105"/>
                <w:sz w:val="21"/>
              </w:rPr>
              <w:t>14</w:t>
            </w:r>
          </w:p>
        </w:tc>
        <w:tc>
          <w:tcPr>
            <w:tcW w:w="2520" w:type="dxa"/>
          </w:tcPr>
          <w:p w14:paraId="757FB044" w14:textId="77777777" w:rsidR="00D3218F" w:rsidRDefault="00000000">
            <w:pPr>
              <w:pStyle w:val="TableParagraph"/>
              <w:spacing w:line="236" w:lineRule="exact"/>
              <w:ind w:left="107"/>
              <w:rPr>
                <w:sz w:val="21"/>
              </w:rPr>
            </w:pPr>
            <w:r>
              <w:rPr>
                <w:color w:val="0D0D0D"/>
                <w:spacing w:val="-4"/>
                <w:w w:val="110"/>
                <w:sz w:val="21"/>
              </w:rPr>
              <w:t>8.0%</w:t>
            </w:r>
          </w:p>
        </w:tc>
      </w:tr>
      <w:tr w:rsidR="00D3218F" w14:paraId="57E74CF7" w14:textId="77777777">
        <w:trPr>
          <w:trHeight w:val="253"/>
        </w:trPr>
        <w:tc>
          <w:tcPr>
            <w:tcW w:w="2786" w:type="dxa"/>
            <w:gridSpan w:val="4"/>
            <w:tcBorders>
              <w:bottom w:val="single" w:sz="6" w:space="0" w:color="000000"/>
            </w:tcBorders>
          </w:tcPr>
          <w:p w14:paraId="365B1F28" w14:textId="77777777" w:rsidR="00D3218F" w:rsidRDefault="00000000">
            <w:pPr>
              <w:pStyle w:val="TableParagraph"/>
              <w:spacing w:line="234" w:lineRule="exact"/>
              <w:ind w:left="107"/>
              <w:rPr>
                <w:sz w:val="21"/>
              </w:rPr>
            </w:pPr>
            <w:r>
              <w:rPr>
                <w:color w:val="0D0D0D"/>
                <w:spacing w:val="-2"/>
                <w:w w:val="105"/>
                <w:sz w:val="21"/>
              </w:rPr>
              <w:t>Others</w:t>
            </w:r>
          </w:p>
        </w:tc>
        <w:tc>
          <w:tcPr>
            <w:tcW w:w="2410" w:type="dxa"/>
          </w:tcPr>
          <w:p w14:paraId="60C701AB" w14:textId="77777777" w:rsidR="00D3218F" w:rsidRDefault="00000000">
            <w:pPr>
              <w:pStyle w:val="TableParagraph"/>
              <w:spacing w:line="234" w:lineRule="exact"/>
              <w:ind w:left="105"/>
              <w:rPr>
                <w:sz w:val="21"/>
              </w:rPr>
            </w:pPr>
            <w:r>
              <w:rPr>
                <w:color w:val="0D0D0D"/>
                <w:spacing w:val="-5"/>
                <w:w w:val="105"/>
                <w:sz w:val="21"/>
              </w:rPr>
              <w:t>31</w:t>
            </w:r>
          </w:p>
        </w:tc>
        <w:tc>
          <w:tcPr>
            <w:tcW w:w="2520" w:type="dxa"/>
          </w:tcPr>
          <w:p w14:paraId="4D97E98B" w14:textId="77777777" w:rsidR="00D3218F" w:rsidRDefault="00000000">
            <w:pPr>
              <w:pStyle w:val="TableParagraph"/>
              <w:spacing w:line="234" w:lineRule="exact"/>
              <w:ind w:left="107"/>
              <w:rPr>
                <w:sz w:val="21"/>
              </w:rPr>
            </w:pPr>
            <w:r>
              <w:rPr>
                <w:color w:val="0D0D0D"/>
                <w:spacing w:val="-2"/>
                <w:w w:val="110"/>
                <w:sz w:val="21"/>
              </w:rPr>
              <w:t>17.7%</w:t>
            </w:r>
          </w:p>
        </w:tc>
      </w:tr>
      <w:tr w:rsidR="00D3218F" w14:paraId="2AEA3E84" w14:textId="77777777">
        <w:trPr>
          <w:trHeight w:val="260"/>
        </w:trPr>
        <w:tc>
          <w:tcPr>
            <w:tcW w:w="110" w:type="dxa"/>
            <w:tcBorders>
              <w:right w:val="single" w:sz="2" w:space="0" w:color="E2E2E2"/>
            </w:tcBorders>
          </w:tcPr>
          <w:p w14:paraId="5F8086E8" w14:textId="77777777" w:rsidR="00D3218F" w:rsidRDefault="00D3218F">
            <w:pPr>
              <w:pStyle w:val="TableParagraph"/>
              <w:rPr>
                <w:rFonts w:ascii="Times New Roman"/>
                <w:sz w:val="18"/>
              </w:rPr>
            </w:pPr>
          </w:p>
        </w:tc>
        <w:tc>
          <w:tcPr>
            <w:tcW w:w="505" w:type="dxa"/>
            <w:tcBorders>
              <w:top w:val="single" w:sz="6" w:space="0" w:color="000000"/>
              <w:left w:val="single" w:sz="2" w:space="0" w:color="E2E2E2"/>
              <w:bottom w:val="single" w:sz="6" w:space="0" w:color="000000"/>
              <w:right w:val="single" w:sz="2" w:space="0" w:color="E2E2E2"/>
            </w:tcBorders>
          </w:tcPr>
          <w:p w14:paraId="60C450B0" w14:textId="77777777" w:rsidR="00D3218F" w:rsidRDefault="00000000">
            <w:pPr>
              <w:pStyle w:val="TableParagraph"/>
              <w:spacing w:line="241" w:lineRule="exact"/>
              <w:ind w:left="5" w:right="-44"/>
              <w:jc w:val="center"/>
              <w:rPr>
                <w:b/>
                <w:sz w:val="21"/>
              </w:rPr>
            </w:pPr>
            <w:r>
              <w:rPr>
                <w:b/>
                <w:color w:val="0D0D0D"/>
                <w:spacing w:val="-2"/>
                <w:w w:val="110"/>
                <w:sz w:val="21"/>
              </w:rPr>
              <w:t>Sport</w:t>
            </w:r>
          </w:p>
        </w:tc>
        <w:tc>
          <w:tcPr>
            <w:tcW w:w="2171" w:type="dxa"/>
            <w:gridSpan w:val="2"/>
            <w:tcBorders>
              <w:left w:val="single" w:sz="2" w:space="0" w:color="E2E2E2"/>
            </w:tcBorders>
          </w:tcPr>
          <w:p w14:paraId="66586B0B" w14:textId="77777777" w:rsidR="00D3218F" w:rsidRDefault="00D3218F">
            <w:pPr>
              <w:pStyle w:val="TableParagraph"/>
              <w:rPr>
                <w:rFonts w:ascii="Times New Roman"/>
                <w:sz w:val="18"/>
              </w:rPr>
            </w:pPr>
          </w:p>
        </w:tc>
        <w:tc>
          <w:tcPr>
            <w:tcW w:w="2410" w:type="dxa"/>
          </w:tcPr>
          <w:p w14:paraId="690F6F8B" w14:textId="77777777" w:rsidR="00D3218F" w:rsidRDefault="00D3218F">
            <w:pPr>
              <w:pStyle w:val="TableParagraph"/>
              <w:rPr>
                <w:rFonts w:ascii="Times New Roman"/>
                <w:sz w:val="18"/>
              </w:rPr>
            </w:pPr>
          </w:p>
        </w:tc>
        <w:tc>
          <w:tcPr>
            <w:tcW w:w="2520" w:type="dxa"/>
          </w:tcPr>
          <w:p w14:paraId="10370C94" w14:textId="77777777" w:rsidR="00D3218F" w:rsidRDefault="00D3218F">
            <w:pPr>
              <w:pStyle w:val="TableParagraph"/>
              <w:rPr>
                <w:rFonts w:ascii="Times New Roman"/>
                <w:sz w:val="18"/>
              </w:rPr>
            </w:pPr>
          </w:p>
        </w:tc>
      </w:tr>
      <w:tr w:rsidR="00D3218F" w14:paraId="6FA84D54" w14:textId="77777777">
        <w:trPr>
          <w:trHeight w:val="253"/>
        </w:trPr>
        <w:tc>
          <w:tcPr>
            <w:tcW w:w="2786" w:type="dxa"/>
            <w:gridSpan w:val="4"/>
            <w:tcBorders>
              <w:top w:val="single" w:sz="6" w:space="0" w:color="000000"/>
            </w:tcBorders>
          </w:tcPr>
          <w:p w14:paraId="776D22FE" w14:textId="77777777" w:rsidR="00D3218F" w:rsidRDefault="00000000">
            <w:pPr>
              <w:pStyle w:val="TableParagraph"/>
              <w:spacing w:line="234" w:lineRule="exact"/>
              <w:ind w:left="107"/>
              <w:rPr>
                <w:sz w:val="21"/>
              </w:rPr>
            </w:pPr>
            <w:r>
              <w:rPr>
                <w:color w:val="0D0D0D"/>
                <w:spacing w:val="-2"/>
                <w:w w:val="105"/>
                <w:sz w:val="21"/>
              </w:rPr>
              <w:t>Artistic</w:t>
            </w:r>
          </w:p>
        </w:tc>
        <w:tc>
          <w:tcPr>
            <w:tcW w:w="2410" w:type="dxa"/>
          </w:tcPr>
          <w:p w14:paraId="30E470B2" w14:textId="77777777" w:rsidR="00D3218F" w:rsidRDefault="00000000">
            <w:pPr>
              <w:pStyle w:val="TableParagraph"/>
              <w:spacing w:line="234" w:lineRule="exact"/>
              <w:ind w:left="105"/>
              <w:rPr>
                <w:sz w:val="21"/>
              </w:rPr>
            </w:pPr>
            <w:r>
              <w:rPr>
                <w:color w:val="0D0D0D"/>
                <w:spacing w:val="-5"/>
                <w:w w:val="105"/>
                <w:sz w:val="21"/>
              </w:rPr>
              <w:t>16</w:t>
            </w:r>
          </w:p>
        </w:tc>
        <w:tc>
          <w:tcPr>
            <w:tcW w:w="2520" w:type="dxa"/>
          </w:tcPr>
          <w:p w14:paraId="46C43168" w14:textId="77777777" w:rsidR="00D3218F" w:rsidRDefault="00000000">
            <w:pPr>
              <w:pStyle w:val="TableParagraph"/>
              <w:spacing w:line="234" w:lineRule="exact"/>
              <w:ind w:left="107"/>
              <w:rPr>
                <w:sz w:val="21"/>
              </w:rPr>
            </w:pPr>
            <w:r>
              <w:rPr>
                <w:color w:val="0D0D0D"/>
                <w:spacing w:val="-4"/>
                <w:w w:val="110"/>
                <w:sz w:val="21"/>
              </w:rPr>
              <w:t>9.1%</w:t>
            </w:r>
          </w:p>
        </w:tc>
      </w:tr>
      <w:tr w:rsidR="00D3218F" w14:paraId="78D3CAAE" w14:textId="77777777">
        <w:trPr>
          <w:trHeight w:val="256"/>
        </w:trPr>
        <w:tc>
          <w:tcPr>
            <w:tcW w:w="2786" w:type="dxa"/>
            <w:gridSpan w:val="4"/>
          </w:tcPr>
          <w:p w14:paraId="26AB7499" w14:textId="77777777" w:rsidR="00D3218F" w:rsidRDefault="00000000">
            <w:pPr>
              <w:pStyle w:val="TableParagraph"/>
              <w:spacing w:line="236" w:lineRule="exact"/>
              <w:ind w:left="107"/>
              <w:rPr>
                <w:sz w:val="21"/>
              </w:rPr>
            </w:pPr>
            <w:r>
              <w:rPr>
                <w:color w:val="0D0D0D"/>
                <w:spacing w:val="-2"/>
                <w:w w:val="105"/>
                <w:sz w:val="21"/>
              </w:rPr>
              <w:t>Diving</w:t>
            </w:r>
          </w:p>
        </w:tc>
        <w:tc>
          <w:tcPr>
            <w:tcW w:w="2410" w:type="dxa"/>
          </w:tcPr>
          <w:p w14:paraId="1AA4C669" w14:textId="77777777" w:rsidR="00D3218F" w:rsidRDefault="00000000">
            <w:pPr>
              <w:pStyle w:val="TableParagraph"/>
              <w:spacing w:line="236" w:lineRule="exact"/>
              <w:ind w:left="105"/>
              <w:rPr>
                <w:sz w:val="21"/>
              </w:rPr>
            </w:pPr>
            <w:r>
              <w:rPr>
                <w:color w:val="0D0D0D"/>
                <w:spacing w:val="-10"/>
                <w:w w:val="105"/>
                <w:sz w:val="21"/>
              </w:rPr>
              <w:t>8</w:t>
            </w:r>
          </w:p>
        </w:tc>
        <w:tc>
          <w:tcPr>
            <w:tcW w:w="2520" w:type="dxa"/>
          </w:tcPr>
          <w:p w14:paraId="3E5C5FCB" w14:textId="77777777" w:rsidR="00D3218F" w:rsidRDefault="00000000">
            <w:pPr>
              <w:pStyle w:val="TableParagraph"/>
              <w:spacing w:line="236" w:lineRule="exact"/>
              <w:ind w:left="107"/>
              <w:rPr>
                <w:sz w:val="21"/>
              </w:rPr>
            </w:pPr>
            <w:r>
              <w:rPr>
                <w:color w:val="0D0D0D"/>
                <w:spacing w:val="-4"/>
                <w:w w:val="110"/>
                <w:sz w:val="21"/>
              </w:rPr>
              <w:t>4.6%</w:t>
            </w:r>
          </w:p>
        </w:tc>
      </w:tr>
      <w:tr w:rsidR="00D3218F" w14:paraId="7ED6AD24" w14:textId="77777777">
        <w:trPr>
          <w:trHeight w:val="256"/>
        </w:trPr>
        <w:tc>
          <w:tcPr>
            <w:tcW w:w="2786" w:type="dxa"/>
            <w:gridSpan w:val="4"/>
          </w:tcPr>
          <w:p w14:paraId="7013708A" w14:textId="77777777" w:rsidR="00D3218F" w:rsidRDefault="00000000">
            <w:pPr>
              <w:pStyle w:val="TableParagraph"/>
              <w:spacing w:line="236" w:lineRule="exact"/>
              <w:ind w:left="107"/>
              <w:rPr>
                <w:sz w:val="21"/>
              </w:rPr>
            </w:pPr>
            <w:r>
              <w:rPr>
                <w:color w:val="0D0D0D"/>
                <w:w w:val="105"/>
                <w:sz w:val="21"/>
              </w:rPr>
              <w:t>Open</w:t>
            </w:r>
            <w:r>
              <w:rPr>
                <w:color w:val="0D0D0D"/>
                <w:spacing w:val="1"/>
                <w:w w:val="105"/>
                <w:sz w:val="21"/>
              </w:rPr>
              <w:t xml:space="preserve"> </w:t>
            </w:r>
            <w:r>
              <w:rPr>
                <w:color w:val="0D0D0D"/>
                <w:spacing w:val="-2"/>
                <w:w w:val="105"/>
                <w:sz w:val="21"/>
              </w:rPr>
              <w:t>water</w:t>
            </w:r>
          </w:p>
        </w:tc>
        <w:tc>
          <w:tcPr>
            <w:tcW w:w="2410" w:type="dxa"/>
          </w:tcPr>
          <w:p w14:paraId="34D15DBD" w14:textId="77777777" w:rsidR="00D3218F" w:rsidRDefault="00000000">
            <w:pPr>
              <w:pStyle w:val="TableParagraph"/>
              <w:spacing w:line="236" w:lineRule="exact"/>
              <w:ind w:left="105"/>
              <w:rPr>
                <w:sz w:val="21"/>
              </w:rPr>
            </w:pPr>
            <w:r>
              <w:rPr>
                <w:color w:val="0D0D0D"/>
                <w:spacing w:val="-10"/>
                <w:w w:val="105"/>
                <w:sz w:val="21"/>
              </w:rPr>
              <w:t>2</w:t>
            </w:r>
          </w:p>
        </w:tc>
        <w:tc>
          <w:tcPr>
            <w:tcW w:w="2520" w:type="dxa"/>
          </w:tcPr>
          <w:p w14:paraId="5F05DC06" w14:textId="77777777" w:rsidR="00D3218F" w:rsidRDefault="00000000">
            <w:pPr>
              <w:pStyle w:val="TableParagraph"/>
              <w:spacing w:line="236" w:lineRule="exact"/>
              <w:ind w:left="107"/>
              <w:rPr>
                <w:sz w:val="21"/>
              </w:rPr>
            </w:pPr>
            <w:r>
              <w:rPr>
                <w:color w:val="0D0D0D"/>
                <w:spacing w:val="-4"/>
                <w:w w:val="110"/>
                <w:sz w:val="21"/>
              </w:rPr>
              <w:t>1.1%</w:t>
            </w:r>
          </w:p>
        </w:tc>
      </w:tr>
      <w:tr w:rsidR="00D3218F" w14:paraId="599FCA34" w14:textId="77777777">
        <w:trPr>
          <w:trHeight w:val="256"/>
        </w:trPr>
        <w:tc>
          <w:tcPr>
            <w:tcW w:w="2786" w:type="dxa"/>
            <w:gridSpan w:val="4"/>
          </w:tcPr>
          <w:p w14:paraId="0CBD2B8D" w14:textId="77777777" w:rsidR="00D3218F" w:rsidRDefault="00000000">
            <w:pPr>
              <w:pStyle w:val="TableParagraph"/>
              <w:spacing w:line="236" w:lineRule="exact"/>
              <w:ind w:left="107"/>
              <w:rPr>
                <w:sz w:val="21"/>
              </w:rPr>
            </w:pPr>
            <w:r>
              <w:rPr>
                <w:color w:val="0D0D0D"/>
                <w:spacing w:val="-2"/>
                <w:w w:val="105"/>
                <w:sz w:val="21"/>
              </w:rPr>
              <w:t>Swimming</w:t>
            </w:r>
          </w:p>
        </w:tc>
        <w:tc>
          <w:tcPr>
            <w:tcW w:w="2410" w:type="dxa"/>
          </w:tcPr>
          <w:p w14:paraId="503C823C" w14:textId="77777777" w:rsidR="00D3218F" w:rsidRDefault="00000000">
            <w:pPr>
              <w:pStyle w:val="TableParagraph"/>
              <w:spacing w:line="236" w:lineRule="exact"/>
              <w:ind w:left="105"/>
              <w:rPr>
                <w:sz w:val="21"/>
              </w:rPr>
            </w:pPr>
            <w:r>
              <w:rPr>
                <w:color w:val="0D0D0D"/>
                <w:spacing w:val="-5"/>
                <w:w w:val="105"/>
                <w:sz w:val="21"/>
              </w:rPr>
              <w:t>104</w:t>
            </w:r>
          </w:p>
        </w:tc>
        <w:tc>
          <w:tcPr>
            <w:tcW w:w="2520" w:type="dxa"/>
          </w:tcPr>
          <w:p w14:paraId="3C5D129C" w14:textId="77777777" w:rsidR="00D3218F" w:rsidRDefault="00000000">
            <w:pPr>
              <w:pStyle w:val="TableParagraph"/>
              <w:spacing w:line="236" w:lineRule="exact"/>
              <w:ind w:left="107"/>
              <w:rPr>
                <w:sz w:val="21"/>
              </w:rPr>
            </w:pPr>
            <w:r>
              <w:rPr>
                <w:color w:val="0D0D0D"/>
                <w:spacing w:val="-2"/>
                <w:w w:val="110"/>
                <w:sz w:val="21"/>
              </w:rPr>
              <w:t>59.4%</w:t>
            </w:r>
          </w:p>
        </w:tc>
      </w:tr>
      <w:tr w:rsidR="00D3218F" w14:paraId="257462B1" w14:textId="77777777">
        <w:trPr>
          <w:trHeight w:val="256"/>
        </w:trPr>
        <w:tc>
          <w:tcPr>
            <w:tcW w:w="2786" w:type="dxa"/>
            <w:gridSpan w:val="4"/>
          </w:tcPr>
          <w:p w14:paraId="621D1D6E" w14:textId="77777777" w:rsidR="00D3218F" w:rsidRDefault="00000000">
            <w:pPr>
              <w:pStyle w:val="TableParagraph"/>
              <w:spacing w:line="236" w:lineRule="exact"/>
              <w:ind w:left="107"/>
              <w:rPr>
                <w:sz w:val="21"/>
              </w:rPr>
            </w:pPr>
            <w:r>
              <w:rPr>
                <w:color w:val="0D0D0D"/>
                <w:w w:val="105"/>
                <w:sz w:val="21"/>
              </w:rPr>
              <w:t xml:space="preserve">Swimming; </w:t>
            </w:r>
            <w:r>
              <w:rPr>
                <w:color w:val="0D0D0D"/>
                <w:spacing w:val="-2"/>
                <w:w w:val="105"/>
                <w:sz w:val="21"/>
              </w:rPr>
              <w:t>Artistic</w:t>
            </w:r>
          </w:p>
        </w:tc>
        <w:tc>
          <w:tcPr>
            <w:tcW w:w="2410" w:type="dxa"/>
          </w:tcPr>
          <w:p w14:paraId="11FEFE6C" w14:textId="77777777" w:rsidR="00D3218F" w:rsidRDefault="00000000">
            <w:pPr>
              <w:pStyle w:val="TableParagraph"/>
              <w:spacing w:line="236" w:lineRule="exact"/>
              <w:ind w:left="105"/>
              <w:rPr>
                <w:sz w:val="21"/>
              </w:rPr>
            </w:pPr>
            <w:r>
              <w:rPr>
                <w:color w:val="0D0D0D"/>
                <w:spacing w:val="-10"/>
                <w:w w:val="105"/>
                <w:sz w:val="21"/>
              </w:rPr>
              <w:t>1</w:t>
            </w:r>
          </w:p>
        </w:tc>
        <w:tc>
          <w:tcPr>
            <w:tcW w:w="2520" w:type="dxa"/>
          </w:tcPr>
          <w:p w14:paraId="7E733991" w14:textId="77777777" w:rsidR="00D3218F" w:rsidRDefault="00000000">
            <w:pPr>
              <w:pStyle w:val="TableParagraph"/>
              <w:spacing w:line="236" w:lineRule="exact"/>
              <w:ind w:left="107"/>
              <w:rPr>
                <w:sz w:val="21"/>
              </w:rPr>
            </w:pPr>
            <w:r>
              <w:rPr>
                <w:color w:val="0D0D0D"/>
                <w:spacing w:val="-4"/>
                <w:w w:val="110"/>
                <w:sz w:val="21"/>
              </w:rPr>
              <w:t>0.6%</w:t>
            </w:r>
          </w:p>
        </w:tc>
      </w:tr>
      <w:tr w:rsidR="00D3218F" w14:paraId="06C52B65" w14:textId="77777777">
        <w:trPr>
          <w:trHeight w:val="256"/>
        </w:trPr>
        <w:tc>
          <w:tcPr>
            <w:tcW w:w="2786" w:type="dxa"/>
            <w:gridSpan w:val="4"/>
          </w:tcPr>
          <w:p w14:paraId="7CFAF33E" w14:textId="77777777" w:rsidR="00D3218F" w:rsidRDefault="00000000">
            <w:pPr>
              <w:pStyle w:val="TableParagraph"/>
              <w:spacing w:line="236" w:lineRule="exact"/>
              <w:ind w:left="107"/>
              <w:rPr>
                <w:sz w:val="21"/>
              </w:rPr>
            </w:pPr>
            <w:r>
              <w:rPr>
                <w:color w:val="0D0D0D"/>
                <w:w w:val="105"/>
                <w:sz w:val="21"/>
              </w:rPr>
              <w:t xml:space="preserve">Swimming; </w:t>
            </w:r>
            <w:r>
              <w:rPr>
                <w:color w:val="0D0D0D"/>
                <w:spacing w:val="-2"/>
                <w:w w:val="105"/>
                <w:sz w:val="21"/>
              </w:rPr>
              <w:t>Diving</w:t>
            </w:r>
          </w:p>
        </w:tc>
        <w:tc>
          <w:tcPr>
            <w:tcW w:w="2410" w:type="dxa"/>
          </w:tcPr>
          <w:p w14:paraId="425294A6" w14:textId="77777777" w:rsidR="00D3218F" w:rsidRDefault="00000000">
            <w:pPr>
              <w:pStyle w:val="TableParagraph"/>
              <w:spacing w:line="236" w:lineRule="exact"/>
              <w:ind w:left="105"/>
              <w:rPr>
                <w:sz w:val="21"/>
              </w:rPr>
            </w:pPr>
            <w:r>
              <w:rPr>
                <w:color w:val="0D0D0D"/>
                <w:spacing w:val="-10"/>
                <w:w w:val="105"/>
                <w:sz w:val="21"/>
              </w:rPr>
              <w:t>1</w:t>
            </w:r>
          </w:p>
        </w:tc>
        <w:tc>
          <w:tcPr>
            <w:tcW w:w="2520" w:type="dxa"/>
          </w:tcPr>
          <w:p w14:paraId="751D7958" w14:textId="77777777" w:rsidR="00D3218F" w:rsidRDefault="00000000">
            <w:pPr>
              <w:pStyle w:val="TableParagraph"/>
              <w:spacing w:line="236" w:lineRule="exact"/>
              <w:ind w:left="107"/>
              <w:rPr>
                <w:sz w:val="21"/>
              </w:rPr>
            </w:pPr>
            <w:r>
              <w:rPr>
                <w:color w:val="0D0D0D"/>
                <w:spacing w:val="-4"/>
                <w:w w:val="110"/>
                <w:sz w:val="21"/>
              </w:rPr>
              <w:t>0.6%</w:t>
            </w:r>
          </w:p>
        </w:tc>
      </w:tr>
      <w:tr w:rsidR="00D3218F" w14:paraId="017ACFA8" w14:textId="77777777">
        <w:trPr>
          <w:trHeight w:val="256"/>
        </w:trPr>
        <w:tc>
          <w:tcPr>
            <w:tcW w:w="2786" w:type="dxa"/>
            <w:gridSpan w:val="4"/>
          </w:tcPr>
          <w:p w14:paraId="551E7012" w14:textId="77777777" w:rsidR="00D3218F" w:rsidRDefault="00000000">
            <w:pPr>
              <w:pStyle w:val="TableParagraph"/>
              <w:spacing w:line="236" w:lineRule="exact"/>
              <w:ind w:left="107"/>
              <w:rPr>
                <w:sz w:val="21"/>
              </w:rPr>
            </w:pPr>
            <w:r>
              <w:rPr>
                <w:color w:val="0D0D0D"/>
                <w:w w:val="105"/>
                <w:sz w:val="21"/>
              </w:rPr>
              <w:t>Swimming;</w:t>
            </w:r>
            <w:r>
              <w:rPr>
                <w:color w:val="0D0D0D"/>
                <w:spacing w:val="-6"/>
                <w:w w:val="105"/>
                <w:sz w:val="21"/>
              </w:rPr>
              <w:t xml:space="preserve"> </w:t>
            </w:r>
            <w:r>
              <w:rPr>
                <w:color w:val="0D0D0D"/>
                <w:w w:val="105"/>
                <w:sz w:val="21"/>
              </w:rPr>
              <w:t>Diving;</w:t>
            </w:r>
            <w:r>
              <w:rPr>
                <w:color w:val="0D0D0D"/>
                <w:spacing w:val="-9"/>
                <w:w w:val="105"/>
                <w:sz w:val="21"/>
              </w:rPr>
              <w:t xml:space="preserve"> </w:t>
            </w:r>
            <w:r>
              <w:rPr>
                <w:color w:val="0D0D0D"/>
                <w:spacing w:val="-2"/>
                <w:w w:val="105"/>
                <w:sz w:val="21"/>
              </w:rPr>
              <w:t>Artistic</w:t>
            </w:r>
          </w:p>
        </w:tc>
        <w:tc>
          <w:tcPr>
            <w:tcW w:w="2410" w:type="dxa"/>
          </w:tcPr>
          <w:p w14:paraId="0BBE4D17" w14:textId="77777777" w:rsidR="00D3218F" w:rsidRDefault="00000000">
            <w:pPr>
              <w:pStyle w:val="TableParagraph"/>
              <w:spacing w:line="236" w:lineRule="exact"/>
              <w:ind w:left="105"/>
              <w:rPr>
                <w:sz w:val="21"/>
              </w:rPr>
            </w:pPr>
            <w:r>
              <w:rPr>
                <w:color w:val="0D0D0D"/>
                <w:spacing w:val="-10"/>
                <w:w w:val="105"/>
                <w:sz w:val="21"/>
              </w:rPr>
              <w:t>1</w:t>
            </w:r>
          </w:p>
        </w:tc>
        <w:tc>
          <w:tcPr>
            <w:tcW w:w="2520" w:type="dxa"/>
          </w:tcPr>
          <w:p w14:paraId="1EA02A13" w14:textId="77777777" w:rsidR="00D3218F" w:rsidRDefault="00000000">
            <w:pPr>
              <w:pStyle w:val="TableParagraph"/>
              <w:spacing w:line="236" w:lineRule="exact"/>
              <w:ind w:left="107"/>
              <w:rPr>
                <w:sz w:val="21"/>
              </w:rPr>
            </w:pPr>
            <w:r>
              <w:rPr>
                <w:color w:val="0D0D0D"/>
                <w:spacing w:val="-4"/>
                <w:w w:val="110"/>
                <w:sz w:val="21"/>
              </w:rPr>
              <w:t>0.6%</w:t>
            </w:r>
          </w:p>
        </w:tc>
      </w:tr>
      <w:tr w:rsidR="00D3218F" w14:paraId="45A5EC60" w14:textId="77777777">
        <w:trPr>
          <w:trHeight w:val="256"/>
        </w:trPr>
        <w:tc>
          <w:tcPr>
            <w:tcW w:w="2786" w:type="dxa"/>
            <w:gridSpan w:val="4"/>
          </w:tcPr>
          <w:p w14:paraId="5F7D0EB6" w14:textId="77777777" w:rsidR="00D3218F" w:rsidRDefault="00000000">
            <w:pPr>
              <w:pStyle w:val="TableParagraph"/>
              <w:spacing w:line="236" w:lineRule="exact"/>
              <w:ind w:left="107"/>
              <w:rPr>
                <w:sz w:val="21"/>
              </w:rPr>
            </w:pPr>
            <w:r>
              <w:rPr>
                <w:color w:val="0D0D0D"/>
                <w:w w:val="105"/>
                <w:sz w:val="21"/>
              </w:rPr>
              <w:t>Swimming; Open</w:t>
            </w:r>
            <w:r>
              <w:rPr>
                <w:color w:val="0D0D0D"/>
                <w:spacing w:val="-1"/>
                <w:w w:val="105"/>
                <w:sz w:val="21"/>
              </w:rPr>
              <w:t xml:space="preserve"> </w:t>
            </w:r>
            <w:r>
              <w:rPr>
                <w:color w:val="0D0D0D"/>
                <w:spacing w:val="-2"/>
                <w:w w:val="105"/>
                <w:sz w:val="21"/>
              </w:rPr>
              <w:t>water</w:t>
            </w:r>
          </w:p>
        </w:tc>
        <w:tc>
          <w:tcPr>
            <w:tcW w:w="2410" w:type="dxa"/>
          </w:tcPr>
          <w:p w14:paraId="5BAA3C2D" w14:textId="77777777" w:rsidR="00D3218F" w:rsidRDefault="00000000">
            <w:pPr>
              <w:pStyle w:val="TableParagraph"/>
              <w:spacing w:line="236" w:lineRule="exact"/>
              <w:ind w:left="105"/>
              <w:rPr>
                <w:sz w:val="21"/>
              </w:rPr>
            </w:pPr>
            <w:r>
              <w:rPr>
                <w:color w:val="0D0D0D"/>
                <w:spacing w:val="-5"/>
                <w:w w:val="105"/>
                <w:sz w:val="21"/>
              </w:rPr>
              <w:t>10</w:t>
            </w:r>
          </w:p>
        </w:tc>
        <w:tc>
          <w:tcPr>
            <w:tcW w:w="2520" w:type="dxa"/>
          </w:tcPr>
          <w:p w14:paraId="2CD36A68" w14:textId="77777777" w:rsidR="00D3218F" w:rsidRDefault="00000000">
            <w:pPr>
              <w:pStyle w:val="TableParagraph"/>
              <w:spacing w:line="236" w:lineRule="exact"/>
              <w:ind w:left="107"/>
              <w:rPr>
                <w:sz w:val="21"/>
              </w:rPr>
            </w:pPr>
            <w:r>
              <w:rPr>
                <w:color w:val="0D0D0D"/>
                <w:spacing w:val="-4"/>
                <w:w w:val="110"/>
                <w:sz w:val="21"/>
              </w:rPr>
              <w:t>5.7%</w:t>
            </w:r>
          </w:p>
        </w:tc>
      </w:tr>
      <w:tr w:rsidR="00D3218F" w14:paraId="5C6AA6AD" w14:textId="77777777">
        <w:trPr>
          <w:trHeight w:val="253"/>
        </w:trPr>
        <w:tc>
          <w:tcPr>
            <w:tcW w:w="2786" w:type="dxa"/>
            <w:gridSpan w:val="4"/>
            <w:tcBorders>
              <w:bottom w:val="single" w:sz="6" w:space="0" w:color="000000"/>
            </w:tcBorders>
          </w:tcPr>
          <w:p w14:paraId="0969FB7D" w14:textId="77777777" w:rsidR="00D3218F" w:rsidRDefault="00000000">
            <w:pPr>
              <w:pStyle w:val="TableParagraph"/>
              <w:spacing w:line="234" w:lineRule="exact"/>
              <w:ind w:left="107"/>
              <w:rPr>
                <w:sz w:val="21"/>
              </w:rPr>
            </w:pPr>
            <w:r>
              <w:rPr>
                <w:color w:val="0D0D0D"/>
                <w:sz w:val="21"/>
              </w:rPr>
              <w:t>Water</w:t>
            </w:r>
            <w:r>
              <w:rPr>
                <w:color w:val="0D0D0D"/>
                <w:spacing w:val="1"/>
                <w:sz w:val="21"/>
              </w:rPr>
              <w:t xml:space="preserve"> </w:t>
            </w:r>
            <w:r>
              <w:rPr>
                <w:color w:val="0D0D0D"/>
                <w:spacing w:val="-4"/>
                <w:sz w:val="21"/>
              </w:rPr>
              <w:t>Polo</w:t>
            </w:r>
          </w:p>
        </w:tc>
        <w:tc>
          <w:tcPr>
            <w:tcW w:w="2410" w:type="dxa"/>
          </w:tcPr>
          <w:p w14:paraId="41E1B15E" w14:textId="77777777" w:rsidR="00D3218F" w:rsidRDefault="00000000">
            <w:pPr>
              <w:pStyle w:val="TableParagraph"/>
              <w:spacing w:line="234" w:lineRule="exact"/>
              <w:ind w:left="105"/>
              <w:rPr>
                <w:sz w:val="21"/>
              </w:rPr>
            </w:pPr>
            <w:r>
              <w:rPr>
                <w:color w:val="0D0D0D"/>
                <w:spacing w:val="-5"/>
                <w:w w:val="105"/>
                <w:sz w:val="21"/>
              </w:rPr>
              <w:t>32</w:t>
            </w:r>
          </w:p>
        </w:tc>
        <w:tc>
          <w:tcPr>
            <w:tcW w:w="2520" w:type="dxa"/>
          </w:tcPr>
          <w:p w14:paraId="0A5E3D84" w14:textId="77777777" w:rsidR="00D3218F" w:rsidRDefault="00000000">
            <w:pPr>
              <w:pStyle w:val="TableParagraph"/>
              <w:spacing w:line="234" w:lineRule="exact"/>
              <w:ind w:left="107"/>
              <w:rPr>
                <w:sz w:val="21"/>
              </w:rPr>
            </w:pPr>
            <w:r>
              <w:rPr>
                <w:color w:val="0D0D0D"/>
                <w:spacing w:val="-2"/>
                <w:w w:val="110"/>
                <w:sz w:val="21"/>
              </w:rPr>
              <w:t>18.3%</w:t>
            </w:r>
          </w:p>
        </w:tc>
      </w:tr>
      <w:tr w:rsidR="00D3218F" w14:paraId="17DBF80F" w14:textId="77777777">
        <w:trPr>
          <w:trHeight w:val="261"/>
        </w:trPr>
        <w:tc>
          <w:tcPr>
            <w:tcW w:w="110" w:type="dxa"/>
            <w:tcBorders>
              <w:right w:val="single" w:sz="2" w:space="0" w:color="E2E2E2"/>
            </w:tcBorders>
          </w:tcPr>
          <w:p w14:paraId="02891DC2" w14:textId="77777777" w:rsidR="00D3218F" w:rsidRDefault="00D3218F">
            <w:pPr>
              <w:pStyle w:val="TableParagraph"/>
              <w:rPr>
                <w:rFonts w:ascii="Times New Roman"/>
                <w:sz w:val="18"/>
              </w:rPr>
            </w:pPr>
          </w:p>
        </w:tc>
        <w:tc>
          <w:tcPr>
            <w:tcW w:w="505" w:type="dxa"/>
            <w:tcBorders>
              <w:top w:val="single" w:sz="6" w:space="0" w:color="000000"/>
              <w:left w:val="single" w:sz="2" w:space="0" w:color="E2E2E2"/>
              <w:bottom w:val="single" w:sz="6" w:space="0" w:color="000000"/>
              <w:right w:val="single" w:sz="2" w:space="0" w:color="E2E2E2"/>
            </w:tcBorders>
          </w:tcPr>
          <w:p w14:paraId="614745F6" w14:textId="77777777" w:rsidR="00D3218F" w:rsidRDefault="00000000">
            <w:pPr>
              <w:pStyle w:val="TableParagraph"/>
              <w:spacing w:line="241" w:lineRule="exact"/>
              <w:ind w:right="5"/>
              <w:jc w:val="center"/>
              <w:rPr>
                <w:b/>
                <w:sz w:val="21"/>
              </w:rPr>
            </w:pPr>
            <w:r>
              <w:rPr>
                <w:b/>
                <w:color w:val="0D0D0D"/>
                <w:spacing w:val="-2"/>
                <w:w w:val="110"/>
                <w:sz w:val="21"/>
              </w:rPr>
              <w:t>Total</w:t>
            </w:r>
          </w:p>
        </w:tc>
        <w:tc>
          <w:tcPr>
            <w:tcW w:w="2171" w:type="dxa"/>
            <w:gridSpan w:val="2"/>
            <w:tcBorders>
              <w:left w:val="single" w:sz="2" w:space="0" w:color="E2E2E2"/>
            </w:tcBorders>
          </w:tcPr>
          <w:p w14:paraId="0653C7D6" w14:textId="77777777" w:rsidR="00D3218F" w:rsidRDefault="00D3218F">
            <w:pPr>
              <w:pStyle w:val="TableParagraph"/>
              <w:rPr>
                <w:rFonts w:ascii="Times New Roman"/>
                <w:sz w:val="18"/>
              </w:rPr>
            </w:pPr>
          </w:p>
        </w:tc>
        <w:tc>
          <w:tcPr>
            <w:tcW w:w="2410" w:type="dxa"/>
          </w:tcPr>
          <w:p w14:paraId="57262293" w14:textId="77777777" w:rsidR="00D3218F" w:rsidRDefault="00000000">
            <w:pPr>
              <w:pStyle w:val="TableParagraph"/>
              <w:spacing w:line="241" w:lineRule="exact"/>
              <w:ind w:left="105"/>
              <w:rPr>
                <w:sz w:val="21"/>
              </w:rPr>
            </w:pPr>
            <w:r>
              <w:rPr>
                <w:color w:val="0D0D0D"/>
                <w:spacing w:val="-5"/>
                <w:w w:val="105"/>
                <w:sz w:val="21"/>
              </w:rPr>
              <w:t>175</w:t>
            </w:r>
          </w:p>
        </w:tc>
        <w:tc>
          <w:tcPr>
            <w:tcW w:w="2520" w:type="dxa"/>
          </w:tcPr>
          <w:p w14:paraId="6D094654" w14:textId="77777777" w:rsidR="00D3218F" w:rsidRDefault="00000000">
            <w:pPr>
              <w:pStyle w:val="TableParagraph"/>
              <w:spacing w:line="241" w:lineRule="exact"/>
              <w:ind w:left="107"/>
              <w:rPr>
                <w:sz w:val="21"/>
              </w:rPr>
            </w:pPr>
            <w:r>
              <w:rPr>
                <w:color w:val="0D0D0D"/>
                <w:spacing w:val="-2"/>
                <w:w w:val="110"/>
                <w:sz w:val="21"/>
              </w:rPr>
              <w:t>100.0%</w:t>
            </w:r>
          </w:p>
        </w:tc>
      </w:tr>
    </w:tbl>
    <w:p w14:paraId="6CC80E85" w14:textId="77777777" w:rsidR="00D3218F" w:rsidRDefault="00000000">
      <w:pPr>
        <w:spacing w:before="15"/>
        <w:ind w:left="1299"/>
        <w:rPr>
          <w:rFonts w:ascii="Times New Roman"/>
          <w:sz w:val="18"/>
        </w:rPr>
      </w:pPr>
      <w:r>
        <w:rPr>
          <w:rFonts w:ascii="Times New Roman"/>
          <w:noProof/>
          <w:sz w:val="18"/>
        </w:rPr>
        <mc:AlternateContent>
          <mc:Choice Requires="wps">
            <w:drawing>
              <wp:anchor distT="0" distB="0" distL="0" distR="0" simplePos="0" relativeHeight="485698048" behindDoc="1" locked="0" layoutInCell="1" allowOverlap="1" wp14:anchorId="45EF004E" wp14:editId="7CEB9184">
                <wp:simplePos x="0" y="0"/>
                <wp:positionH relativeFrom="page">
                  <wp:posOffset>1000226</wp:posOffset>
                </wp:positionH>
                <wp:positionV relativeFrom="paragraph">
                  <wp:posOffset>-531292</wp:posOffset>
                </wp:positionV>
                <wp:extent cx="2804795" cy="2663825"/>
                <wp:effectExtent l="0" t="0" r="0" b="0"/>
                <wp:wrapNone/>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4795" cy="2663825"/>
                        </a:xfrm>
                        <a:custGeom>
                          <a:avLst/>
                          <a:gdLst/>
                          <a:ahLst/>
                          <a:cxnLst/>
                          <a:rect l="l" t="t" r="r" b="b"/>
                          <a:pathLst>
                            <a:path w="2804795" h="2663825">
                              <a:moveTo>
                                <a:pt x="645744" y="2407374"/>
                              </a:moveTo>
                              <a:lnTo>
                                <a:pt x="599757" y="2361387"/>
                              </a:lnTo>
                              <a:lnTo>
                                <a:pt x="388975" y="2572169"/>
                              </a:lnTo>
                              <a:lnTo>
                                <a:pt x="256451" y="2439644"/>
                              </a:lnTo>
                              <a:lnTo>
                                <a:pt x="446417" y="2249690"/>
                              </a:lnTo>
                              <a:lnTo>
                                <a:pt x="400659" y="2203932"/>
                              </a:lnTo>
                              <a:lnTo>
                                <a:pt x="210705" y="2393899"/>
                              </a:lnTo>
                              <a:lnTo>
                                <a:pt x="91427" y="2274633"/>
                              </a:lnTo>
                              <a:lnTo>
                                <a:pt x="294246" y="2071814"/>
                              </a:lnTo>
                              <a:lnTo>
                                <a:pt x="248259" y="2025827"/>
                              </a:lnTo>
                              <a:lnTo>
                                <a:pt x="0" y="2274074"/>
                              </a:lnTo>
                              <a:lnTo>
                                <a:pt x="389521" y="2663596"/>
                              </a:lnTo>
                              <a:lnTo>
                                <a:pt x="645744" y="2407374"/>
                              </a:lnTo>
                              <a:close/>
                            </a:path>
                            <a:path w="2804795" h="2663825">
                              <a:moveTo>
                                <a:pt x="853300" y="2199817"/>
                              </a:moveTo>
                              <a:lnTo>
                                <a:pt x="806602" y="2104745"/>
                              </a:lnTo>
                              <a:lnTo>
                                <a:pt x="668070" y="1818665"/>
                              </a:lnTo>
                              <a:lnTo>
                                <a:pt x="598208" y="1675879"/>
                              </a:lnTo>
                              <a:lnTo>
                                <a:pt x="551827" y="1722259"/>
                              </a:lnTo>
                              <a:lnTo>
                                <a:pt x="575779" y="1769135"/>
                              </a:lnTo>
                              <a:lnTo>
                                <a:pt x="718045" y="2051113"/>
                              </a:lnTo>
                              <a:lnTo>
                                <a:pt x="752919" y="2118982"/>
                              </a:lnTo>
                              <a:lnTo>
                                <a:pt x="764082" y="2139708"/>
                              </a:lnTo>
                              <a:lnTo>
                                <a:pt x="775538" y="2160143"/>
                              </a:lnTo>
                              <a:lnTo>
                                <a:pt x="787349" y="2180259"/>
                              </a:lnTo>
                              <a:lnTo>
                                <a:pt x="768286" y="2168906"/>
                              </a:lnTo>
                              <a:lnTo>
                                <a:pt x="748271" y="2157526"/>
                              </a:lnTo>
                              <a:lnTo>
                                <a:pt x="727329" y="2146084"/>
                              </a:lnTo>
                              <a:lnTo>
                                <a:pt x="659041" y="2110105"/>
                              </a:lnTo>
                              <a:lnTo>
                                <a:pt x="426237" y="1989416"/>
                              </a:lnTo>
                              <a:lnTo>
                                <a:pt x="333298" y="1940775"/>
                              </a:lnTo>
                              <a:lnTo>
                                <a:pt x="284162" y="1989924"/>
                              </a:lnTo>
                              <a:lnTo>
                                <a:pt x="379006" y="2036851"/>
                              </a:lnTo>
                              <a:lnTo>
                                <a:pt x="664324" y="2176208"/>
                              </a:lnTo>
                              <a:lnTo>
                                <a:pt x="806678" y="2246439"/>
                              </a:lnTo>
                              <a:lnTo>
                                <a:pt x="853300" y="2199817"/>
                              </a:lnTo>
                              <a:close/>
                            </a:path>
                            <a:path w="2804795" h="2663825">
                              <a:moveTo>
                                <a:pt x="1285595" y="1767522"/>
                              </a:moveTo>
                              <a:lnTo>
                                <a:pt x="1239608" y="1721535"/>
                              </a:lnTo>
                              <a:lnTo>
                                <a:pt x="1028827" y="1932317"/>
                              </a:lnTo>
                              <a:lnTo>
                                <a:pt x="896302" y="1799793"/>
                              </a:lnTo>
                              <a:lnTo>
                                <a:pt x="1086269" y="1609839"/>
                              </a:lnTo>
                              <a:lnTo>
                                <a:pt x="1040511" y="1564081"/>
                              </a:lnTo>
                              <a:lnTo>
                                <a:pt x="850557" y="1754047"/>
                              </a:lnTo>
                              <a:lnTo>
                                <a:pt x="731278" y="1634782"/>
                              </a:lnTo>
                              <a:lnTo>
                                <a:pt x="934097" y="1431963"/>
                              </a:lnTo>
                              <a:lnTo>
                                <a:pt x="888111" y="1385976"/>
                              </a:lnTo>
                              <a:lnTo>
                                <a:pt x="639851" y="1634223"/>
                              </a:lnTo>
                              <a:lnTo>
                                <a:pt x="1029373" y="2023745"/>
                              </a:lnTo>
                              <a:lnTo>
                                <a:pt x="1285595" y="1767522"/>
                              </a:lnTo>
                              <a:close/>
                            </a:path>
                            <a:path w="2804795" h="2663825">
                              <a:moveTo>
                                <a:pt x="1618411" y="1434706"/>
                              </a:moveTo>
                              <a:lnTo>
                                <a:pt x="1228902" y="1045184"/>
                              </a:lnTo>
                              <a:lnTo>
                                <a:pt x="1185278" y="1088809"/>
                              </a:lnTo>
                              <a:lnTo>
                                <a:pt x="1491094" y="1394637"/>
                              </a:lnTo>
                              <a:lnTo>
                                <a:pt x="1394002" y="1369098"/>
                              </a:lnTo>
                              <a:lnTo>
                                <a:pt x="1102118" y="1294587"/>
                              </a:lnTo>
                              <a:lnTo>
                                <a:pt x="1005014" y="1269060"/>
                              </a:lnTo>
                              <a:lnTo>
                                <a:pt x="958392" y="1315681"/>
                              </a:lnTo>
                              <a:lnTo>
                                <a:pt x="1347914" y="1705203"/>
                              </a:lnTo>
                              <a:lnTo>
                                <a:pt x="1391462" y="1661655"/>
                              </a:lnTo>
                              <a:lnTo>
                                <a:pt x="1085405" y="1355598"/>
                              </a:lnTo>
                              <a:lnTo>
                                <a:pt x="1182585" y="1381137"/>
                              </a:lnTo>
                              <a:lnTo>
                                <a:pt x="1474609" y="1455775"/>
                              </a:lnTo>
                              <a:lnTo>
                                <a:pt x="1571790" y="1481328"/>
                              </a:lnTo>
                              <a:lnTo>
                                <a:pt x="1618411" y="1434706"/>
                              </a:lnTo>
                              <a:close/>
                            </a:path>
                            <a:path w="2804795" h="2663825">
                              <a:moveTo>
                                <a:pt x="1827555" y="1225562"/>
                              </a:moveTo>
                              <a:lnTo>
                                <a:pt x="1484020" y="882040"/>
                              </a:lnTo>
                              <a:lnTo>
                                <a:pt x="1597621" y="768438"/>
                              </a:lnTo>
                              <a:lnTo>
                                <a:pt x="1551635" y="722452"/>
                              </a:lnTo>
                              <a:lnTo>
                                <a:pt x="1279474" y="994613"/>
                              </a:lnTo>
                              <a:lnTo>
                                <a:pt x="1325460" y="1040599"/>
                              </a:lnTo>
                              <a:lnTo>
                                <a:pt x="1438579" y="927468"/>
                              </a:lnTo>
                              <a:lnTo>
                                <a:pt x="1782114" y="1271003"/>
                              </a:lnTo>
                              <a:lnTo>
                                <a:pt x="1827555" y="1225562"/>
                              </a:lnTo>
                              <a:close/>
                            </a:path>
                            <a:path w="2804795" h="2663825">
                              <a:moveTo>
                                <a:pt x="2447213" y="605904"/>
                              </a:moveTo>
                              <a:lnTo>
                                <a:pt x="2057692" y="216395"/>
                              </a:lnTo>
                              <a:lnTo>
                                <a:pt x="1996554" y="277533"/>
                              </a:lnTo>
                              <a:lnTo>
                                <a:pt x="2020316" y="321602"/>
                              </a:lnTo>
                              <a:lnTo>
                                <a:pt x="2114461" y="498373"/>
                              </a:lnTo>
                              <a:lnTo>
                                <a:pt x="2185390" y="630770"/>
                              </a:lnTo>
                              <a:lnTo>
                                <a:pt x="2229561" y="711390"/>
                              </a:lnTo>
                              <a:lnTo>
                                <a:pt x="2110956" y="645655"/>
                              </a:lnTo>
                              <a:lnTo>
                                <a:pt x="1932292" y="548665"/>
                              </a:lnTo>
                              <a:lnTo>
                                <a:pt x="1798472" y="475615"/>
                              </a:lnTo>
                              <a:lnTo>
                                <a:pt x="1730070" y="544004"/>
                              </a:lnTo>
                              <a:lnTo>
                                <a:pt x="2119592" y="933526"/>
                              </a:lnTo>
                              <a:lnTo>
                                <a:pt x="2163368" y="889749"/>
                              </a:lnTo>
                              <a:lnTo>
                                <a:pt x="1831759" y="558126"/>
                              </a:lnTo>
                              <a:lnTo>
                                <a:pt x="1874761" y="581533"/>
                              </a:lnTo>
                              <a:lnTo>
                                <a:pt x="2262695" y="790422"/>
                              </a:lnTo>
                              <a:lnTo>
                                <a:pt x="2303640" y="749477"/>
                              </a:lnTo>
                              <a:lnTo>
                                <a:pt x="2253132" y="654977"/>
                              </a:lnTo>
                              <a:lnTo>
                                <a:pt x="2152993" y="465518"/>
                              </a:lnTo>
                              <a:lnTo>
                                <a:pt x="2077415" y="323672"/>
                              </a:lnTo>
                              <a:lnTo>
                                <a:pt x="2403424" y="649693"/>
                              </a:lnTo>
                              <a:lnTo>
                                <a:pt x="2447213" y="605904"/>
                              </a:lnTo>
                              <a:close/>
                            </a:path>
                            <a:path w="2804795" h="2663825">
                              <a:moveTo>
                                <a:pt x="2804172" y="248945"/>
                              </a:moveTo>
                              <a:lnTo>
                                <a:pt x="2749194" y="222846"/>
                              </a:lnTo>
                              <a:lnTo>
                                <a:pt x="2538336" y="124231"/>
                              </a:lnTo>
                              <a:lnTo>
                                <a:pt x="2538336" y="194843"/>
                              </a:lnTo>
                              <a:lnTo>
                                <a:pt x="2421902" y="311277"/>
                              </a:lnTo>
                              <a:lnTo>
                                <a:pt x="2402738" y="273342"/>
                              </a:lnTo>
                              <a:lnTo>
                                <a:pt x="2364638" y="197281"/>
                              </a:lnTo>
                              <a:lnTo>
                                <a:pt x="2345385" y="159346"/>
                              </a:lnTo>
                              <a:lnTo>
                                <a:pt x="2332405" y="135229"/>
                              </a:lnTo>
                              <a:lnTo>
                                <a:pt x="2318829" y="111709"/>
                              </a:lnTo>
                              <a:lnTo>
                                <a:pt x="2304567" y="88773"/>
                              </a:lnTo>
                              <a:lnTo>
                                <a:pt x="2289543" y="66421"/>
                              </a:lnTo>
                              <a:lnTo>
                                <a:pt x="2310930" y="78778"/>
                              </a:lnTo>
                              <a:lnTo>
                                <a:pt x="2335631" y="92290"/>
                              </a:lnTo>
                              <a:lnTo>
                                <a:pt x="2363584" y="106972"/>
                              </a:lnTo>
                              <a:lnTo>
                                <a:pt x="2538336" y="194843"/>
                              </a:lnTo>
                              <a:lnTo>
                                <a:pt x="2538336" y="124231"/>
                              </a:lnTo>
                              <a:lnTo>
                                <a:pt x="2414740" y="66421"/>
                              </a:lnTo>
                              <a:lnTo>
                                <a:pt x="2274074" y="0"/>
                              </a:lnTo>
                              <a:lnTo>
                                <a:pt x="2225167" y="48920"/>
                              </a:lnTo>
                              <a:lnTo>
                                <a:pt x="2248801" y="96202"/>
                              </a:lnTo>
                              <a:lnTo>
                                <a:pt x="2272309" y="143548"/>
                              </a:lnTo>
                              <a:lnTo>
                                <a:pt x="2435682" y="475665"/>
                              </a:lnTo>
                              <a:lnTo>
                                <a:pt x="2459164" y="523036"/>
                              </a:lnTo>
                              <a:lnTo>
                                <a:pt x="2482786" y="570331"/>
                              </a:lnTo>
                              <a:lnTo>
                                <a:pt x="2531059" y="522058"/>
                              </a:lnTo>
                              <a:lnTo>
                                <a:pt x="2510917" y="483209"/>
                              </a:lnTo>
                              <a:lnTo>
                                <a:pt x="2470988" y="405269"/>
                              </a:lnTo>
                              <a:lnTo>
                                <a:pt x="2450846" y="366420"/>
                              </a:lnTo>
                              <a:lnTo>
                                <a:pt x="2505989" y="311277"/>
                              </a:lnTo>
                              <a:lnTo>
                                <a:pt x="2594419" y="222846"/>
                              </a:lnTo>
                              <a:lnTo>
                                <a:pt x="2752420" y="300697"/>
                              </a:lnTo>
                              <a:lnTo>
                                <a:pt x="2804172" y="248945"/>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14CF2C37" id="Graphic 66" o:spid="_x0000_s1026" style="position:absolute;margin-left:78.75pt;margin-top:-41.85pt;width:220.85pt;height:209.75pt;z-index:-17618432;visibility:visible;mso-wrap-style:square;mso-wrap-distance-left:0;mso-wrap-distance-top:0;mso-wrap-distance-right:0;mso-wrap-distance-bottom:0;mso-position-horizontal:absolute;mso-position-horizontal-relative:page;mso-position-vertical:absolute;mso-position-vertical-relative:text;v-text-anchor:top" coordsize="2804795,266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" path="m645744,2407374r-45987,-45987l388975,2572169,256451,2439644,446417,2249690r-45758,-45758l210705,2393899,91427,2274633,294246,2071814r-45987,-45987l,2274074r389521,389522l645744,2407374xem853300,2199817r-46698,-95072l668070,1818665,598208,1675879r-46381,46380l575779,1769135r142266,281978l752919,2118982r11163,20726l775538,2160143r11811,20116l768286,2168906r-20015,-11380l727329,2146084r-68288,-35979l426237,1989416r-92939,-48641l284162,1989924r94844,46927l664324,2176208r142354,70231l853300,2199817xem1285595,1767522r-45987,-45987l1028827,1932317,896302,1799793r189967,-189954l1040511,1564081,850557,1754047,731278,1634782,934097,1431963r-45986,-45987l639851,1634223r389522,389522l1285595,1767522xem1618411,1434706l1228902,1045184r-43624,43625l1491094,1394637r-97092,-25539l1102118,1294587r-97104,-25527l958392,1315681r389522,389522l1391462,1661655,1085405,1355598r97180,25539l1474609,1455775r97181,25553l1618411,1434706xem1827555,1225562l1484020,882040,1597621,768438r-45986,-45986l1279474,994613r45986,45986l1438579,927468r343535,343535l1827555,1225562xem2447213,605904l2057692,216395r-61138,61138l2020316,321602r94145,176771l2185390,630770r44171,80620l2110956,645655,1932292,548665,1798472,475615r-68402,68389l2119592,933526r43776,-43777l1831759,558126r43002,23407l2262695,790422r40945,-40945l2253132,654977,2152993,465518,2077415,323672r326009,326021l2447213,605904xem2804172,248945r-54978,-26099l2538336,124231r,70612l2421902,311277r-19164,-37935l2364638,197281r-19253,-37935l2332405,135229r-13576,-23520l2304567,88773,2289543,66421r21387,12357l2335631,92290r27953,14682l2538336,194843r,-70612l2414740,66421,2274074,r-48907,48920l2248801,96202r23508,47346l2435682,475665r23482,47371l2482786,570331r48273,-48273l2510917,483209r-39929,-77940l2450846,366420r55143,-55143l2594419,222846r158001,77851l2804172,248945xe" fillcolor="#ed0000" stroked="f">
                <v:fill opacity="32896f"/>
                <v:path arrowok="t"/>
                <w10:wrap anchorx="page"/>
              </v:shape>
            </w:pict>
          </mc:Fallback>
        </mc:AlternateContent>
      </w:r>
      <w:r>
        <w:rPr>
          <w:rFonts w:ascii="Times New Roman"/>
          <w:sz w:val="18"/>
        </w:rPr>
        <w:t>EU:</w:t>
      </w:r>
      <w:r>
        <w:rPr>
          <w:rFonts w:ascii="Times New Roman"/>
          <w:spacing w:val="-5"/>
          <w:sz w:val="18"/>
        </w:rPr>
        <w:t xml:space="preserve"> </w:t>
      </w:r>
      <w:r>
        <w:rPr>
          <w:rFonts w:ascii="Times New Roman"/>
          <w:sz w:val="18"/>
        </w:rPr>
        <w:t>European</w:t>
      </w:r>
      <w:r>
        <w:rPr>
          <w:rFonts w:ascii="Times New Roman"/>
          <w:spacing w:val="-2"/>
          <w:sz w:val="18"/>
        </w:rPr>
        <w:t xml:space="preserve"> </w:t>
      </w:r>
      <w:r>
        <w:rPr>
          <w:rFonts w:ascii="Times New Roman"/>
          <w:sz w:val="18"/>
        </w:rPr>
        <w:t>Union</w:t>
      </w:r>
      <w:r>
        <w:rPr>
          <w:rFonts w:ascii="Times New Roman"/>
          <w:spacing w:val="-2"/>
          <w:sz w:val="18"/>
        </w:rPr>
        <w:t xml:space="preserve"> </w:t>
      </w:r>
      <w:r>
        <w:rPr>
          <w:rFonts w:ascii="Times New Roman"/>
          <w:sz w:val="18"/>
        </w:rPr>
        <w:t>countries,</w:t>
      </w:r>
      <w:r>
        <w:rPr>
          <w:rFonts w:ascii="Times New Roman"/>
          <w:spacing w:val="-5"/>
          <w:sz w:val="18"/>
        </w:rPr>
        <w:t xml:space="preserve"> </w:t>
      </w:r>
      <w:r>
        <w:rPr>
          <w:rFonts w:ascii="Times New Roman"/>
          <w:sz w:val="18"/>
        </w:rPr>
        <w:t>Western:</w:t>
      </w:r>
      <w:r>
        <w:rPr>
          <w:rFonts w:ascii="Times New Roman"/>
          <w:spacing w:val="-2"/>
          <w:sz w:val="18"/>
        </w:rPr>
        <w:t xml:space="preserve"> </w:t>
      </w:r>
      <w:r>
        <w:rPr>
          <w:rFonts w:ascii="Times New Roman"/>
          <w:sz w:val="18"/>
        </w:rPr>
        <w:t>Non-European</w:t>
      </w:r>
      <w:r>
        <w:rPr>
          <w:rFonts w:ascii="Times New Roman"/>
          <w:spacing w:val="-2"/>
          <w:sz w:val="18"/>
        </w:rPr>
        <w:t xml:space="preserve"> </w:t>
      </w:r>
      <w:r>
        <w:rPr>
          <w:rFonts w:ascii="Times New Roman"/>
          <w:sz w:val="18"/>
        </w:rPr>
        <w:t>Union</w:t>
      </w:r>
      <w:r>
        <w:rPr>
          <w:rFonts w:ascii="Times New Roman"/>
          <w:spacing w:val="-2"/>
          <w:sz w:val="18"/>
        </w:rPr>
        <w:t xml:space="preserve"> </w:t>
      </w:r>
      <w:r>
        <w:rPr>
          <w:rFonts w:ascii="Times New Roman"/>
          <w:sz w:val="18"/>
        </w:rPr>
        <w:t>countries</w:t>
      </w:r>
      <w:r>
        <w:rPr>
          <w:rFonts w:ascii="Times New Roman"/>
          <w:spacing w:val="-3"/>
          <w:sz w:val="18"/>
        </w:rPr>
        <w:t xml:space="preserve"> </w:t>
      </w:r>
      <w:r>
        <w:rPr>
          <w:rFonts w:ascii="Times New Roman"/>
          <w:sz w:val="18"/>
        </w:rPr>
        <w:t>in</w:t>
      </w:r>
      <w:r>
        <w:rPr>
          <w:rFonts w:ascii="Times New Roman"/>
          <w:spacing w:val="-4"/>
          <w:sz w:val="18"/>
        </w:rPr>
        <w:t xml:space="preserve"> </w:t>
      </w:r>
      <w:r>
        <w:rPr>
          <w:rFonts w:ascii="Times New Roman"/>
          <w:sz w:val="18"/>
        </w:rPr>
        <w:t>the</w:t>
      </w:r>
      <w:r>
        <w:rPr>
          <w:rFonts w:ascii="Times New Roman"/>
          <w:spacing w:val="-3"/>
          <w:sz w:val="18"/>
        </w:rPr>
        <w:t xml:space="preserve"> </w:t>
      </w:r>
      <w:r>
        <w:rPr>
          <w:rFonts w:ascii="Times New Roman"/>
          <w:sz w:val="18"/>
        </w:rPr>
        <w:t>west,</w:t>
      </w:r>
      <w:r>
        <w:rPr>
          <w:rFonts w:ascii="Times New Roman"/>
          <w:spacing w:val="-2"/>
          <w:sz w:val="18"/>
        </w:rPr>
        <w:t xml:space="preserve"> </w:t>
      </w:r>
      <w:r>
        <w:rPr>
          <w:rFonts w:ascii="Times New Roman"/>
          <w:sz w:val="18"/>
        </w:rPr>
        <w:t>GCC:</w:t>
      </w:r>
      <w:r>
        <w:rPr>
          <w:rFonts w:ascii="Times New Roman"/>
          <w:spacing w:val="-3"/>
          <w:sz w:val="18"/>
        </w:rPr>
        <w:t xml:space="preserve"> </w:t>
      </w:r>
      <w:r>
        <w:rPr>
          <w:rFonts w:ascii="Times New Roman"/>
          <w:sz w:val="18"/>
        </w:rPr>
        <w:t>Gulf</w:t>
      </w:r>
      <w:r>
        <w:rPr>
          <w:rFonts w:ascii="Times New Roman"/>
          <w:spacing w:val="-3"/>
          <w:sz w:val="18"/>
        </w:rPr>
        <w:t xml:space="preserve"> </w:t>
      </w:r>
      <w:r>
        <w:rPr>
          <w:rFonts w:ascii="Times New Roman"/>
          <w:sz w:val="18"/>
        </w:rPr>
        <w:t>Cooperation</w:t>
      </w:r>
      <w:r>
        <w:rPr>
          <w:rFonts w:ascii="Times New Roman"/>
          <w:spacing w:val="-1"/>
          <w:sz w:val="18"/>
        </w:rPr>
        <w:t xml:space="preserve"> </w:t>
      </w:r>
      <w:r>
        <w:rPr>
          <w:rFonts w:ascii="Times New Roman"/>
          <w:spacing w:val="-2"/>
          <w:sz w:val="18"/>
        </w:rPr>
        <w:t>Council</w:t>
      </w:r>
    </w:p>
    <w:p w14:paraId="51E1F190" w14:textId="77777777" w:rsidR="00D3218F" w:rsidRDefault="00000000">
      <w:pPr>
        <w:spacing w:before="18"/>
        <w:ind w:left="1298"/>
        <w:rPr>
          <w:rFonts w:ascii="Times New Roman"/>
          <w:sz w:val="18"/>
        </w:rPr>
      </w:pPr>
      <w:r>
        <w:rPr>
          <w:rFonts w:ascii="Times New Roman"/>
          <w:spacing w:val="-2"/>
          <w:sz w:val="18"/>
        </w:rPr>
        <w:t>countries</w:t>
      </w:r>
    </w:p>
    <w:p w14:paraId="63FCF4DB" w14:textId="77777777" w:rsidR="00D3218F" w:rsidRDefault="00D3218F">
      <w:pPr>
        <w:rPr>
          <w:rFonts w:ascii="Times New Roman"/>
          <w:sz w:val="18"/>
        </w:rPr>
        <w:sectPr w:rsidR="00D3218F">
          <w:pgSz w:w="11910" w:h="16840"/>
          <w:pgMar w:top="1340" w:right="141" w:bottom="940" w:left="141" w:header="976" w:footer="756" w:gutter="0"/>
          <w:cols w:space="720"/>
        </w:sectPr>
      </w:pPr>
    </w:p>
    <w:p w14:paraId="7A4A63B3" w14:textId="77777777" w:rsidR="00D3218F" w:rsidRDefault="00000000">
      <w:pPr>
        <w:pStyle w:val="Heading2"/>
      </w:pPr>
      <w:r>
        <w:rPr>
          <w:noProof/>
        </w:rPr>
        <w:lastRenderedPageBreak/>
        <mc:AlternateContent>
          <mc:Choice Requires="wps">
            <w:drawing>
              <wp:anchor distT="0" distB="0" distL="0" distR="0" simplePos="0" relativeHeight="485699584" behindDoc="1" locked="0" layoutInCell="1" allowOverlap="1" wp14:anchorId="743A6558" wp14:editId="7F4ECC7D">
                <wp:simplePos x="0" y="0"/>
                <wp:positionH relativeFrom="page">
                  <wp:posOffset>1000226</wp:posOffset>
                </wp:positionH>
                <wp:positionV relativeFrom="page">
                  <wp:posOffset>5654102</wp:posOffset>
                </wp:positionV>
                <wp:extent cx="2447290" cy="2447290"/>
                <wp:effectExtent l="0" t="0" r="0" b="0"/>
                <wp:wrapNone/>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7290" cy="2447290"/>
                        </a:xfrm>
                        <a:custGeom>
                          <a:avLst/>
                          <a:gdLst/>
                          <a:ahLst/>
                          <a:cxnLst/>
                          <a:rect l="l" t="t" r="r" b="b"/>
                          <a:pathLst>
                            <a:path w="2447290" h="2447290">
                              <a:moveTo>
                                <a:pt x="645744" y="2190978"/>
                              </a:moveTo>
                              <a:lnTo>
                                <a:pt x="599757" y="2144992"/>
                              </a:lnTo>
                              <a:lnTo>
                                <a:pt x="388975" y="2355773"/>
                              </a:lnTo>
                              <a:lnTo>
                                <a:pt x="256451" y="2223249"/>
                              </a:lnTo>
                              <a:lnTo>
                                <a:pt x="446417" y="2033295"/>
                              </a:lnTo>
                              <a:lnTo>
                                <a:pt x="400659" y="1987537"/>
                              </a:lnTo>
                              <a:lnTo>
                                <a:pt x="210705" y="2177504"/>
                              </a:lnTo>
                              <a:lnTo>
                                <a:pt x="91427" y="2058238"/>
                              </a:lnTo>
                              <a:lnTo>
                                <a:pt x="294246" y="1855419"/>
                              </a:lnTo>
                              <a:lnTo>
                                <a:pt x="248259" y="1809432"/>
                              </a:lnTo>
                              <a:lnTo>
                                <a:pt x="0" y="2057679"/>
                              </a:lnTo>
                              <a:lnTo>
                                <a:pt x="389521" y="2447201"/>
                              </a:lnTo>
                              <a:lnTo>
                                <a:pt x="645744" y="2190978"/>
                              </a:lnTo>
                              <a:close/>
                            </a:path>
                            <a:path w="2447290" h="2447290">
                              <a:moveTo>
                                <a:pt x="853300" y="1983422"/>
                              </a:moveTo>
                              <a:lnTo>
                                <a:pt x="806602" y="1888350"/>
                              </a:lnTo>
                              <a:lnTo>
                                <a:pt x="668070" y="1602270"/>
                              </a:lnTo>
                              <a:lnTo>
                                <a:pt x="598208" y="1459484"/>
                              </a:lnTo>
                              <a:lnTo>
                                <a:pt x="551827" y="1505864"/>
                              </a:lnTo>
                              <a:lnTo>
                                <a:pt x="575779" y="1552740"/>
                              </a:lnTo>
                              <a:lnTo>
                                <a:pt x="718045" y="1834718"/>
                              </a:lnTo>
                              <a:lnTo>
                                <a:pt x="752919" y="1902587"/>
                              </a:lnTo>
                              <a:lnTo>
                                <a:pt x="764082" y="1923313"/>
                              </a:lnTo>
                              <a:lnTo>
                                <a:pt x="775538" y="1943747"/>
                              </a:lnTo>
                              <a:lnTo>
                                <a:pt x="787349" y="1963864"/>
                              </a:lnTo>
                              <a:lnTo>
                                <a:pt x="768286" y="1952510"/>
                              </a:lnTo>
                              <a:lnTo>
                                <a:pt x="748271" y="1941131"/>
                              </a:lnTo>
                              <a:lnTo>
                                <a:pt x="727329" y="1929688"/>
                              </a:lnTo>
                              <a:lnTo>
                                <a:pt x="659041" y="1893709"/>
                              </a:lnTo>
                              <a:lnTo>
                                <a:pt x="426237" y="1773021"/>
                              </a:lnTo>
                              <a:lnTo>
                                <a:pt x="333298" y="1724380"/>
                              </a:lnTo>
                              <a:lnTo>
                                <a:pt x="284162" y="1773529"/>
                              </a:lnTo>
                              <a:lnTo>
                                <a:pt x="379006" y="1820456"/>
                              </a:lnTo>
                              <a:lnTo>
                                <a:pt x="664324" y="1959813"/>
                              </a:lnTo>
                              <a:lnTo>
                                <a:pt x="806678" y="2030044"/>
                              </a:lnTo>
                              <a:lnTo>
                                <a:pt x="853300" y="1983422"/>
                              </a:lnTo>
                              <a:close/>
                            </a:path>
                            <a:path w="2447290" h="2447290">
                              <a:moveTo>
                                <a:pt x="1285595" y="1551127"/>
                              </a:moveTo>
                              <a:lnTo>
                                <a:pt x="1239608" y="1505140"/>
                              </a:lnTo>
                              <a:lnTo>
                                <a:pt x="1028827" y="1715922"/>
                              </a:lnTo>
                              <a:lnTo>
                                <a:pt x="896302" y="1583397"/>
                              </a:lnTo>
                              <a:lnTo>
                                <a:pt x="1086269" y="1393444"/>
                              </a:lnTo>
                              <a:lnTo>
                                <a:pt x="1040511" y="1347685"/>
                              </a:lnTo>
                              <a:lnTo>
                                <a:pt x="850557" y="1537652"/>
                              </a:lnTo>
                              <a:lnTo>
                                <a:pt x="731278" y="1418386"/>
                              </a:lnTo>
                              <a:lnTo>
                                <a:pt x="934097" y="1215567"/>
                              </a:lnTo>
                              <a:lnTo>
                                <a:pt x="888111" y="1169581"/>
                              </a:lnTo>
                              <a:lnTo>
                                <a:pt x="639851" y="1417828"/>
                              </a:lnTo>
                              <a:lnTo>
                                <a:pt x="1029373" y="1807349"/>
                              </a:lnTo>
                              <a:lnTo>
                                <a:pt x="1285595" y="1551127"/>
                              </a:lnTo>
                              <a:close/>
                            </a:path>
                            <a:path w="2447290" h="2447290">
                              <a:moveTo>
                                <a:pt x="1618411" y="1218311"/>
                              </a:moveTo>
                              <a:lnTo>
                                <a:pt x="1228902" y="828789"/>
                              </a:lnTo>
                              <a:lnTo>
                                <a:pt x="1185278" y="872413"/>
                              </a:lnTo>
                              <a:lnTo>
                                <a:pt x="1491094" y="1178242"/>
                              </a:lnTo>
                              <a:lnTo>
                                <a:pt x="1394002" y="1152702"/>
                              </a:lnTo>
                              <a:lnTo>
                                <a:pt x="1102118" y="1078191"/>
                              </a:lnTo>
                              <a:lnTo>
                                <a:pt x="1005014" y="1052664"/>
                              </a:lnTo>
                              <a:lnTo>
                                <a:pt x="958392" y="1099286"/>
                              </a:lnTo>
                              <a:lnTo>
                                <a:pt x="1347914" y="1488808"/>
                              </a:lnTo>
                              <a:lnTo>
                                <a:pt x="1391462" y="1445260"/>
                              </a:lnTo>
                              <a:lnTo>
                                <a:pt x="1085405" y="1139202"/>
                              </a:lnTo>
                              <a:lnTo>
                                <a:pt x="1182585" y="1164742"/>
                              </a:lnTo>
                              <a:lnTo>
                                <a:pt x="1474609" y="1239380"/>
                              </a:lnTo>
                              <a:lnTo>
                                <a:pt x="1571790" y="1264932"/>
                              </a:lnTo>
                              <a:lnTo>
                                <a:pt x="1618411" y="1218311"/>
                              </a:lnTo>
                              <a:close/>
                            </a:path>
                            <a:path w="2447290" h="2447290">
                              <a:moveTo>
                                <a:pt x="1827555" y="1009167"/>
                              </a:moveTo>
                              <a:lnTo>
                                <a:pt x="1484020" y="665645"/>
                              </a:lnTo>
                              <a:lnTo>
                                <a:pt x="1597621" y="552043"/>
                              </a:lnTo>
                              <a:lnTo>
                                <a:pt x="1551635" y="506056"/>
                              </a:lnTo>
                              <a:lnTo>
                                <a:pt x="1279474" y="778217"/>
                              </a:lnTo>
                              <a:lnTo>
                                <a:pt x="1325460" y="824204"/>
                              </a:lnTo>
                              <a:lnTo>
                                <a:pt x="1438579" y="711073"/>
                              </a:lnTo>
                              <a:lnTo>
                                <a:pt x="1782114" y="1054608"/>
                              </a:lnTo>
                              <a:lnTo>
                                <a:pt x="1827555" y="1009167"/>
                              </a:lnTo>
                              <a:close/>
                            </a:path>
                            <a:path w="2447290" h="2447290">
                              <a:moveTo>
                                <a:pt x="2447213" y="389509"/>
                              </a:moveTo>
                              <a:lnTo>
                                <a:pt x="2057692" y="0"/>
                              </a:lnTo>
                              <a:lnTo>
                                <a:pt x="1996554" y="61137"/>
                              </a:lnTo>
                              <a:lnTo>
                                <a:pt x="2020316" y="105206"/>
                              </a:lnTo>
                              <a:lnTo>
                                <a:pt x="2114461" y="281978"/>
                              </a:lnTo>
                              <a:lnTo>
                                <a:pt x="2185390" y="414375"/>
                              </a:lnTo>
                              <a:lnTo>
                                <a:pt x="2229561" y="494995"/>
                              </a:lnTo>
                              <a:lnTo>
                                <a:pt x="2110956" y="429260"/>
                              </a:lnTo>
                              <a:lnTo>
                                <a:pt x="1932292" y="332270"/>
                              </a:lnTo>
                              <a:lnTo>
                                <a:pt x="1798472" y="259219"/>
                              </a:lnTo>
                              <a:lnTo>
                                <a:pt x="1730070" y="327609"/>
                              </a:lnTo>
                              <a:lnTo>
                                <a:pt x="2119592" y="717130"/>
                              </a:lnTo>
                              <a:lnTo>
                                <a:pt x="2163368" y="673354"/>
                              </a:lnTo>
                              <a:lnTo>
                                <a:pt x="1831759" y="341731"/>
                              </a:lnTo>
                              <a:lnTo>
                                <a:pt x="1874761" y="365137"/>
                              </a:lnTo>
                              <a:lnTo>
                                <a:pt x="2262695" y="574027"/>
                              </a:lnTo>
                              <a:lnTo>
                                <a:pt x="2303640" y="533082"/>
                              </a:lnTo>
                              <a:lnTo>
                                <a:pt x="2253132" y="438581"/>
                              </a:lnTo>
                              <a:lnTo>
                                <a:pt x="2152993" y="249123"/>
                              </a:lnTo>
                              <a:lnTo>
                                <a:pt x="2077415" y="107276"/>
                              </a:lnTo>
                              <a:lnTo>
                                <a:pt x="2403424" y="433298"/>
                              </a:lnTo>
                              <a:lnTo>
                                <a:pt x="2447213" y="389509"/>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5CA2F76F" id="Graphic 67" o:spid="_x0000_s1026" style="position:absolute;margin-left:78.75pt;margin-top:445.2pt;width:192.7pt;height:192.7pt;z-index:-17616896;visibility:visible;mso-wrap-style:square;mso-wrap-distance-left:0;mso-wrap-distance-top:0;mso-wrap-distance-right:0;mso-wrap-distance-bottom:0;mso-position-horizontal:absolute;mso-position-horizontal-relative:page;mso-position-vertical:absolute;mso-position-vertical-relative:page;v-text-anchor:top" coordsize="2447290,2447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" path="m645744,2190978r-45987,-45986l388975,2355773,256451,2223249,446417,2033295r-45758,-45758l210705,2177504,91427,2058238,294246,1855419r-45987,-45987l,2057679r389521,389522l645744,2190978xem853300,1983422r-46698,-95072l668070,1602270,598208,1459484r-46381,46380l575779,1552740r142266,281978l752919,1902587r11163,20726l775538,1943747r11811,20117l768286,1952510r-20015,-11379l727329,1929688r-68288,-35979l426237,1773021r-92939,-48641l284162,1773529r94844,46927l664324,1959813r142354,70231l853300,1983422xem1285595,1551127r-45987,-45987l1028827,1715922,896302,1583397r189967,-189953l1040511,1347685,850557,1537652,731278,1418386,934097,1215567r-45986,-45986l639851,1417828r389522,389521l1285595,1551127xem1618411,1218311l1228902,828789r-43624,43624l1491094,1178242r-97092,-25540l1102118,1078191r-97104,-25527l958392,1099286r389522,389522l1391462,1445260,1085405,1139202r97180,25540l1474609,1239380r97181,25552l1618411,1218311xem1827555,1009167l1484020,665645,1597621,552043r-45986,-45987l1279474,778217r45986,45987l1438579,711073r343535,343535l1827555,1009167xem2447213,389509l2057692,r-61138,61137l2020316,105206r94145,176772l2185390,414375r44171,80620l2110956,429260,1932292,332270,1798472,259219r-68402,68390l2119592,717130r43776,-43776l1831759,341731r43002,23406l2262695,574027r40945,-40945l2253132,438581,2152993,249123,2077415,107276r326009,326022l2447213,389509xe" fillcolor="#ed0000" stroked="f">
                <v:fill opacity="32896f"/>
                <v:path arrowok="t"/>
                <w10:wrap anchorx="page" anchory="page"/>
              </v:shape>
            </w:pict>
          </mc:Fallback>
        </mc:AlternateContent>
      </w:r>
      <w:r>
        <w:rPr>
          <w:noProof/>
        </w:rPr>
        <mc:AlternateContent>
          <mc:Choice Requires="wps">
            <w:drawing>
              <wp:anchor distT="0" distB="0" distL="0" distR="0" simplePos="0" relativeHeight="485700096" behindDoc="1" locked="0" layoutInCell="1" allowOverlap="1" wp14:anchorId="0D07CA6E" wp14:editId="7EED8A8A">
                <wp:simplePos x="0" y="0"/>
                <wp:positionH relativeFrom="page">
                  <wp:posOffset>3225393</wp:posOffset>
                </wp:positionH>
                <wp:positionV relativeFrom="page">
                  <wp:posOffset>2589351</wp:posOffset>
                </wp:positionV>
                <wp:extent cx="3173730" cy="3418840"/>
                <wp:effectExtent l="0" t="0" r="0" b="0"/>
                <wp:wrapNone/>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3730" cy="3418840"/>
                        </a:xfrm>
                        <a:custGeom>
                          <a:avLst/>
                          <a:gdLst/>
                          <a:ahLst/>
                          <a:cxnLst/>
                          <a:rect l="l" t="t" r="r" b="b"/>
                          <a:pathLst>
                            <a:path w="3173730" h="3418840">
                              <a:moveTo>
                                <a:pt x="579005" y="3097301"/>
                              </a:moveTo>
                              <a:lnTo>
                                <a:pt x="524027" y="3071203"/>
                              </a:lnTo>
                              <a:lnTo>
                                <a:pt x="313169" y="2972587"/>
                              </a:lnTo>
                              <a:lnTo>
                                <a:pt x="313169" y="3043199"/>
                              </a:lnTo>
                              <a:lnTo>
                                <a:pt x="196735" y="3159633"/>
                              </a:lnTo>
                              <a:lnTo>
                                <a:pt x="177571" y="3121698"/>
                              </a:lnTo>
                              <a:lnTo>
                                <a:pt x="139471" y="3045637"/>
                              </a:lnTo>
                              <a:lnTo>
                                <a:pt x="120218" y="3007703"/>
                              </a:lnTo>
                              <a:lnTo>
                                <a:pt x="107238" y="2983585"/>
                              </a:lnTo>
                              <a:lnTo>
                                <a:pt x="93662" y="2960065"/>
                              </a:lnTo>
                              <a:lnTo>
                                <a:pt x="79400" y="2937129"/>
                              </a:lnTo>
                              <a:lnTo>
                                <a:pt x="64376" y="2914777"/>
                              </a:lnTo>
                              <a:lnTo>
                                <a:pt x="85763" y="2927134"/>
                              </a:lnTo>
                              <a:lnTo>
                                <a:pt x="110464" y="2940647"/>
                              </a:lnTo>
                              <a:lnTo>
                                <a:pt x="138417" y="2955328"/>
                              </a:lnTo>
                              <a:lnTo>
                                <a:pt x="313169" y="3043199"/>
                              </a:lnTo>
                              <a:lnTo>
                                <a:pt x="313169" y="2972587"/>
                              </a:lnTo>
                              <a:lnTo>
                                <a:pt x="189572" y="2914777"/>
                              </a:lnTo>
                              <a:lnTo>
                                <a:pt x="48907" y="2848356"/>
                              </a:lnTo>
                              <a:lnTo>
                                <a:pt x="0" y="2897276"/>
                              </a:lnTo>
                              <a:lnTo>
                                <a:pt x="23634" y="2944558"/>
                              </a:lnTo>
                              <a:lnTo>
                                <a:pt x="47142" y="2991904"/>
                              </a:lnTo>
                              <a:lnTo>
                                <a:pt x="210515" y="3324021"/>
                              </a:lnTo>
                              <a:lnTo>
                                <a:pt x="233997" y="3371392"/>
                              </a:lnTo>
                              <a:lnTo>
                                <a:pt x="257619" y="3418687"/>
                              </a:lnTo>
                              <a:lnTo>
                                <a:pt x="305892" y="3370415"/>
                              </a:lnTo>
                              <a:lnTo>
                                <a:pt x="285750" y="3331565"/>
                              </a:lnTo>
                              <a:lnTo>
                                <a:pt x="245821" y="3253625"/>
                              </a:lnTo>
                              <a:lnTo>
                                <a:pt x="225679" y="3214776"/>
                              </a:lnTo>
                              <a:lnTo>
                                <a:pt x="280822" y="3159633"/>
                              </a:lnTo>
                              <a:lnTo>
                                <a:pt x="369252" y="3071203"/>
                              </a:lnTo>
                              <a:lnTo>
                                <a:pt x="527253" y="3149054"/>
                              </a:lnTo>
                              <a:lnTo>
                                <a:pt x="579005" y="3097301"/>
                              </a:lnTo>
                              <a:close/>
                            </a:path>
                            <a:path w="3173730" h="3418840">
                              <a:moveTo>
                                <a:pt x="885317" y="2790990"/>
                              </a:moveTo>
                              <a:lnTo>
                                <a:pt x="495808" y="2401468"/>
                              </a:lnTo>
                              <a:lnTo>
                                <a:pt x="452259" y="2445016"/>
                              </a:lnTo>
                              <a:lnTo>
                                <a:pt x="758088" y="2750832"/>
                              </a:lnTo>
                              <a:lnTo>
                                <a:pt x="660946" y="2725343"/>
                              </a:lnTo>
                              <a:lnTo>
                                <a:pt x="369023" y="2650871"/>
                              </a:lnTo>
                              <a:lnTo>
                                <a:pt x="271919" y="2625344"/>
                              </a:lnTo>
                              <a:lnTo>
                                <a:pt x="225298" y="2671965"/>
                              </a:lnTo>
                              <a:lnTo>
                                <a:pt x="614819" y="3061487"/>
                              </a:lnTo>
                              <a:lnTo>
                                <a:pt x="658368" y="3017939"/>
                              </a:lnTo>
                              <a:lnTo>
                                <a:pt x="352310" y="2711881"/>
                              </a:lnTo>
                              <a:lnTo>
                                <a:pt x="449491" y="2737434"/>
                              </a:lnTo>
                              <a:lnTo>
                                <a:pt x="741514" y="2812059"/>
                              </a:lnTo>
                              <a:lnTo>
                                <a:pt x="838695" y="2837611"/>
                              </a:lnTo>
                              <a:lnTo>
                                <a:pt x="885317" y="2790990"/>
                              </a:lnTo>
                              <a:close/>
                            </a:path>
                            <a:path w="3173730" h="3418840">
                              <a:moveTo>
                                <a:pt x="1245285" y="2431021"/>
                              </a:moveTo>
                              <a:lnTo>
                                <a:pt x="1190371" y="2404922"/>
                              </a:lnTo>
                              <a:lnTo>
                                <a:pt x="979449" y="2306256"/>
                              </a:lnTo>
                              <a:lnTo>
                                <a:pt x="979449" y="2376919"/>
                              </a:lnTo>
                              <a:lnTo>
                                <a:pt x="863003" y="2493353"/>
                              </a:lnTo>
                              <a:lnTo>
                                <a:pt x="843838" y="2455418"/>
                              </a:lnTo>
                              <a:lnTo>
                                <a:pt x="805751" y="2379370"/>
                              </a:lnTo>
                              <a:lnTo>
                                <a:pt x="786498" y="2341422"/>
                              </a:lnTo>
                              <a:lnTo>
                                <a:pt x="773557" y="2317254"/>
                              </a:lnTo>
                              <a:lnTo>
                                <a:pt x="759993" y="2293721"/>
                              </a:lnTo>
                              <a:lnTo>
                                <a:pt x="745718" y="2270810"/>
                              </a:lnTo>
                              <a:lnTo>
                                <a:pt x="730643" y="2248509"/>
                              </a:lnTo>
                              <a:lnTo>
                                <a:pt x="752030" y="2260854"/>
                              </a:lnTo>
                              <a:lnTo>
                                <a:pt x="776744" y="2274366"/>
                              </a:lnTo>
                              <a:lnTo>
                                <a:pt x="804684" y="2289048"/>
                              </a:lnTo>
                              <a:lnTo>
                                <a:pt x="979449" y="2376919"/>
                              </a:lnTo>
                              <a:lnTo>
                                <a:pt x="979449" y="2306256"/>
                              </a:lnTo>
                              <a:lnTo>
                                <a:pt x="856005" y="2248509"/>
                              </a:lnTo>
                              <a:lnTo>
                                <a:pt x="715264" y="2181999"/>
                              </a:lnTo>
                              <a:lnTo>
                                <a:pt x="666280" y="2230996"/>
                              </a:lnTo>
                              <a:lnTo>
                                <a:pt x="689914" y="2278278"/>
                              </a:lnTo>
                              <a:lnTo>
                                <a:pt x="713422" y="2325624"/>
                              </a:lnTo>
                              <a:lnTo>
                                <a:pt x="876833" y="2657703"/>
                              </a:lnTo>
                              <a:lnTo>
                                <a:pt x="900341" y="2705049"/>
                              </a:lnTo>
                              <a:lnTo>
                                <a:pt x="923975" y="2752331"/>
                              </a:lnTo>
                              <a:lnTo>
                                <a:pt x="972172" y="2704134"/>
                              </a:lnTo>
                              <a:lnTo>
                                <a:pt x="952055" y="2665247"/>
                              </a:lnTo>
                              <a:lnTo>
                                <a:pt x="912114" y="2587333"/>
                              </a:lnTo>
                              <a:lnTo>
                                <a:pt x="891959" y="2548496"/>
                              </a:lnTo>
                              <a:lnTo>
                                <a:pt x="947102" y="2493353"/>
                              </a:lnTo>
                              <a:lnTo>
                                <a:pt x="1035532" y="2404922"/>
                              </a:lnTo>
                              <a:lnTo>
                                <a:pt x="1193533" y="2482773"/>
                              </a:lnTo>
                              <a:lnTo>
                                <a:pt x="1245285" y="2431021"/>
                              </a:lnTo>
                              <a:close/>
                            </a:path>
                            <a:path w="3173730" h="3418840">
                              <a:moveTo>
                                <a:pt x="1533461" y="2034463"/>
                              </a:moveTo>
                              <a:lnTo>
                                <a:pt x="1388948" y="1889950"/>
                              </a:lnTo>
                              <a:lnTo>
                                <a:pt x="1243799" y="2035581"/>
                              </a:lnTo>
                              <a:lnTo>
                                <a:pt x="1289469" y="2081250"/>
                              </a:lnTo>
                              <a:lnTo>
                                <a:pt x="1390370" y="1980349"/>
                              </a:lnTo>
                              <a:lnTo>
                                <a:pt x="1462938" y="2052929"/>
                              </a:lnTo>
                              <a:lnTo>
                                <a:pt x="1454378" y="2103145"/>
                              </a:lnTo>
                              <a:lnTo>
                                <a:pt x="1439379" y="2142807"/>
                              </a:lnTo>
                              <a:lnTo>
                                <a:pt x="1417015" y="2178062"/>
                              </a:lnTo>
                              <a:lnTo>
                                <a:pt x="1385303" y="2209266"/>
                              </a:lnTo>
                              <a:lnTo>
                                <a:pt x="1344726" y="2232926"/>
                              </a:lnTo>
                              <a:lnTo>
                                <a:pt x="1297990" y="2245106"/>
                              </a:lnTo>
                              <a:lnTo>
                                <a:pt x="1273733" y="2245652"/>
                              </a:lnTo>
                              <a:lnTo>
                                <a:pt x="1249045" y="2242159"/>
                              </a:lnTo>
                              <a:lnTo>
                                <a:pt x="1198448" y="2222766"/>
                              </a:lnTo>
                              <a:lnTo>
                                <a:pt x="1146848" y="2187257"/>
                              </a:lnTo>
                              <a:lnTo>
                                <a:pt x="1100963" y="2141715"/>
                              </a:lnTo>
                              <a:lnTo>
                                <a:pt x="1068501" y="2095944"/>
                              </a:lnTo>
                              <a:lnTo>
                                <a:pt x="1049553" y="2057247"/>
                              </a:lnTo>
                              <a:lnTo>
                                <a:pt x="1038860" y="2011451"/>
                              </a:lnTo>
                              <a:lnTo>
                                <a:pt x="1037844" y="1995703"/>
                              </a:lnTo>
                              <a:lnTo>
                                <a:pt x="1038923" y="1979612"/>
                              </a:lnTo>
                              <a:lnTo>
                                <a:pt x="1054100" y="1929892"/>
                              </a:lnTo>
                              <a:lnTo>
                                <a:pt x="1075740" y="1897735"/>
                              </a:lnTo>
                              <a:lnTo>
                                <a:pt x="1103515" y="1869948"/>
                              </a:lnTo>
                              <a:lnTo>
                                <a:pt x="1147559" y="1844840"/>
                              </a:lnTo>
                              <a:lnTo>
                                <a:pt x="1193253" y="1837588"/>
                              </a:lnTo>
                              <a:lnTo>
                                <a:pt x="1207757" y="1839391"/>
                              </a:lnTo>
                              <a:lnTo>
                                <a:pt x="1222629" y="1843239"/>
                              </a:lnTo>
                              <a:lnTo>
                                <a:pt x="1238529" y="1849056"/>
                              </a:lnTo>
                              <a:lnTo>
                                <a:pt x="1255534" y="1856943"/>
                              </a:lnTo>
                              <a:lnTo>
                                <a:pt x="1273695" y="1867001"/>
                              </a:lnTo>
                              <a:lnTo>
                                <a:pt x="1301940" y="1813204"/>
                              </a:lnTo>
                              <a:lnTo>
                                <a:pt x="1255395" y="1788490"/>
                              </a:lnTo>
                              <a:lnTo>
                                <a:pt x="1212176" y="1775498"/>
                              </a:lnTo>
                              <a:lnTo>
                                <a:pt x="1191310" y="1773275"/>
                              </a:lnTo>
                              <a:lnTo>
                                <a:pt x="1170127" y="1774088"/>
                              </a:lnTo>
                              <a:lnTo>
                                <a:pt x="1126896" y="1784261"/>
                              </a:lnTo>
                              <a:lnTo>
                                <a:pt x="1084668" y="1805990"/>
                              </a:lnTo>
                              <a:lnTo>
                                <a:pt x="1045883" y="1838134"/>
                              </a:lnTo>
                              <a:lnTo>
                                <a:pt x="1003363" y="1892414"/>
                              </a:lnTo>
                              <a:lnTo>
                                <a:pt x="979144" y="1952675"/>
                              </a:lnTo>
                              <a:lnTo>
                                <a:pt x="974255" y="1984819"/>
                              </a:lnTo>
                              <a:lnTo>
                                <a:pt x="974648" y="2017788"/>
                              </a:lnTo>
                              <a:lnTo>
                                <a:pt x="991997" y="2085911"/>
                              </a:lnTo>
                              <a:lnTo>
                                <a:pt x="1027582" y="2152929"/>
                              </a:lnTo>
                              <a:lnTo>
                                <a:pt x="1050607" y="2183955"/>
                              </a:lnTo>
                              <a:lnTo>
                                <a:pt x="1077264" y="2213305"/>
                              </a:lnTo>
                              <a:lnTo>
                                <a:pt x="1106601" y="2239937"/>
                              </a:lnTo>
                              <a:lnTo>
                                <a:pt x="1169073" y="2281212"/>
                              </a:lnTo>
                              <a:lnTo>
                                <a:pt x="1235862" y="2306320"/>
                              </a:lnTo>
                              <a:lnTo>
                                <a:pt x="1269326" y="2310993"/>
                              </a:lnTo>
                              <a:lnTo>
                                <a:pt x="1302588" y="2310346"/>
                              </a:lnTo>
                              <a:lnTo>
                                <a:pt x="1367650" y="2294356"/>
                              </a:lnTo>
                              <a:lnTo>
                                <a:pt x="1425892" y="2260650"/>
                              </a:lnTo>
                              <a:lnTo>
                                <a:pt x="1469898" y="2217826"/>
                              </a:lnTo>
                              <a:lnTo>
                                <a:pt x="1498841" y="2173668"/>
                              </a:lnTo>
                              <a:lnTo>
                                <a:pt x="1518894" y="2122792"/>
                              </a:lnTo>
                              <a:lnTo>
                                <a:pt x="1530972" y="2065502"/>
                              </a:lnTo>
                              <a:lnTo>
                                <a:pt x="1533461" y="2034463"/>
                              </a:lnTo>
                              <a:close/>
                            </a:path>
                            <a:path w="3173730" h="3418840">
                              <a:moveTo>
                                <a:pt x="1911794" y="1764512"/>
                              </a:moveTo>
                              <a:lnTo>
                                <a:pt x="1865807" y="1718525"/>
                              </a:lnTo>
                              <a:lnTo>
                                <a:pt x="1655025" y="1929307"/>
                              </a:lnTo>
                              <a:lnTo>
                                <a:pt x="1522501" y="1796783"/>
                              </a:lnTo>
                              <a:lnTo>
                                <a:pt x="1712455" y="1606829"/>
                              </a:lnTo>
                              <a:lnTo>
                                <a:pt x="1666709" y="1561071"/>
                              </a:lnTo>
                              <a:lnTo>
                                <a:pt x="1476756" y="1751037"/>
                              </a:lnTo>
                              <a:lnTo>
                                <a:pt x="1357477" y="1631772"/>
                              </a:lnTo>
                              <a:lnTo>
                                <a:pt x="1560296" y="1428953"/>
                              </a:lnTo>
                              <a:lnTo>
                                <a:pt x="1514309" y="1382966"/>
                              </a:lnTo>
                              <a:lnTo>
                                <a:pt x="1266050" y="1631213"/>
                              </a:lnTo>
                              <a:lnTo>
                                <a:pt x="1655572" y="2020735"/>
                              </a:lnTo>
                              <a:lnTo>
                                <a:pt x="1911794" y="1764512"/>
                              </a:lnTo>
                              <a:close/>
                            </a:path>
                            <a:path w="3173730" h="3418840">
                              <a:moveTo>
                                <a:pt x="2300795" y="1375511"/>
                              </a:moveTo>
                              <a:lnTo>
                                <a:pt x="1911273" y="986002"/>
                              </a:lnTo>
                              <a:lnTo>
                                <a:pt x="1850136" y="1047140"/>
                              </a:lnTo>
                              <a:lnTo>
                                <a:pt x="1873897" y="1091209"/>
                              </a:lnTo>
                              <a:lnTo>
                                <a:pt x="1968042" y="1267980"/>
                              </a:lnTo>
                              <a:lnTo>
                                <a:pt x="2038972" y="1400378"/>
                              </a:lnTo>
                              <a:lnTo>
                                <a:pt x="2083142" y="1480997"/>
                              </a:lnTo>
                              <a:lnTo>
                                <a:pt x="1964537" y="1415262"/>
                              </a:lnTo>
                              <a:lnTo>
                                <a:pt x="1785874" y="1318272"/>
                              </a:lnTo>
                              <a:lnTo>
                                <a:pt x="1652054" y="1245222"/>
                              </a:lnTo>
                              <a:lnTo>
                                <a:pt x="1583651" y="1313611"/>
                              </a:lnTo>
                              <a:lnTo>
                                <a:pt x="1973173" y="1703133"/>
                              </a:lnTo>
                              <a:lnTo>
                                <a:pt x="2016950" y="1659356"/>
                              </a:lnTo>
                              <a:lnTo>
                                <a:pt x="1685340" y="1327734"/>
                              </a:lnTo>
                              <a:lnTo>
                                <a:pt x="1728343" y="1351140"/>
                              </a:lnTo>
                              <a:lnTo>
                                <a:pt x="2116277" y="1560029"/>
                              </a:lnTo>
                              <a:lnTo>
                                <a:pt x="2157222" y="1519085"/>
                              </a:lnTo>
                              <a:lnTo>
                                <a:pt x="2106714" y="1424584"/>
                              </a:lnTo>
                              <a:lnTo>
                                <a:pt x="2006574" y="1235125"/>
                              </a:lnTo>
                              <a:lnTo>
                                <a:pt x="1930996" y="1093279"/>
                              </a:lnTo>
                              <a:lnTo>
                                <a:pt x="2257006" y="1419301"/>
                              </a:lnTo>
                              <a:lnTo>
                                <a:pt x="2300795" y="1375511"/>
                              </a:lnTo>
                              <a:close/>
                            </a:path>
                            <a:path w="3173730" h="3418840">
                              <a:moveTo>
                                <a:pt x="2631249" y="1045057"/>
                              </a:moveTo>
                              <a:lnTo>
                                <a:pt x="2585262" y="999070"/>
                              </a:lnTo>
                              <a:lnTo>
                                <a:pt x="2374481" y="1209852"/>
                              </a:lnTo>
                              <a:lnTo>
                                <a:pt x="2241956" y="1077328"/>
                              </a:lnTo>
                              <a:lnTo>
                                <a:pt x="2431923" y="887374"/>
                              </a:lnTo>
                              <a:lnTo>
                                <a:pt x="2386165" y="841616"/>
                              </a:lnTo>
                              <a:lnTo>
                                <a:pt x="2196211" y="1031582"/>
                              </a:lnTo>
                              <a:lnTo>
                                <a:pt x="2076932" y="912317"/>
                              </a:lnTo>
                              <a:lnTo>
                                <a:pt x="2279751" y="709498"/>
                              </a:lnTo>
                              <a:lnTo>
                                <a:pt x="2233765" y="663511"/>
                              </a:lnTo>
                              <a:lnTo>
                                <a:pt x="1985505" y="911758"/>
                              </a:lnTo>
                              <a:lnTo>
                                <a:pt x="2375027" y="1301280"/>
                              </a:lnTo>
                              <a:lnTo>
                                <a:pt x="2631249" y="1045057"/>
                              </a:lnTo>
                              <a:close/>
                            </a:path>
                            <a:path w="3173730" h="3418840">
                              <a:moveTo>
                                <a:pt x="2964065" y="712241"/>
                              </a:moveTo>
                              <a:lnTo>
                                <a:pt x="2574556" y="322719"/>
                              </a:lnTo>
                              <a:lnTo>
                                <a:pt x="2531008" y="366268"/>
                              </a:lnTo>
                              <a:lnTo>
                                <a:pt x="2836837" y="672084"/>
                              </a:lnTo>
                              <a:lnTo>
                                <a:pt x="2739694" y="646595"/>
                              </a:lnTo>
                              <a:lnTo>
                                <a:pt x="2447772" y="572122"/>
                              </a:lnTo>
                              <a:lnTo>
                                <a:pt x="2350668" y="546595"/>
                              </a:lnTo>
                              <a:lnTo>
                                <a:pt x="2304046" y="593217"/>
                              </a:lnTo>
                              <a:lnTo>
                                <a:pt x="2693568" y="982738"/>
                              </a:lnTo>
                              <a:lnTo>
                                <a:pt x="2737116" y="939190"/>
                              </a:lnTo>
                              <a:lnTo>
                                <a:pt x="2431059" y="633133"/>
                              </a:lnTo>
                              <a:lnTo>
                                <a:pt x="2528239" y="658685"/>
                              </a:lnTo>
                              <a:lnTo>
                                <a:pt x="2820263" y="733310"/>
                              </a:lnTo>
                              <a:lnTo>
                                <a:pt x="2917444" y="758863"/>
                              </a:lnTo>
                              <a:lnTo>
                                <a:pt x="2964065" y="712241"/>
                              </a:lnTo>
                              <a:close/>
                            </a:path>
                            <a:path w="3173730" h="3418840">
                              <a:moveTo>
                                <a:pt x="3173196" y="503110"/>
                              </a:moveTo>
                              <a:lnTo>
                                <a:pt x="2829661" y="159588"/>
                              </a:lnTo>
                              <a:lnTo>
                                <a:pt x="2943263" y="45986"/>
                              </a:lnTo>
                              <a:lnTo>
                                <a:pt x="2897276" y="0"/>
                              </a:lnTo>
                              <a:lnTo>
                                <a:pt x="2625115" y="272161"/>
                              </a:lnTo>
                              <a:lnTo>
                                <a:pt x="2671102" y="318147"/>
                              </a:lnTo>
                              <a:lnTo>
                                <a:pt x="2784233" y="205028"/>
                              </a:lnTo>
                              <a:lnTo>
                                <a:pt x="3127756" y="548551"/>
                              </a:lnTo>
                              <a:lnTo>
                                <a:pt x="3173196"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119681CF" id="Graphic 68" o:spid="_x0000_s1026" style="position:absolute;margin-left:253.95pt;margin-top:203.9pt;width:249.9pt;height:269.2pt;z-index:-17616384;visibility:visible;mso-wrap-style:square;mso-wrap-distance-left:0;mso-wrap-distance-top:0;mso-wrap-distance-right:0;mso-wrap-distance-bottom:0;mso-position-horizontal:absolute;mso-position-horizontal-relative:page;mso-position-vertical:absolute;mso-position-vertical-relative:page;v-text-anchor:top" coordsize="3173730,3418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" path="m579005,3097301r-54978,-26098l313169,2972587r,70612l196735,3159633r-19164,-37935l139471,3045637r-19253,-37934l107238,2983585,93662,2960065,79400,2937129,64376,2914777r21387,12357l110464,2940647r27953,14681l313169,3043199r,-70612l189572,2914777,48907,2848356,,2897276r23634,47282l47142,2991904r163373,332117l233997,3371392r23622,47295l305892,3370415r-20142,-38850l245821,3253625r-20142,-38849l280822,3159633r88430,-88430l527253,3149054r51752,-51753xem885317,2790990l495808,2401468r-43549,43548l758088,2750832r-97142,-25489l369023,2650871r-97104,-25527l225298,2671965r389521,389522l658368,3017939,352310,2711881r97181,25553l741514,2812059r97181,25552l885317,2790990xem1245285,2431021r-54914,-26099l979449,2306256r,70663l863003,2493353r-19165,-37935l805751,2379370r-19253,-37948l773557,2317254r-13564,-23533l745718,2270810r-15075,-22301l752030,2260854r24714,13512l804684,2289048r174765,87871l979449,2306256,856005,2248509,715264,2181999r-48984,48997l689914,2278278r23508,47346l876833,2657703r23508,47346l923975,2752331r48197,-48197l952055,2665247r-39941,-77914l891959,2548496r55143,-55143l1035532,2404922r158001,77851l1245285,2431021xem1533461,2034463l1388948,1889950r-145149,145631l1289469,2081250r100901,-100901l1462938,2052929r-8560,50216l1439379,2142807r-22364,35255l1385303,2209266r-40577,23660l1297990,2245106r-24257,546l1249045,2242159r-50597,-19393l1146848,2187257r-45885,-45542l1068501,2095944r-18948,-38697l1038860,2011451r-1016,-15748l1038923,1979612r15177,-49720l1075740,1897735r27775,-27787l1147559,1844840r45694,-7252l1207757,1839391r14872,3848l1238529,1849056r17005,7887l1273695,1867001r28245,-53797l1255395,1788490r-43219,-12992l1191310,1773275r-21183,813l1126896,1784261r-42228,21729l1045883,1838134r-42520,54280l979144,1952675r-4889,32144l974648,2017788r17349,68123l1027582,2152929r23025,31026l1077264,2213305r29337,26632l1169073,2281212r66789,25108l1269326,2310993r33262,-647l1367650,2294356r58242,-33706l1469898,2217826r28943,-44158l1518894,2122792r12078,-57290l1533461,2034463xem1911794,1764512r-45987,-45987l1655025,1929307,1522501,1796783r189954,-189954l1666709,1561071r-189953,189966l1357477,1631772r202819,-202819l1514309,1382966r-248259,248247l1655572,2020735r256222,-256223xem2300795,1375511l1911273,986002r-61137,61138l1873897,1091209r94145,176771l2038972,1400378r44170,80619l1964537,1415262r-178663,-96990l1652054,1245222r-68403,68389l1973173,1703133r43777,-43777l1685340,1327734r43003,23406l2116277,1560029r40945,-40944l2106714,1424584,2006574,1235125r-75578,-141846l2257006,1419301r43789,-43790xem2631249,1045057r-45987,-45987l2374481,1209852,2241956,1077328,2431923,887374r-45758,-45758l2196211,1031582,2076932,912317,2279751,709498r-45986,-45987l1985505,911758r389522,389522l2631249,1045057xem2964065,712241l2574556,322719r-43548,43549l2836837,672084r-97143,-25489l2447772,572122r-97104,-25527l2304046,593217r389522,389521l2737116,939190,2431059,633133r97180,25552l2820263,733310r97181,25553l2964065,712241xem3173196,503110l2829661,159588,2943263,45986,2897276,,2625115,272161r45987,45986l2784233,205028r343523,343523l3173196,503110xe" fillcolor="#ed0000" stroked="f">
                <v:fill opacity="32896f"/>
                <v:path arrowok="t"/>
                <w10:wrap anchorx="page" anchory="page"/>
              </v:shape>
            </w:pict>
          </mc:Fallback>
        </mc:AlternateContent>
      </w:r>
      <w:r>
        <w:t>Table</w:t>
      </w:r>
      <w:r>
        <w:rPr>
          <w:spacing w:val="-2"/>
        </w:rPr>
        <w:t xml:space="preserve"> </w:t>
      </w:r>
      <w:r>
        <w:t>3:</w:t>
      </w:r>
      <w:r>
        <w:rPr>
          <w:spacing w:val="-5"/>
        </w:rPr>
        <w:t xml:space="preserve"> </w:t>
      </w:r>
      <w:r>
        <w:t>Explained</w:t>
      </w:r>
      <w:r>
        <w:rPr>
          <w:spacing w:val="-2"/>
        </w:rPr>
        <w:t xml:space="preserve"> </w:t>
      </w:r>
      <w:r>
        <w:t>the</w:t>
      </w:r>
      <w:r>
        <w:rPr>
          <w:spacing w:val="-1"/>
        </w:rPr>
        <w:t xml:space="preserve"> </w:t>
      </w:r>
      <w:r>
        <w:t>Cross</w:t>
      </w:r>
      <w:r>
        <w:rPr>
          <w:spacing w:val="-1"/>
        </w:rPr>
        <w:t xml:space="preserve"> </w:t>
      </w:r>
      <w:r>
        <w:rPr>
          <w:spacing w:val="-2"/>
        </w:rPr>
        <w:t>Loading</w:t>
      </w:r>
    </w:p>
    <w:p w14:paraId="12DFCAAF" w14:textId="77777777" w:rsidR="00D3218F" w:rsidRDefault="00D3218F">
      <w:pPr>
        <w:pStyle w:val="BodyText"/>
        <w:spacing w:before="9"/>
        <w:rPr>
          <w:b/>
          <w:sz w:val="15"/>
        </w:rPr>
      </w:pPr>
    </w:p>
    <w:tbl>
      <w:tblPr>
        <w:tblW w:w="0" w:type="auto"/>
        <w:tblInd w:w="13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6"/>
        <w:gridCol w:w="960"/>
        <w:gridCol w:w="960"/>
        <w:gridCol w:w="960"/>
        <w:gridCol w:w="960"/>
        <w:gridCol w:w="960"/>
        <w:gridCol w:w="960"/>
        <w:gridCol w:w="960"/>
      </w:tblGrid>
      <w:tr w:rsidR="00D3218F" w14:paraId="03CAE66A" w14:textId="77777777">
        <w:trPr>
          <w:trHeight w:val="290"/>
        </w:trPr>
        <w:tc>
          <w:tcPr>
            <w:tcW w:w="986" w:type="dxa"/>
          </w:tcPr>
          <w:p w14:paraId="2E6F4A68" w14:textId="77777777" w:rsidR="00D3218F" w:rsidRDefault="00000000">
            <w:pPr>
              <w:pStyle w:val="TableParagraph"/>
              <w:spacing w:line="207" w:lineRule="exact"/>
              <w:ind w:left="107"/>
              <w:rPr>
                <w:rFonts w:ascii="Times New Roman"/>
                <w:b/>
                <w:sz w:val="18"/>
              </w:rPr>
            </w:pPr>
            <w:r>
              <w:rPr>
                <w:rFonts w:ascii="Times New Roman"/>
                <w:b/>
                <w:spacing w:val="-2"/>
                <w:sz w:val="18"/>
              </w:rPr>
              <w:t>Construct</w:t>
            </w:r>
          </w:p>
        </w:tc>
        <w:tc>
          <w:tcPr>
            <w:tcW w:w="960" w:type="dxa"/>
          </w:tcPr>
          <w:p w14:paraId="7E863F69" w14:textId="77777777" w:rsidR="00D3218F" w:rsidRDefault="00000000">
            <w:pPr>
              <w:pStyle w:val="TableParagraph"/>
              <w:spacing w:line="207" w:lineRule="exact"/>
              <w:ind w:left="108"/>
              <w:rPr>
                <w:rFonts w:ascii="Times New Roman"/>
                <w:b/>
                <w:sz w:val="18"/>
              </w:rPr>
            </w:pPr>
            <w:r>
              <w:rPr>
                <w:rFonts w:ascii="Times New Roman"/>
                <w:b/>
                <w:spacing w:val="-5"/>
                <w:sz w:val="18"/>
              </w:rPr>
              <w:t>ESC</w:t>
            </w:r>
          </w:p>
        </w:tc>
        <w:tc>
          <w:tcPr>
            <w:tcW w:w="960" w:type="dxa"/>
          </w:tcPr>
          <w:p w14:paraId="7F3B91DB" w14:textId="77777777" w:rsidR="00D3218F" w:rsidRDefault="00000000">
            <w:pPr>
              <w:pStyle w:val="TableParagraph"/>
              <w:spacing w:line="207" w:lineRule="exact"/>
              <w:ind w:left="108"/>
              <w:rPr>
                <w:rFonts w:ascii="Times New Roman"/>
                <w:b/>
                <w:sz w:val="18"/>
              </w:rPr>
            </w:pPr>
            <w:r>
              <w:rPr>
                <w:rFonts w:ascii="Times New Roman"/>
                <w:b/>
                <w:spacing w:val="-5"/>
                <w:sz w:val="18"/>
              </w:rPr>
              <w:t>INT</w:t>
            </w:r>
          </w:p>
        </w:tc>
        <w:tc>
          <w:tcPr>
            <w:tcW w:w="960" w:type="dxa"/>
          </w:tcPr>
          <w:p w14:paraId="2B57825C" w14:textId="77777777" w:rsidR="00D3218F" w:rsidRDefault="00000000">
            <w:pPr>
              <w:pStyle w:val="TableParagraph"/>
              <w:spacing w:line="207" w:lineRule="exact"/>
              <w:ind w:left="108"/>
              <w:rPr>
                <w:rFonts w:ascii="Times New Roman"/>
                <w:b/>
                <w:sz w:val="18"/>
              </w:rPr>
            </w:pPr>
            <w:r>
              <w:rPr>
                <w:rFonts w:ascii="Times New Roman"/>
                <w:b/>
                <w:spacing w:val="-5"/>
                <w:sz w:val="18"/>
              </w:rPr>
              <w:t>NOV</w:t>
            </w:r>
          </w:p>
        </w:tc>
        <w:tc>
          <w:tcPr>
            <w:tcW w:w="960" w:type="dxa"/>
          </w:tcPr>
          <w:p w14:paraId="5730CA61" w14:textId="77777777" w:rsidR="00D3218F" w:rsidRDefault="00000000">
            <w:pPr>
              <w:pStyle w:val="TableParagraph"/>
              <w:spacing w:line="207" w:lineRule="exact"/>
              <w:ind w:left="108"/>
              <w:rPr>
                <w:rFonts w:ascii="Times New Roman"/>
                <w:b/>
                <w:sz w:val="18"/>
              </w:rPr>
            </w:pPr>
            <w:r>
              <w:rPr>
                <w:rFonts w:ascii="Times New Roman"/>
                <w:b/>
                <w:spacing w:val="-5"/>
                <w:sz w:val="18"/>
              </w:rPr>
              <w:t>SAT</w:t>
            </w:r>
          </w:p>
        </w:tc>
        <w:tc>
          <w:tcPr>
            <w:tcW w:w="960" w:type="dxa"/>
          </w:tcPr>
          <w:p w14:paraId="05D0C59B" w14:textId="77777777" w:rsidR="00D3218F" w:rsidRDefault="00000000">
            <w:pPr>
              <w:pStyle w:val="TableParagraph"/>
              <w:spacing w:line="207" w:lineRule="exact"/>
              <w:ind w:left="108"/>
              <w:rPr>
                <w:rFonts w:ascii="Times New Roman"/>
                <w:b/>
                <w:sz w:val="18"/>
              </w:rPr>
            </w:pPr>
            <w:r>
              <w:rPr>
                <w:rFonts w:ascii="Times New Roman"/>
                <w:b/>
                <w:spacing w:val="-5"/>
                <w:sz w:val="18"/>
              </w:rPr>
              <w:t>SOC</w:t>
            </w:r>
          </w:p>
        </w:tc>
        <w:tc>
          <w:tcPr>
            <w:tcW w:w="960" w:type="dxa"/>
          </w:tcPr>
          <w:p w14:paraId="35398108" w14:textId="77777777" w:rsidR="00D3218F" w:rsidRDefault="00000000">
            <w:pPr>
              <w:pStyle w:val="TableParagraph"/>
              <w:spacing w:line="207" w:lineRule="exact"/>
              <w:ind w:left="108"/>
              <w:rPr>
                <w:rFonts w:ascii="Times New Roman"/>
                <w:b/>
                <w:sz w:val="18"/>
              </w:rPr>
            </w:pPr>
            <w:r>
              <w:rPr>
                <w:rFonts w:ascii="Times New Roman"/>
                <w:b/>
                <w:spacing w:val="-5"/>
                <w:sz w:val="18"/>
              </w:rPr>
              <w:t>STI</w:t>
            </w:r>
          </w:p>
        </w:tc>
        <w:tc>
          <w:tcPr>
            <w:tcW w:w="960" w:type="dxa"/>
          </w:tcPr>
          <w:p w14:paraId="7A17F2CF" w14:textId="77777777" w:rsidR="00D3218F" w:rsidRDefault="00000000">
            <w:pPr>
              <w:pStyle w:val="TableParagraph"/>
              <w:spacing w:line="207" w:lineRule="exact"/>
              <w:ind w:left="108"/>
              <w:rPr>
                <w:rFonts w:ascii="Times New Roman"/>
                <w:b/>
                <w:sz w:val="18"/>
              </w:rPr>
            </w:pPr>
            <w:r>
              <w:rPr>
                <w:rFonts w:ascii="Times New Roman"/>
                <w:b/>
                <w:spacing w:val="-5"/>
                <w:sz w:val="18"/>
              </w:rPr>
              <w:t>WIN</w:t>
            </w:r>
          </w:p>
        </w:tc>
      </w:tr>
      <w:tr w:rsidR="00D3218F" w14:paraId="155F4E97" w14:textId="77777777">
        <w:trPr>
          <w:trHeight w:val="289"/>
        </w:trPr>
        <w:tc>
          <w:tcPr>
            <w:tcW w:w="986" w:type="dxa"/>
          </w:tcPr>
          <w:p w14:paraId="19F623B0" w14:textId="77777777" w:rsidR="00D3218F" w:rsidRDefault="00000000">
            <w:pPr>
              <w:pStyle w:val="TableParagraph"/>
              <w:spacing w:line="207" w:lineRule="exact"/>
              <w:ind w:left="107"/>
              <w:rPr>
                <w:rFonts w:ascii="Times New Roman"/>
                <w:sz w:val="18"/>
              </w:rPr>
            </w:pPr>
            <w:r>
              <w:rPr>
                <w:rFonts w:ascii="Times New Roman"/>
                <w:spacing w:val="-4"/>
                <w:sz w:val="18"/>
              </w:rPr>
              <w:t>ESC1</w:t>
            </w:r>
          </w:p>
        </w:tc>
        <w:tc>
          <w:tcPr>
            <w:tcW w:w="960" w:type="dxa"/>
          </w:tcPr>
          <w:p w14:paraId="12C3CCBD" w14:textId="77777777" w:rsidR="00D3218F" w:rsidRDefault="00000000">
            <w:pPr>
              <w:pStyle w:val="TableParagraph"/>
              <w:spacing w:line="207" w:lineRule="exact"/>
              <w:ind w:left="108"/>
              <w:rPr>
                <w:rFonts w:ascii="Times New Roman"/>
                <w:sz w:val="18"/>
              </w:rPr>
            </w:pPr>
            <w:r>
              <w:rPr>
                <w:rFonts w:ascii="Times New Roman"/>
                <w:spacing w:val="-2"/>
                <w:sz w:val="18"/>
              </w:rPr>
              <w:t>0.798</w:t>
            </w:r>
          </w:p>
        </w:tc>
        <w:tc>
          <w:tcPr>
            <w:tcW w:w="960" w:type="dxa"/>
          </w:tcPr>
          <w:p w14:paraId="7C92322B" w14:textId="77777777" w:rsidR="00D3218F" w:rsidRDefault="00000000">
            <w:pPr>
              <w:pStyle w:val="TableParagraph"/>
              <w:spacing w:line="207" w:lineRule="exact"/>
              <w:ind w:left="108"/>
              <w:rPr>
                <w:rFonts w:ascii="Times New Roman"/>
                <w:sz w:val="18"/>
              </w:rPr>
            </w:pPr>
            <w:r>
              <w:rPr>
                <w:rFonts w:ascii="Times New Roman"/>
                <w:spacing w:val="-4"/>
                <w:sz w:val="18"/>
              </w:rPr>
              <w:t>0.54</w:t>
            </w:r>
          </w:p>
        </w:tc>
        <w:tc>
          <w:tcPr>
            <w:tcW w:w="960" w:type="dxa"/>
          </w:tcPr>
          <w:p w14:paraId="0F9B8EB7" w14:textId="77777777" w:rsidR="00D3218F" w:rsidRDefault="00000000">
            <w:pPr>
              <w:pStyle w:val="TableParagraph"/>
              <w:spacing w:line="207" w:lineRule="exact"/>
              <w:ind w:left="108"/>
              <w:rPr>
                <w:rFonts w:ascii="Times New Roman"/>
                <w:sz w:val="18"/>
              </w:rPr>
            </w:pPr>
            <w:r>
              <w:rPr>
                <w:rFonts w:ascii="Times New Roman"/>
                <w:spacing w:val="-2"/>
                <w:sz w:val="18"/>
              </w:rPr>
              <w:t>0.542</w:t>
            </w:r>
          </w:p>
        </w:tc>
        <w:tc>
          <w:tcPr>
            <w:tcW w:w="960" w:type="dxa"/>
          </w:tcPr>
          <w:p w14:paraId="5DBEB5F4" w14:textId="77777777" w:rsidR="00D3218F" w:rsidRDefault="00000000">
            <w:pPr>
              <w:pStyle w:val="TableParagraph"/>
              <w:spacing w:line="207" w:lineRule="exact"/>
              <w:ind w:left="108"/>
              <w:rPr>
                <w:rFonts w:ascii="Times New Roman"/>
                <w:sz w:val="18"/>
              </w:rPr>
            </w:pPr>
            <w:r>
              <w:rPr>
                <w:rFonts w:ascii="Times New Roman"/>
                <w:spacing w:val="-2"/>
                <w:sz w:val="18"/>
              </w:rPr>
              <w:t>0.517</w:t>
            </w:r>
          </w:p>
        </w:tc>
        <w:tc>
          <w:tcPr>
            <w:tcW w:w="960" w:type="dxa"/>
          </w:tcPr>
          <w:p w14:paraId="785749AC" w14:textId="77777777" w:rsidR="00D3218F" w:rsidRDefault="00000000">
            <w:pPr>
              <w:pStyle w:val="TableParagraph"/>
              <w:spacing w:line="207" w:lineRule="exact"/>
              <w:ind w:left="108"/>
              <w:rPr>
                <w:rFonts w:ascii="Times New Roman"/>
                <w:sz w:val="18"/>
              </w:rPr>
            </w:pPr>
            <w:r>
              <w:rPr>
                <w:rFonts w:ascii="Times New Roman"/>
                <w:spacing w:val="-2"/>
                <w:sz w:val="18"/>
              </w:rPr>
              <w:t>0.439</w:t>
            </w:r>
          </w:p>
        </w:tc>
        <w:tc>
          <w:tcPr>
            <w:tcW w:w="960" w:type="dxa"/>
          </w:tcPr>
          <w:p w14:paraId="47B24B3D" w14:textId="77777777" w:rsidR="00D3218F" w:rsidRDefault="00000000">
            <w:pPr>
              <w:pStyle w:val="TableParagraph"/>
              <w:spacing w:line="207" w:lineRule="exact"/>
              <w:ind w:left="108"/>
              <w:rPr>
                <w:rFonts w:ascii="Times New Roman"/>
                <w:sz w:val="18"/>
              </w:rPr>
            </w:pPr>
            <w:r>
              <w:rPr>
                <w:rFonts w:ascii="Times New Roman"/>
                <w:spacing w:val="-2"/>
                <w:sz w:val="18"/>
              </w:rPr>
              <w:t>0.481</w:t>
            </w:r>
          </w:p>
        </w:tc>
        <w:tc>
          <w:tcPr>
            <w:tcW w:w="960" w:type="dxa"/>
          </w:tcPr>
          <w:p w14:paraId="1DFD3176" w14:textId="77777777" w:rsidR="00D3218F" w:rsidRDefault="00000000">
            <w:pPr>
              <w:pStyle w:val="TableParagraph"/>
              <w:spacing w:line="207" w:lineRule="exact"/>
              <w:ind w:left="108"/>
              <w:rPr>
                <w:rFonts w:ascii="Times New Roman"/>
                <w:sz w:val="18"/>
              </w:rPr>
            </w:pPr>
            <w:r>
              <w:rPr>
                <w:rFonts w:ascii="Times New Roman"/>
                <w:spacing w:val="-4"/>
                <w:sz w:val="18"/>
              </w:rPr>
              <w:t>0.51</w:t>
            </w:r>
          </w:p>
        </w:tc>
      </w:tr>
      <w:tr w:rsidR="00D3218F" w14:paraId="63590485" w14:textId="77777777">
        <w:trPr>
          <w:trHeight w:val="290"/>
        </w:trPr>
        <w:tc>
          <w:tcPr>
            <w:tcW w:w="986" w:type="dxa"/>
          </w:tcPr>
          <w:p w14:paraId="0456BEB7" w14:textId="77777777" w:rsidR="00D3218F" w:rsidRDefault="00000000">
            <w:pPr>
              <w:pStyle w:val="TableParagraph"/>
              <w:spacing w:line="207" w:lineRule="exact"/>
              <w:ind w:left="107"/>
              <w:rPr>
                <w:rFonts w:ascii="Times New Roman"/>
                <w:sz w:val="18"/>
              </w:rPr>
            </w:pPr>
            <w:r>
              <w:rPr>
                <w:rFonts w:ascii="Times New Roman"/>
                <w:spacing w:val="-4"/>
                <w:sz w:val="18"/>
              </w:rPr>
              <w:t>ESC2</w:t>
            </w:r>
          </w:p>
        </w:tc>
        <w:tc>
          <w:tcPr>
            <w:tcW w:w="960" w:type="dxa"/>
          </w:tcPr>
          <w:p w14:paraId="0EDF2D61" w14:textId="77777777" w:rsidR="00D3218F" w:rsidRDefault="00000000">
            <w:pPr>
              <w:pStyle w:val="TableParagraph"/>
              <w:spacing w:line="207" w:lineRule="exact"/>
              <w:ind w:left="108"/>
              <w:rPr>
                <w:rFonts w:ascii="Times New Roman"/>
                <w:sz w:val="18"/>
              </w:rPr>
            </w:pPr>
            <w:r>
              <w:rPr>
                <w:rFonts w:ascii="Times New Roman"/>
                <w:spacing w:val="-2"/>
                <w:sz w:val="18"/>
              </w:rPr>
              <w:t>0.816</w:t>
            </w:r>
          </w:p>
        </w:tc>
        <w:tc>
          <w:tcPr>
            <w:tcW w:w="960" w:type="dxa"/>
          </w:tcPr>
          <w:p w14:paraId="22DC8CE0" w14:textId="77777777" w:rsidR="00D3218F" w:rsidRDefault="00000000">
            <w:pPr>
              <w:pStyle w:val="TableParagraph"/>
              <w:spacing w:line="207" w:lineRule="exact"/>
              <w:ind w:left="108"/>
              <w:rPr>
                <w:rFonts w:ascii="Times New Roman"/>
                <w:sz w:val="18"/>
              </w:rPr>
            </w:pPr>
            <w:r>
              <w:rPr>
                <w:rFonts w:ascii="Times New Roman"/>
                <w:spacing w:val="-2"/>
                <w:sz w:val="18"/>
              </w:rPr>
              <w:t>0.537</w:t>
            </w:r>
          </w:p>
        </w:tc>
        <w:tc>
          <w:tcPr>
            <w:tcW w:w="960" w:type="dxa"/>
          </w:tcPr>
          <w:p w14:paraId="02152E6B" w14:textId="77777777" w:rsidR="00D3218F" w:rsidRDefault="00000000">
            <w:pPr>
              <w:pStyle w:val="TableParagraph"/>
              <w:spacing w:line="207" w:lineRule="exact"/>
              <w:ind w:left="108"/>
              <w:rPr>
                <w:rFonts w:ascii="Times New Roman"/>
                <w:sz w:val="18"/>
              </w:rPr>
            </w:pPr>
            <w:r>
              <w:rPr>
                <w:rFonts w:ascii="Times New Roman"/>
                <w:spacing w:val="-2"/>
                <w:sz w:val="18"/>
              </w:rPr>
              <w:t>0.583</w:t>
            </w:r>
          </w:p>
        </w:tc>
        <w:tc>
          <w:tcPr>
            <w:tcW w:w="960" w:type="dxa"/>
          </w:tcPr>
          <w:p w14:paraId="01A26577" w14:textId="77777777" w:rsidR="00D3218F" w:rsidRDefault="00000000">
            <w:pPr>
              <w:pStyle w:val="TableParagraph"/>
              <w:spacing w:line="207" w:lineRule="exact"/>
              <w:ind w:left="108"/>
              <w:rPr>
                <w:rFonts w:ascii="Times New Roman"/>
                <w:sz w:val="18"/>
              </w:rPr>
            </w:pPr>
            <w:r>
              <w:rPr>
                <w:rFonts w:ascii="Times New Roman"/>
                <w:spacing w:val="-2"/>
                <w:sz w:val="18"/>
              </w:rPr>
              <w:t>0.526</w:t>
            </w:r>
          </w:p>
        </w:tc>
        <w:tc>
          <w:tcPr>
            <w:tcW w:w="960" w:type="dxa"/>
          </w:tcPr>
          <w:p w14:paraId="4E1B2840" w14:textId="77777777" w:rsidR="00D3218F" w:rsidRDefault="00000000">
            <w:pPr>
              <w:pStyle w:val="TableParagraph"/>
              <w:spacing w:line="207" w:lineRule="exact"/>
              <w:ind w:left="108"/>
              <w:rPr>
                <w:rFonts w:ascii="Times New Roman"/>
                <w:sz w:val="18"/>
              </w:rPr>
            </w:pPr>
            <w:r>
              <w:rPr>
                <w:rFonts w:ascii="Times New Roman"/>
                <w:spacing w:val="-2"/>
                <w:sz w:val="18"/>
              </w:rPr>
              <w:t>0.477</w:t>
            </w:r>
          </w:p>
        </w:tc>
        <w:tc>
          <w:tcPr>
            <w:tcW w:w="960" w:type="dxa"/>
          </w:tcPr>
          <w:p w14:paraId="02E3FB8F" w14:textId="77777777" w:rsidR="00D3218F" w:rsidRDefault="00000000">
            <w:pPr>
              <w:pStyle w:val="TableParagraph"/>
              <w:spacing w:line="207" w:lineRule="exact"/>
              <w:ind w:left="108"/>
              <w:rPr>
                <w:rFonts w:ascii="Times New Roman"/>
                <w:sz w:val="18"/>
              </w:rPr>
            </w:pPr>
            <w:r>
              <w:rPr>
                <w:rFonts w:ascii="Times New Roman"/>
                <w:spacing w:val="-2"/>
                <w:sz w:val="18"/>
              </w:rPr>
              <w:t>0.566</w:t>
            </w:r>
          </w:p>
        </w:tc>
        <w:tc>
          <w:tcPr>
            <w:tcW w:w="960" w:type="dxa"/>
          </w:tcPr>
          <w:p w14:paraId="7F365B49" w14:textId="77777777" w:rsidR="00D3218F" w:rsidRDefault="00000000">
            <w:pPr>
              <w:pStyle w:val="TableParagraph"/>
              <w:spacing w:line="207" w:lineRule="exact"/>
              <w:ind w:left="108"/>
              <w:rPr>
                <w:rFonts w:ascii="Times New Roman"/>
                <w:sz w:val="18"/>
              </w:rPr>
            </w:pPr>
            <w:r>
              <w:rPr>
                <w:rFonts w:ascii="Times New Roman"/>
                <w:spacing w:val="-2"/>
                <w:sz w:val="18"/>
              </w:rPr>
              <w:t>0.626</w:t>
            </w:r>
          </w:p>
        </w:tc>
      </w:tr>
      <w:tr w:rsidR="00D3218F" w14:paraId="2F76BC5E" w14:textId="77777777">
        <w:trPr>
          <w:trHeight w:val="290"/>
        </w:trPr>
        <w:tc>
          <w:tcPr>
            <w:tcW w:w="986" w:type="dxa"/>
          </w:tcPr>
          <w:p w14:paraId="690F3C9A" w14:textId="77777777" w:rsidR="00D3218F" w:rsidRDefault="00000000">
            <w:pPr>
              <w:pStyle w:val="TableParagraph"/>
              <w:spacing w:line="207" w:lineRule="exact"/>
              <w:ind w:left="107"/>
              <w:rPr>
                <w:rFonts w:ascii="Times New Roman"/>
                <w:sz w:val="18"/>
              </w:rPr>
            </w:pPr>
            <w:r>
              <w:rPr>
                <w:rFonts w:ascii="Times New Roman"/>
                <w:spacing w:val="-4"/>
                <w:sz w:val="18"/>
              </w:rPr>
              <w:t>ESC3</w:t>
            </w:r>
          </w:p>
        </w:tc>
        <w:tc>
          <w:tcPr>
            <w:tcW w:w="960" w:type="dxa"/>
          </w:tcPr>
          <w:p w14:paraId="0894DB6E" w14:textId="77777777" w:rsidR="00D3218F" w:rsidRDefault="00000000">
            <w:pPr>
              <w:pStyle w:val="TableParagraph"/>
              <w:spacing w:line="207" w:lineRule="exact"/>
              <w:ind w:left="108"/>
              <w:rPr>
                <w:rFonts w:ascii="Times New Roman"/>
                <w:sz w:val="18"/>
              </w:rPr>
            </w:pPr>
            <w:r>
              <w:rPr>
                <w:rFonts w:ascii="Times New Roman"/>
                <w:spacing w:val="-2"/>
                <w:sz w:val="18"/>
              </w:rPr>
              <w:t>0.768</w:t>
            </w:r>
          </w:p>
        </w:tc>
        <w:tc>
          <w:tcPr>
            <w:tcW w:w="960" w:type="dxa"/>
          </w:tcPr>
          <w:p w14:paraId="51B2CBA0" w14:textId="77777777" w:rsidR="00D3218F" w:rsidRDefault="00000000">
            <w:pPr>
              <w:pStyle w:val="TableParagraph"/>
              <w:spacing w:line="207" w:lineRule="exact"/>
              <w:ind w:left="108"/>
              <w:rPr>
                <w:rFonts w:ascii="Times New Roman"/>
                <w:sz w:val="18"/>
              </w:rPr>
            </w:pPr>
            <w:r>
              <w:rPr>
                <w:rFonts w:ascii="Times New Roman"/>
                <w:spacing w:val="-2"/>
                <w:sz w:val="18"/>
              </w:rPr>
              <w:t>0.589</w:t>
            </w:r>
          </w:p>
        </w:tc>
        <w:tc>
          <w:tcPr>
            <w:tcW w:w="960" w:type="dxa"/>
          </w:tcPr>
          <w:p w14:paraId="533A8999" w14:textId="77777777" w:rsidR="00D3218F" w:rsidRDefault="00000000">
            <w:pPr>
              <w:pStyle w:val="TableParagraph"/>
              <w:spacing w:line="207" w:lineRule="exact"/>
              <w:ind w:left="108"/>
              <w:rPr>
                <w:rFonts w:ascii="Times New Roman"/>
                <w:sz w:val="18"/>
              </w:rPr>
            </w:pPr>
            <w:r>
              <w:rPr>
                <w:rFonts w:ascii="Times New Roman"/>
                <w:spacing w:val="-2"/>
                <w:sz w:val="18"/>
              </w:rPr>
              <w:t>0.557</w:t>
            </w:r>
          </w:p>
        </w:tc>
        <w:tc>
          <w:tcPr>
            <w:tcW w:w="960" w:type="dxa"/>
          </w:tcPr>
          <w:p w14:paraId="07BD8F92" w14:textId="77777777" w:rsidR="00D3218F" w:rsidRDefault="00000000">
            <w:pPr>
              <w:pStyle w:val="TableParagraph"/>
              <w:spacing w:line="207" w:lineRule="exact"/>
              <w:ind w:left="108"/>
              <w:rPr>
                <w:rFonts w:ascii="Times New Roman"/>
                <w:sz w:val="18"/>
              </w:rPr>
            </w:pPr>
            <w:r>
              <w:rPr>
                <w:rFonts w:ascii="Times New Roman"/>
                <w:spacing w:val="-2"/>
                <w:sz w:val="18"/>
              </w:rPr>
              <w:t>0.589</w:t>
            </w:r>
          </w:p>
        </w:tc>
        <w:tc>
          <w:tcPr>
            <w:tcW w:w="960" w:type="dxa"/>
          </w:tcPr>
          <w:p w14:paraId="0E39977A" w14:textId="77777777" w:rsidR="00D3218F" w:rsidRDefault="00000000">
            <w:pPr>
              <w:pStyle w:val="TableParagraph"/>
              <w:spacing w:line="207" w:lineRule="exact"/>
              <w:ind w:left="108"/>
              <w:rPr>
                <w:rFonts w:ascii="Times New Roman"/>
                <w:sz w:val="18"/>
              </w:rPr>
            </w:pPr>
            <w:r>
              <w:rPr>
                <w:rFonts w:ascii="Times New Roman"/>
                <w:spacing w:val="-4"/>
                <w:sz w:val="18"/>
              </w:rPr>
              <w:t>0.36</w:t>
            </w:r>
          </w:p>
        </w:tc>
        <w:tc>
          <w:tcPr>
            <w:tcW w:w="960" w:type="dxa"/>
          </w:tcPr>
          <w:p w14:paraId="5274E914" w14:textId="77777777" w:rsidR="00D3218F" w:rsidRDefault="00000000">
            <w:pPr>
              <w:pStyle w:val="TableParagraph"/>
              <w:spacing w:line="207" w:lineRule="exact"/>
              <w:ind w:left="108"/>
              <w:rPr>
                <w:rFonts w:ascii="Times New Roman"/>
                <w:sz w:val="18"/>
              </w:rPr>
            </w:pPr>
            <w:r>
              <w:rPr>
                <w:rFonts w:ascii="Times New Roman"/>
                <w:spacing w:val="-5"/>
                <w:sz w:val="18"/>
              </w:rPr>
              <w:t>0.6</w:t>
            </w:r>
          </w:p>
        </w:tc>
        <w:tc>
          <w:tcPr>
            <w:tcW w:w="960" w:type="dxa"/>
          </w:tcPr>
          <w:p w14:paraId="6A1E8239" w14:textId="77777777" w:rsidR="00D3218F" w:rsidRDefault="00000000">
            <w:pPr>
              <w:pStyle w:val="TableParagraph"/>
              <w:spacing w:line="207" w:lineRule="exact"/>
              <w:ind w:left="108"/>
              <w:rPr>
                <w:rFonts w:ascii="Times New Roman"/>
                <w:sz w:val="18"/>
              </w:rPr>
            </w:pPr>
            <w:r>
              <w:rPr>
                <w:rFonts w:ascii="Times New Roman"/>
                <w:spacing w:val="-2"/>
                <w:sz w:val="18"/>
              </w:rPr>
              <w:t>0.535</w:t>
            </w:r>
          </w:p>
        </w:tc>
      </w:tr>
      <w:tr w:rsidR="00D3218F" w14:paraId="69006446" w14:textId="77777777">
        <w:trPr>
          <w:trHeight w:val="289"/>
        </w:trPr>
        <w:tc>
          <w:tcPr>
            <w:tcW w:w="986" w:type="dxa"/>
          </w:tcPr>
          <w:p w14:paraId="79253F0E" w14:textId="77777777" w:rsidR="00D3218F" w:rsidRDefault="00000000">
            <w:pPr>
              <w:pStyle w:val="TableParagraph"/>
              <w:spacing w:line="207" w:lineRule="exact"/>
              <w:ind w:left="107"/>
              <w:rPr>
                <w:rFonts w:ascii="Times New Roman"/>
                <w:sz w:val="18"/>
              </w:rPr>
            </w:pPr>
            <w:r>
              <w:rPr>
                <w:rFonts w:ascii="Times New Roman"/>
                <w:spacing w:val="-4"/>
                <w:sz w:val="18"/>
              </w:rPr>
              <w:t>ESC4</w:t>
            </w:r>
          </w:p>
        </w:tc>
        <w:tc>
          <w:tcPr>
            <w:tcW w:w="960" w:type="dxa"/>
          </w:tcPr>
          <w:p w14:paraId="24F10548" w14:textId="77777777" w:rsidR="00D3218F" w:rsidRDefault="00000000">
            <w:pPr>
              <w:pStyle w:val="TableParagraph"/>
              <w:spacing w:line="207" w:lineRule="exact"/>
              <w:ind w:left="108"/>
              <w:rPr>
                <w:rFonts w:ascii="Times New Roman"/>
                <w:sz w:val="18"/>
              </w:rPr>
            </w:pPr>
            <w:r>
              <w:rPr>
                <w:rFonts w:ascii="Times New Roman"/>
                <w:spacing w:val="-2"/>
                <w:sz w:val="18"/>
              </w:rPr>
              <w:t>0.857</w:t>
            </w:r>
          </w:p>
        </w:tc>
        <w:tc>
          <w:tcPr>
            <w:tcW w:w="960" w:type="dxa"/>
          </w:tcPr>
          <w:p w14:paraId="4D64651C" w14:textId="77777777" w:rsidR="00D3218F" w:rsidRDefault="00000000">
            <w:pPr>
              <w:pStyle w:val="TableParagraph"/>
              <w:spacing w:line="207" w:lineRule="exact"/>
              <w:ind w:left="108"/>
              <w:rPr>
                <w:rFonts w:ascii="Times New Roman"/>
                <w:sz w:val="18"/>
              </w:rPr>
            </w:pPr>
            <w:r>
              <w:rPr>
                <w:rFonts w:ascii="Times New Roman"/>
                <w:spacing w:val="-2"/>
                <w:sz w:val="18"/>
              </w:rPr>
              <w:t>0.572</w:t>
            </w:r>
          </w:p>
        </w:tc>
        <w:tc>
          <w:tcPr>
            <w:tcW w:w="960" w:type="dxa"/>
          </w:tcPr>
          <w:p w14:paraId="1F87C7BA" w14:textId="77777777" w:rsidR="00D3218F" w:rsidRDefault="00000000">
            <w:pPr>
              <w:pStyle w:val="TableParagraph"/>
              <w:spacing w:line="207" w:lineRule="exact"/>
              <w:ind w:left="108"/>
              <w:rPr>
                <w:rFonts w:ascii="Times New Roman"/>
                <w:sz w:val="18"/>
              </w:rPr>
            </w:pPr>
            <w:r>
              <w:rPr>
                <w:rFonts w:ascii="Times New Roman"/>
                <w:spacing w:val="-2"/>
                <w:sz w:val="18"/>
              </w:rPr>
              <w:t>0.599</w:t>
            </w:r>
          </w:p>
        </w:tc>
        <w:tc>
          <w:tcPr>
            <w:tcW w:w="960" w:type="dxa"/>
          </w:tcPr>
          <w:p w14:paraId="3705FB45" w14:textId="77777777" w:rsidR="00D3218F" w:rsidRDefault="00000000">
            <w:pPr>
              <w:pStyle w:val="TableParagraph"/>
              <w:spacing w:line="207" w:lineRule="exact"/>
              <w:ind w:left="108"/>
              <w:rPr>
                <w:rFonts w:ascii="Times New Roman"/>
                <w:sz w:val="18"/>
              </w:rPr>
            </w:pPr>
            <w:r>
              <w:rPr>
                <w:rFonts w:ascii="Times New Roman"/>
                <w:spacing w:val="-2"/>
                <w:sz w:val="18"/>
              </w:rPr>
              <w:t>0.525</w:t>
            </w:r>
          </w:p>
        </w:tc>
        <w:tc>
          <w:tcPr>
            <w:tcW w:w="960" w:type="dxa"/>
          </w:tcPr>
          <w:p w14:paraId="7B855197" w14:textId="77777777" w:rsidR="00D3218F" w:rsidRDefault="00000000">
            <w:pPr>
              <w:pStyle w:val="TableParagraph"/>
              <w:spacing w:line="207" w:lineRule="exact"/>
              <w:ind w:left="108"/>
              <w:rPr>
                <w:rFonts w:ascii="Times New Roman"/>
                <w:sz w:val="18"/>
              </w:rPr>
            </w:pPr>
            <w:r>
              <w:rPr>
                <w:rFonts w:ascii="Times New Roman"/>
                <w:spacing w:val="-2"/>
                <w:sz w:val="18"/>
              </w:rPr>
              <w:t>0.335</w:t>
            </w:r>
          </w:p>
        </w:tc>
        <w:tc>
          <w:tcPr>
            <w:tcW w:w="960" w:type="dxa"/>
          </w:tcPr>
          <w:p w14:paraId="449811A8" w14:textId="77777777" w:rsidR="00D3218F" w:rsidRDefault="00000000">
            <w:pPr>
              <w:pStyle w:val="TableParagraph"/>
              <w:spacing w:line="207" w:lineRule="exact"/>
              <w:ind w:left="108"/>
              <w:rPr>
                <w:rFonts w:ascii="Times New Roman"/>
                <w:sz w:val="18"/>
              </w:rPr>
            </w:pPr>
            <w:r>
              <w:rPr>
                <w:rFonts w:ascii="Times New Roman"/>
                <w:spacing w:val="-2"/>
                <w:sz w:val="18"/>
              </w:rPr>
              <w:t>0.489</w:t>
            </w:r>
          </w:p>
        </w:tc>
        <w:tc>
          <w:tcPr>
            <w:tcW w:w="960" w:type="dxa"/>
          </w:tcPr>
          <w:p w14:paraId="18EA20FE" w14:textId="77777777" w:rsidR="00D3218F" w:rsidRDefault="00000000">
            <w:pPr>
              <w:pStyle w:val="TableParagraph"/>
              <w:spacing w:line="207" w:lineRule="exact"/>
              <w:ind w:left="108"/>
              <w:rPr>
                <w:rFonts w:ascii="Times New Roman"/>
                <w:sz w:val="18"/>
              </w:rPr>
            </w:pPr>
            <w:r>
              <w:rPr>
                <w:rFonts w:ascii="Times New Roman"/>
                <w:spacing w:val="-2"/>
                <w:sz w:val="18"/>
              </w:rPr>
              <w:t>0.502</w:t>
            </w:r>
          </w:p>
        </w:tc>
      </w:tr>
      <w:tr w:rsidR="00D3218F" w14:paraId="10102F5E" w14:textId="77777777">
        <w:trPr>
          <w:trHeight w:val="290"/>
        </w:trPr>
        <w:tc>
          <w:tcPr>
            <w:tcW w:w="986" w:type="dxa"/>
          </w:tcPr>
          <w:p w14:paraId="4F13AD84" w14:textId="77777777" w:rsidR="00D3218F" w:rsidRDefault="00000000">
            <w:pPr>
              <w:pStyle w:val="TableParagraph"/>
              <w:spacing w:line="207" w:lineRule="exact"/>
              <w:ind w:left="107"/>
              <w:rPr>
                <w:rFonts w:ascii="Times New Roman"/>
                <w:sz w:val="18"/>
              </w:rPr>
            </w:pPr>
            <w:r>
              <w:rPr>
                <w:rFonts w:ascii="Times New Roman"/>
                <w:spacing w:val="-4"/>
                <w:sz w:val="18"/>
              </w:rPr>
              <w:t>ESC5</w:t>
            </w:r>
          </w:p>
        </w:tc>
        <w:tc>
          <w:tcPr>
            <w:tcW w:w="960" w:type="dxa"/>
          </w:tcPr>
          <w:p w14:paraId="40F483DC" w14:textId="77777777" w:rsidR="00D3218F" w:rsidRDefault="00000000">
            <w:pPr>
              <w:pStyle w:val="TableParagraph"/>
              <w:spacing w:line="207" w:lineRule="exact"/>
              <w:ind w:left="108"/>
              <w:rPr>
                <w:rFonts w:ascii="Times New Roman"/>
                <w:sz w:val="18"/>
              </w:rPr>
            </w:pPr>
            <w:r>
              <w:rPr>
                <w:rFonts w:ascii="Times New Roman"/>
                <w:spacing w:val="-2"/>
                <w:sz w:val="18"/>
              </w:rPr>
              <w:t>0.714</w:t>
            </w:r>
          </w:p>
        </w:tc>
        <w:tc>
          <w:tcPr>
            <w:tcW w:w="960" w:type="dxa"/>
          </w:tcPr>
          <w:p w14:paraId="7F735FC4" w14:textId="77777777" w:rsidR="00D3218F" w:rsidRDefault="00000000">
            <w:pPr>
              <w:pStyle w:val="TableParagraph"/>
              <w:spacing w:line="207" w:lineRule="exact"/>
              <w:ind w:left="108"/>
              <w:rPr>
                <w:rFonts w:ascii="Times New Roman"/>
                <w:sz w:val="18"/>
              </w:rPr>
            </w:pPr>
            <w:r>
              <w:rPr>
                <w:rFonts w:ascii="Times New Roman"/>
                <w:spacing w:val="-2"/>
                <w:sz w:val="18"/>
              </w:rPr>
              <w:t>0.377</w:t>
            </w:r>
          </w:p>
        </w:tc>
        <w:tc>
          <w:tcPr>
            <w:tcW w:w="960" w:type="dxa"/>
          </w:tcPr>
          <w:p w14:paraId="082DE209" w14:textId="77777777" w:rsidR="00D3218F" w:rsidRDefault="00000000">
            <w:pPr>
              <w:pStyle w:val="TableParagraph"/>
              <w:spacing w:line="207" w:lineRule="exact"/>
              <w:ind w:left="108"/>
              <w:rPr>
                <w:rFonts w:ascii="Times New Roman"/>
                <w:sz w:val="18"/>
              </w:rPr>
            </w:pPr>
            <w:r>
              <w:rPr>
                <w:rFonts w:ascii="Times New Roman"/>
                <w:spacing w:val="-2"/>
                <w:sz w:val="18"/>
              </w:rPr>
              <w:t>0.528</w:t>
            </w:r>
          </w:p>
        </w:tc>
        <w:tc>
          <w:tcPr>
            <w:tcW w:w="960" w:type="dxa"/>
          </w:tcPr>
          <w:p w14:paraId="6345223F" w14:textId="77777777" w:rsidR="00D3218F" w:rsidRDefault="00000000">
            <w:pPr>
              <w:pStyle w:val="TableParagraph"/>
              <w:spacing w:line="207" w:lineRule="exact"/>
              <w:ind w:left="108"/>
              <w:rPr>
                <w:rFonts w:ascii="Times New Roman"/>
                <w:sz w:val="18"/>
              </w:rPr>
            </w:pPr>
            <w:r>
              <w:rPr>
                <w:rFonts w:ascii="Times New Roman"/>
                <w:spacing w:val="-2"/>
                <w:sz w:val="18"/>
              </w:rPr>
              <w:t>0.366</w:t>
            </w:r>
          </w:p>
        </w:tc>
        <w:tc>
          <w:tcPr>
            <w:tcW w:w="960" w:type="dxa"/>
          </w:tcPr>
          <w:p w14:paraId="6E3FC6D1" w14:textId="77777777" w:rsidR="00D3218F" w:rsidRDefault="00000000">
            <w:pPr>
              <w:pStyle w:val="TableParagraph"/>
              <w:spacing w:line="207" w:lineRule="exact"/>
              <w:ind w:left="108"/>
              <w:rPr>
                <w:rFonts w:ascii="Times New Roman"/>
                <w:sz w:val="18"/>
              </w:rPr>
            </w:pPr>
            <w:r>
              <w:rPr>
                <w:rFonts w:ascii="Times New Roman"/>
                <w:spacing w:val="-2"/>
                <w:sz w:val="18"/>
              </w:rPr>
              <w:t>0.432</w:t>
            </w:r>
          </w:p>
        </w:tc>
        <w:tc>
          <w:tcPr>
            <w:tcW w:w="960" w:type="dxa"/>
          </w:tcPr>
          <w:p w14:paraId="1FBB2A67" w14:textId="77777777" w:rsidR="00D3218F" w:rsidRDefault="00000000">
            <w:pPr>
              <w:pStyle w:val="TableParagraph"/>
              <w:spacing w:line="207" w:lineRule="exact"/>
              <w:ind w:left="108"/>
              <w:rPr>
                <w:rFonts w:ascii="Times New Roman"/>
                <w:sz w:val="18"/>
              </w:rPr>
            </w:pPr>
            <w:r>
              <w:rPr>
                <w:rFonts w:ascii="Times New Roman"/>
                <w:spacing w:val="-2"/>
                <w:sz w:val="18"/>
              </w:rPr>
              <w:t>0.585</w:t>
            </w:r>
          </w:p>
        </w:tc>
        <w:tc>
          <w:tcPr>
            <w:tcW w:w="960" w:type="dxa"/>
          </w:tcPr>
          <w:p w14:paraId="6A56693D" w14:textId="77777777" w:rsidR="00D3218F" w:rsidRDefault="00000000">
            <w:pPr>
              <w:pStyle w:val="TableParagraph"/>
              <w:spacing w:line="207" w:lineRule="exact"/>
              <w:ind w:left="108"/>
              <w:rPr>
                <w:rFonts w:ascii="Times New Roman"/>
                <w:sz w:val="18"/>
              </w:rPr>
            </w:pPr>
            <w:r>
              <w:rPr>
                <w:rFonts w:ascii="Times New Roman"/>
                <w:spacing w:val="-2"/>
                <w:sz w:val="18"/>
              </w:rPr>
              <w:t>0.579</w:t>
            </w:r>
          </w:p>
        </w:tc>
      </w:tr>
      <w:tr w:rsidR="00D3218F" w14:paraId="7872361E" w14:textId="77777777">
        <w:trPr>
          <w:trHeight w:val="290"/>
        </w:trPr>
        <w:tc>
          <w:tcPr>
            <w:tcW w:w="986" w:type="dxa"/>
          </w:tcPr>
          <w:p w14:paraId="57F5D355" w14:textId="77777777" w:rsidR="00D3218F" w:rsidRDefault="00000000">
            <w:pPr>
              <w:pStyle w:val="TableParagraph"/>
              <w:spacing w:line="207" w:lineRule="exact"/>
              <w:ind w:left="107"/>
              <w:rPr>
                <w:rFonts w:ascii="Times New Roman"/>
                <w:sz w:val="18"/>
              </w:rPr>
            </w:pPr>
            <w:r>
              <w:rPr>
                <w:rFonts w:ascii="Times New Roman"/>
                <w:spacing w:val="-4"/>
                <w:sz w:val="18"/>
              </w:rPr>
              <w:t>ESC6</w:t>
            </w:r>
          </w:p>
        </w:tc>
        <w:tc>
          <w:tcPr>
            <w:tcW w:w="960" w:type="dxa"/>
          </w:tcPr>
          <w:p w14:paraId="0CB947D6" w14:textId="77777777" w:rsidR="00D3218F" w:rsidRDefault="00000000">
            <w:pPr>
              <w:pStyle w:val="TableParagraph"/>
              <w:spacing w:line="207" w:lineRule="exact"/>
              <w:ind w:left="108"/>
              <w:rPr>
                <w:rFonts w:ascii="Times New Roman"/>
                <w:sz w:val="18"/>
              </w:rPr>
            </w:pPr>
            <w:r>
              <w:rPr>
                <w:rFonts w:ascii="Times New Roman"/>
                <w:spacing w:val="-2"/>
                <w:sz w:val="18"/>
              </w:rPr>
              <w:t>0.786</w:t>
            </w:r>
          </w:p>
        </w:tc>
        <w:tc>
          <w:tcPr>
            <w:tcW w:w="960" w:type="dxa"/>
          </w:tcPr>
          <w:p w14:paraId="3B059C0F" w14:textId="77777777" w:rsidR="00D3218F" w:rsidRDefault="00000000">
            <w:pPr>
              <w:pStyle w:val="TableParagraph"/>
              <w:spacing w:line="207" w:lineRule="exact"/>
              <w:ind w:left="108"/>
              <w:rPr>
                <w:rFonts w:ascii="Times New Roman"/>
                <w:sz w:val="18"/>
              </w:rPr>
            </w:pPr>
            <w:r>
              <w:rPr>
                <w:rFonts w:ascii="Times New Roman"/>
                <w:spacing w:val="-2"/>
                <w:sz w:val="18"/>
              </w:rPr>
              <w:t>0.541</w:t>
            </w:r>
          </w:p>
        </w:tc>
        <w:tc>
          <w:tcPr>
            <w:tcW w:w="960" w:type="dxa"/>
          </w:tcPr>
          <w:p w14:paraId="6140B195" w14:textId="77777777" w:rsidR="00D3218F" w:rsidRDefault="00000000">
            <w:pPr>
              <w:pStyle w:val="TableParagraph"/>
              <w:spacing w:line="207" w:lineRule="exact"/>
              <w:ind w:left="108"/>
              <w:rPr>
                <w:rFonts w:ascii="Times New Roman"/>
                <w:sz w:val="18"/>
              </w:rPr>
            </w:pPr>
            <w:r>
              <w:rPr>
                <w:rFonts w:ascii="Times New Roman"/>
                <w:spacing w:val="-2"/>
                <w:sz w:val="18"/>
              </w:rPr>
              <w:t>0.568</w:t>
            </w:r>
          </w:p>
        </w:tc>
        <w:tc>
          <w:tcPr>
            <w:tcW w:w="960" w:type="dxa"/>
          </w:tcPr>
          <w:p w14:paraId="09E97B92" w14:textId="77777777" w:rsidR="00D3218F" w:rsidRDefault="00000000">
            <w:pPr>
              <w:pStyle w:val="TableParagraph"/>
              <w:spacing w:line="207" w:lineRule="exact"/>
              <w:ind w:left="108"/>
              <w:rPr>
                <w:rFonts w:ascii="Times New Roman"/>
                <w:sz w:val="18"/>
              </w:rPr>
            </w:pPr>
            <w:r>
              <w:rPr>
                <w:rFonts w:ascii="Times New Roman"/>
                <w:spacing w:val="-2"/>
                <w:sz w:val="18"/>
              </w:rPr>
              <w:t>0.458</w:t>
            </w:r>
          </w:p>
        </w:tc>
        <w:tc>
          <w:tcPr>
            <w:tcW w:w="960" w:type="dxa"/>
          </w:tcPr>
          <w:p w14:paraId="5D364CBB" w14:textId="77777777" w:rsidR="00D3218F" w:rsidRDefault="00000000">
            <w:pPr>
              <w:pStyle w:val="TableParagraph"/>
              <w:spacing w:line="207" w:lineRule="exact"/>
              <w:ind w:left="108"/>
              <w:rPr>
                <w:rFonts w:ascii="Times New Roman"/>
                <w:sz w:val="18"/>
              </w:rPr>
            </w:pPr>
            <w:r>
              <w:rPr>
                <w:rFonts w:ascii="Times New Roman"/>
                <w:spacing w:val="-4"/>
                <w:sz w:val="18"/>
              </w:rPr>
              <w:t>0.51</w:t>
            </w:r>
          </w:p>
        </w:tc>
        <w:tc>
          <w:tcPr>
            <w:tcW w:w="960" w:type="dxa"/>
          </w:tcPr>
          <w:p w14:paraId="072A80B9" w14:textId="77777777" w:rsidR="00D3218F" w:rsidRDefault="00000000">
            <w:pPr>
              <w:pStyle w:val="TableParagraph"/>
              <w:spacing w:line="207" w:lineRule="exact"/>
              <w:ind w:left="108"/>
              <w:rPr>
                <w:rFonts w:ascii="Times New Roman"/>
                <w:sz w:val="18"/>
              </w:rPr>
            </w:pPr>
            <w:r>
              <w:rPr>
                <w:rFonts w:ascii="Times New Roman"/>
                <w:spacing w:val="-2"/>
                <w:sz w:val="18"/>
              </w:rPr>
              <w:t>0.613</w:t>
            </w:r>
          </w:p>
        </w:tc>
        <w:tc>
          <w:tcPr>
            <w:tcW w:w="960" w:type="dxa"/>
          </w:tcPr>
          <w:p w14:paraId="0498E412" w14:textId="77777777" w:rsidR="00D3218F" w:rsidRDefault="00000000">
            <w:pPr>
              <w:pStyle w:val="TableParagraph"/>
              <w:spacing w:line="207" w:lineRule="exact"/>
              <w:ind w:left="108"/>
              <w:rPr>
                <w:rFonts w:ascii="Times New Roman"/>
                <w:sz w:val="18"/>
              </w:rPr>
            </w:pPr>
            <w:r>
              <w:rPr>
                <w:rFonts w:ascii="Times New Roman"/>
                <w:spacing w:val="-2"/>
                <w:sz w:val="18"/>
              </w:rPr>
              <w:t>0.678</w:t>
            </w:r>
          </w:p>
        </w:tc>
      </w:tr>
      <w:tr w:rsidR="00D3218F" w14:paraId="02FCD9D5" w14:textId="77777777">
        <w:trPr>
          <w:trHeight w:val="299"/>
        </w:trPr>
        <w:tc>
          <w:tcPr>
            <w:tcW w:w="986" w:type="dxa"/>
          </w:tcPr>
          <w:p w14:paraId="509303D9" w14:textId="77777777" w:rsidR="00D3218F" w:rsidRDefault="00000000">
            <w:pPr>
              <w:pStyle w:val="TableParagraph"/>
              <w:spacing w:line="207" w:lineRule="exact"/>
              <w:ind w:left="107"/>
              <w:rPr>
                <w:rFonts w:ascii="Times New Roman"/>
                <w:sz w:val="18"/>
              </w:rPr>
            </w:pPr>
            <w:r>
              <w:rPr>
                <w:rFonts w:ascii="Times New Roman"/>
                <w:spacing w:val="-4"/>
                <w:sz w:val="18"/>
              </w:rPr>
              <w:t>INTE</w:t>
            </w:r>
          </w:p>
        </w:tc>
        <w:tc>
          <w:tcPr>
            <w:tcW w:w="960" w:type="dxa"/>
          </w:tcPr>
          <w:p w14:paraId="33078BDA" w14:textId="77777777" w:rsidR="00D3218F" w:rsidRDefault="00000000">
            <w:pPr>
              <w:pStyle w:val="TableParagraph"/>
              <w:spacing w:line="207" w:lineRule="exact"/>
              <w:ind w:left="108"/>
              <w:rPr>
                <w:rFonts w:ascii="Times New Roman"/>
                <w:sz w:val="18"/>
              </w:rPr>
            </w:pPr>
            <w:r>
              <w:rPr>
                <w:rFonts w:ascii="Times New Roman"/>
                <w:spacing w:val="-2"/>
                <w:sz w:val="18"/>
              </w:rPr>
              <w:t>0.551</w:t>
            </w:r>
          </w:p>
        </w:tc>
        <w:tc>
          <w:tcPr>
            <w:tcW w:w="960" w:type="dxa"/>
          </w:tcPr>
          <w:p w14:paraId="438CF2E0" w14:textId="77777777" w:rsidR="00D3218F" w:rsidRDefault="00000000">
            <w:pPr>
              <w:pStyle w:val="TableParagraph"/>
              <w:spacing w:line="207" w:lineRule="exact"/>
              <w:ind w:left="108"/>
              <w:rPr>
                <w:rFonts w:ascii="Times New Roman"/>
                <w:sz w:val="18"/>
              </w:rPr>
            </w:pPr>
            <w:r>
              <w:rPr>
                <w:rFonts w:ascii="Times New Roman"/>
                <w:spacing w:val="-2"/>
                <w:sz w:val="18"/>
              </w:rPr>
              <w:t>0.866</w:t>
            </w:r>
          </w:p>
        </w:tc>
        <w:tc>
          <w:tcPr>
            <w:tcW w:w="960" w:type="dxa"/>
          </w:tcPr>
          <w:p w14:paraId="114E5C8F" w14:textId="77777777" w:rsidR="00D3218F" w:rsidRDefault="00000000">
            <w:pPr>
              <w:pStyle w:val="TableParagraph"/>
              <w:spacing w:line="207" w:lineRule="exact"/>
              <w:ind w:left="108"/>
              <w:rPr>
                <w:rFonts w:ascii="Times New Roman"/>
                <w:sz w:val="18"/>
              </w:rPr>
            </w:pPr>
            <w:r>
              <w:rPr>
                <w:rFonts w:ascii="Times New Roman"/>
                <w:spacing w:val="-2"/>
                <w:sz w:val="18"/>
              </w:rPr>
              <w:t>0.656</w:t>
            </w:r>
          </w:p>
        </w:tc>
        <w:tc>
          <w:tcPr>
            <w:tcW w:w="960" w:type="dxa"/>
          </w:tcPr>
          <w:p w14:paraId="0641A3FB" w14:textId="77777777" w:rsidR="00D3218F" w:rsidRDefault="00000000">
            <w:pPr>
              <w:pStyle w:val="TableParagraph"/>
              <w:spacing w:line="207" w:lineRule="exact"/>
              <w:ind w:left="108"/>
              <w:rPr>
                <w:rFonts w:ascii="Times New Roman"/>
                <w:sz w:val="18"/>
              </w:rPr>
            </w:pPr>
            <w:r>
              <w:rPr>
                <w:rFonts w:ascii="Times New Roman"/>
                <w:spacing w:val="-2"/>
                <w:sz w:val="18"/>
              </w:rPr>
              <w:t>0.555</w:t>
            </w:r>
          </w:p>
        </w:tc>
        <w:tc>
          <w:tcPr>
            <w:tcW w:w="960" w:type="dxa"/>
          </w:tcPr>
          <w:p w14:paraId="1F3C9958" w14:textId="77777777" w:rsidR="00D3218F" w:rsidRDefault="00000000">
            <w:pPr>
              <w:pStyle w:val="TableParagraph"/>
              <w:spacing w:line="207" w:lineRule="exact"/>
              <w:ind w:left="108"/>
              <w:rPr>
                <w:rFonts w:ascii="Times New Roman"/>
                <w:sz w:val="18"/>
              </w:rPr>
            </w:pPr>
            <w:r>
              <w:rPr>
                <w:rFonts w:ascii="Times New Roman"/>
                <w:spacing w:val="-2"/>
                <w:sz w:val="18"/>
              </w:rPr>
              <w:t>0.377</w:t>
            </w:r>
          </w:p>
        </w:tc>
        <w:tc>
          <w:tcPr>
            <w:tcW w:w="960" w:type="dxa"/>
          </w:tcPr>
          <w:p w14:paraId="72D3918B" w14:textId="77777777" w:rsidR="00D3218F" w:rsidRDefault="00000000">
            <w:pPr>
              <w:pStyle w:val="TableParagraph"/>
              <w:spacing w:line="207" w:lineRule="exact"/>
              <w:ind w:left="108"/>
              <w:rPr>
                <w:rFonts w:ascii="Times New Roman"/>
                <w:sz w:val="18"/>
              </w:rPr>
            </w:pPr>
            <w:r>
              <w:rPr>
                <w:rFonts w:ascii="Times New Roman"/>
                <w:spacing w:val="-2"/>
                <w:sz w:val="18"/>
              </w:rPr>
              <w:t>0.496</w:t>
            </w:r>
          </w:p>
        </w:tc>
        <w:tc>
          <w:tcPr>
            <w:tcW w:w="960" w:type="dxa"/>
          </w:tcPr>
          <w:p w14:paraId="398373C3" w14:textId="77777777" w:rsidR="00D3218F" w:rsidRDefault="00000000">
            <w:pPr>
              <w:pStyle w:val="TableParagraph"/>
              <w:spacing w:line="207" w:lineRule="exact"/>
              <w:ind w:left="108"/>
              <w:rPr>
                <w:rFonts w:ascii="Times New Roman"/>
                <w:sz w:val="18"/>
              </w:rPr>
            </w:pPr>
            <w:r>
              <w:rPr>
                <w:rFonts w:ascii="Times New Roman"/>
                <w:spacing w:val="-2"/>
                <w:sz w:val="18"/>
              </w:rPr>
              <w:t>0.487</w:t>
            </w:r>
          </w:p>
        </w:tc>
      </w:tr>
      <w:tr w:rsidR="00D3218F" w14:paraId="0167F703" w14:textId="77777777">
        <w:trPr>
          <w:trHeight w:val="318"/>
        </w:trPr>
        <w:tc>
          <w:tcPr>
            <w:tcW w:w="986" w:type="dxa"/>
          </w:tcPr>
          <w:p w14:paraId="393D79A0" w14:textId="77777777" w:rsidR="00D3218F" w:rsidRDefault="00000000">
            <w:pPr>
              <w:pStyle w:val="TableParagraph"/>
              <w:spacing w:line="207" w:lineRule="exact"/>
              <w:ind w:left="107"/>
              <w:rPr>
                <w:rFonts w:ascii="Times New Roman"/>
                <w:sz w:val="18"/>
              </w:rPr>
            </w:pPr>
            <w:r>
              <w:rPr>
                <w:rFonts w:ascii="Times New Roman"/>
                <w:spacing w:val="-4"/>
                <w:sz w:val="18"/>
              </w:rPr>
              <w:t>Nov1</w:t>
            </w:r>
          </w:p>
        </w:tc>
        <w:tc>
          <w:tcPr>
            <w:tcW w:w="960" w:type="dxa"/>
          </w:tcPr>
          <w:p w14:paraId="066FC047" w14:textId="77777777" w:rsidR="00D3218F" w:rsidRDefault="00000000">
            <w:pPr>
              <w:pStyle w:val="TableParagraph"/>
              <w:spacing w:line="207" w:lineRule="exact"/>
              <w:ind w:left="108"/>
              <w:rPr>
                <w:rFonts w:ascii="Times New Roman"/>
                <w:sz w:val="18"/>
              </w:rPr>
            </w:pPr>
            <w:r>
              <w:rPr>
                <w:rFonts w:ascii="Times New Roman"/>
                <w:spacing w:val="-2"/>
                <w:sz w:val="18"/>
              </w:rPr>
              <w:t>0.651</w:t>
            </w:r>
          </w:p>
        </w:tc>
        <w:tc>
          <w:tcPr>
            <w:tcW w:w="960" w:type="dxa"/>
          </w:tcPr>
          <w:p w14:paraId="08302369" w14:textId="77777777" w:rsidR="00D3218F" w:rsidRDefault="00000000">
            <w:pPr>
              <w:pStyle w:val="TableParagraph"/>
              <w:spacing w:line="207" w:lineRule="exact"/>
              <w:ind w:left="108"/>
              <w:rPr>
                <w:rFonts w:ascii="Times New Roman"/>
                <w:sz w:val="18"/>
              </w:rPr>
            </w:pPr>
            <w:r>
              <w:rPr>
                <w:rFonts w:ascii="Times New Roman"/>
                <w:spacing w:val="-2"/>
                <w:sz w:val="18"/>
              </w:rPr>
              <w:t>0.687</w:t>
            </w:r>
          </w:p>
        </w:tc>
        <w:tc>
          <w:tcPr>
            <w:tcW w:w="960" w:type="dxa"/>
          </w:tcPr>
          <w:p w14:paraId="39CB2ECA" w14:textId="77777777" w:rsidR="00D3218F" w:rsidRDefault="00000000">
            <w:pPr>
              <w:pStyle w:val="TableParagraph"/>
              <w:spacing w:line="207" w:lineRule="exact"/>
              <w:ind w:left="108"/>
              <w:rPr>
                <w:rFonts w:ascii="Times New Roman"/>
                <w:sz w:val="18"/>
              </w:rPr>
            </w:pPr>
            <w:r>
              <w:rPr>
                <w:rFonts w:ascii="Times New Roman"/>
                <w:spacing w:val="-2"/>
                <w:sz w:val="18"/>
              </w:rPr>
              <w:t>0.866</w:t>
            </w:r>
          </w:p>
        </w:tc>
        <w:tc>
          <w:tcPr>
            <w:tcW w:w="960" w:type="dxa"/>
          </w:tcPr>
          <w:p w14:paraId="42CEC556" w14:textId="77777777" w:rsidR="00D3218F" w:rsidRDefault="00000000">
            <w:pPr>
              <w:pStyle w:val="TableParagraph"/>
              <w:spacing w:line="207" w:lineRule="exact"/>
              <w:ind w:left="108"/>
              <w:rPr>
                <w:rFonts w:ascii="Times New Roman"/>
                <w:sz w:val="18"/>
              </w:rPr>
            </w:pPr>
            <w:r>
              <w:rPr>
                <w:rFonts w:ascii="Times New Roman"/>
                <w:spacing w:val="-2"/>
                <w:sz w:val="18"/>
              </w:rPr>
              <w:t>0.596</w:t>
            </w:r>
          </w:p>
        </w:tc>
        <w:tc>
          <w:tcPr>
            <w:tcW w:w="960" w:type="dxa"/>
          </w:tcPr>
          <w:p w14:paraId="117558CD" w14:textId="77777777" w:rsidR="00D3218F" w:rsidRDefault="00000000">
            <w:pPr>
              <w:pStyle w:val="TableParagraph"/>
              <w:spacing w:line="207" w:lineRule="exact"/>
              <w:ind w:left="108"/>
              <w:rPr>
                <w:rFonts w:ascii="Times New Roman"/>
                <w:sz w:val="18"/>
              </w:rPr>
            </w:pPr>
            <w:r>
              <w:rPr>
                <w:rFonts w:ascii="Times New Roman"/>
                <w:spacing w:val="-2"/>
                <w:sz w:val="18"/>
              </w:rPr>
              <w:t>0.401</w:t>
            </w:r>
          </w:p>
        </w:tc>
        <w:tc>
          <w:tcPr>
            <w:tcW w:w="960" w:type="dxa"/>
          </w:tcPr>
          <w:p w14:paraId="5DDC5ACE" w14:textId="77777777" w:rsidR="00D3218F" w:rsidRDefault="00000000">
            <w:pPr>
              <w:pStyle w:val="TableParagraph"/>
              <w:spacing w:line="207" w:lineRule="exact"/>
              <w:ind w:left="108"/>
              <w:rPr>
                <w:rFonts w:ascii="Times New Roman"/>
                <w:sz w:val="18"/>
              </w:rPr>
            </w:pPr>
            <w:r>
              <w:rPr>
                <w:rFonts w:ascii="Times New Roman"/>
                <w:spacing w:val="-2"/>
                <w:sz w:val="18"/>
              </w:rPr>
              <w:t>0.539</w:t>
            </w:r>
          </w:p>
        </w:tc>
        <w:tc>
          <w:tcPr>
            <w:tcW w:w="960" w:type="dxa"/>
          </w:tcPr>
          <w:p w14:paraId="699482BA" w14:textId="77777777" w:rsidR="00D3218F" w:rsidRDefault="00000000">
            <w:pPr>
              <w:pStyle w:val="TableParagraph"/>
              <w:spacing w:line="207" w:lineRule="exact"/>
              <w:ind w:left="108"/>
              <w:rPr>
                <w:rFonts w:ascii="Times New Roman"/>
                <w:sz w:val="18"/>
              </w:rPr>
            </w:pPr>
            <w:r>
              <w:rPr>
                <w:rFonts w:ascii="Times New Roman"/>
                <w:spacing w:val="-2"/>
                <w:sz w:val="18"/>
              </w:rPr>
              <w:t>0.556</w:t>
            </w:r>
          </w:p>
        </w:tc>
      </w:tr>
      <w:tr w:rsidR="00D3218F" w14:paraId="0521812A" w14:textId="77777777">
        <w:trPr>
          <w:trHeight w:val="321"/>
        </w:trPr>
        <w:tc>
          <w:tcPr>
            <w:tcW w:w="986" w:type="dxa"/>
          </w:tcPr>
          <w:p w14:paraId="0C7BCE9D" w14:textId="77777777" w:rsidR="00D3218F" w:rsidRDefault="00000000">
            <w:pPr>
              <w:pStyle w:val="TableParagraph"/>
              <w:spacing w:before="2"/>
              <w:ind w:left="107"/>
              <w:rPr>
                <w:rFonts w:ascii="Times New Roman"/>
                <w:sz w:val="18"/>
              </w:rPr>
            </w:pPr>
            <w:r>
              <w:rPr>
                <w:rFonts w:ascii="Times New Roman"/>
                <w:spacing w:val="-4"/>
                <w:sz w:val="18"/>
              </w:rPr>
              <w:t>Nov2</w:t>
            </w:r>
          </w:p>
        </w:tc>
        <w:tc>
          <w:tcPr>
            <w:tcW w:w="960" w:type="dxa"/>
          </w:tcPr>
          <w:p w14:paraId="04B20A12" w14:textId="77777777" w:rsidR="00D3218F" w:rsidRDefault="00000000">
            <w:pPr>
              <w:pStyle w:val="TableParagraph"/>
              <w:spacing w:before="2"/>
              <w:ind w:left="108"/>
              <w:rPr>
                <w:rFonts w:ascii="Times New Roman"/>
                <w:sz w:val="18"/>
              </w:rPr>
            </w:pPr>
            <w:r>
              <w:rPr>
                <w:rFonts w:ascii="Times New Roman"/>
                <w:spacing w:val="-2"/>
                <w:sz w:val="18"/>
              </w:rPr>
              <w:t>0.519</w:t>
            </w:r>
          </w:p>
        </w:tc>
        <w:tc>
          <w:tcPr>
            <w:tcW w:w="960" w:type="dxa"/>
          </w:tcPr>
          <w:p w14:paraId="3D3919E3" w14:textId="77777777" w:rsidR="00D3218F" w:rsidRDefault="00000000">
            <w:pPr>
              <w:pStyle w:val="TableParagraph"/>
              <w:spacing w:before="2"/>
              <w:ind w:left="108"/>
              <w:rPr>
                <w:rFonts w:ascii="Times New Roman"/>
                <w:sz w:val="18"/>
              </w:rPr>
            </w:pPr>
            <w:r>
              <w:rPr>
                <w:rFonts w:ascii="Times New Roman"/>
                <w:spacing w:val="-2"/>
                <w:sz w:val="18"/>
              </w:rPr>
              <w:t>0.561</w:t>
            </w:r>
          </w:p>
        </w:tc>
        <w:tc>
          <w:tcPr>
            <w:tcW w:w="960" w:type="dxa"/>
          </w:tcPr>
          <w:p w14:paraId="52A2E448" w14:textId="77777777" w:rsidR="00D3218F" w:rsidRDefault="00000000">
            <w:pPr>
              <w:pStyle w:val="TableParagraph"/>
              <w:spacing w:before="2"/>
              <w:ind w:left="108"/>
              <w:rPr>
                <w:rFonts w:ascii="Times New Roman"/>
                <w:sz w:val="18"/>
              </w:rPr>
            </w:pPr>
            <w:r>
              <w:rPr>
                <w:rFonts w:ascii="Times New Roman"/>
                <w:spacing w:val="-2"/>
                <w:sz w:val="18"/>
              </w:rPr>
              <w:t>0.804</w:t>
            </w:r>
          </w:p>
        </w:tc>
        <w:tc>
          <w:tcPr>
            <w:tcW w:w="960" w:type="dxa"/>
          </w:tcPr>
          <w:p w14:paraId="4E1C72F9" w14:textId="77777777" w:rsidR="00D3218F" w:rsidRDefault="00000000">
            <w:pPr>
              <w:pStyle w:val="TableParagraph"/>
              <w:spacing w:before="2"/>
              <w:ind w:left="108"/>
              <w:rPr>
                <w:rFonts w:ascii="Times New Roman"/>
                <w:sz w:val="18"/>
              </w:rPr>
            </w:pPr>
            <w:r>
              <w:rPr>
                <w:rFonts w:ascii="Times New Roman"/>
                <w:spacing w:val="-2"/>
                <w:sz w:val="18"/>
              </w:rPr>
              <w:t>0.423</w:t>
            </w:r>
          </w:p>
        </w:tc>
        <w:tc>
          <w:tcPr>
            <w:tcW w:w="960" w:type="dxa"/>
          </w:tcPr>
          <w:p w14:paraId="3473ABF9" w14:textId="77777777" w:rsidR="00D3218F" w:rsidRDefault="00000000">
            <w:pPr>
              <w:pStyle w:val="TableParagraph"/>
              <w:spacing w:before="2"/>
              <w:ind w:left="108"/>
              <w:rPr>
                <w:rFonts w:ascii="Times New Roman"/>
                <w:sz w:val="18"/>
              </w:rPr>
            </w:pPr>
            <w:r>
              <w:rPr>
                <w:rFonts w:ascii="Times New Roman"/>
                <w:spacing w:val="-2"/>
                <w:sz w:val="18"/>
              </w:rPr>
              <w:t>0.454</w:t>
            </w:r>
          </w:p>
        </w:tc>
        <w:tc>
          <w:tcPr>
            <w:tcW w:w="960" w:type="dxa"/>
          </w:tcPr>
          <w:p w14:paraId="5499506A" w14:textId="77777777" w:rsidR="00D3218F" w:rsidRDefault="00000000">
            <w:pPr>
              <w:pStyle w:val="TableParagraph"/>
              <w:spacing w:before="2"/>
              <w:ind w:left="108"/>
              <w:rPr>
                <w:rFonts w:ascii="Times New Roman"/>
                <w:sz w:val="18"/>
              </w:rPr>
            </w:pPr>
            <w:r>
              <w:rPr>
                <w:rFonts w:ascii="Times New Roman"/>
                <w:spacing w:val="-2"/>
                <w:sz w:val="18"/>
              </w:rPr>
              <w:t>0.452</w:t>
            </w:r>
          </w:p>
        </w:tc>
        <w:tc>
          <w:tcPr>
            <w:tcW w:w="960" w:type="dxa"/>
          </w:tcPr>
          <w:p w14:paraId="18AECDFF" w14:textId="77777777" w:rsidR="00D3218F" w:rsidRDefault="00000000">
            <w:pPr>
              <w:pStyle w:val="TableParagraph"/>
              <w:spacing w:before="2"/>
              <w:ind w:left="108"/>
              <w:rPr>
                <w:rFonts w:ascii="Times New Roman"/>
                <w:sz w:val="18"/>
              </w:rPr>
            </w:pPr>
            <w:r>
              <w:rPr>
                <w:rFonts w:ascii="Times New Roman"/>
                <w:spacing w:val="-2"/>
                <w:sz w:val="18"/>
              </w:rPr>
              <w:t>0.534</w:t>
            </w:r>
          </w:p>
        </w:tc>
      </w:tr>
      <w:tr w:rsidR="00D3218F" w14:paraId="30B8BCC9" w14:textId="77777777">
        <w:trPr>
          <w:trHeight w:val="318"/>
        </w:trPr>
        <w:tc>
          <w:tcPr>
            <w:tcW w:w="986" w:type="dxa"/>
          </w:tcPr>
          <w:p w14:paraId="7164CD58" w14:textId="77777777" w:rsidR="00D3218F" w:rsidRDefault="00000000">
            <w:pPr>
              <w:pStyle w:val="TableParagraph"/>
              <w:spacing w:line="207" w:lineRule="exact"/>
              <w:ind w:left="107"/>
              <w:rPr>
                <w:rFonts w:ascii="Times New Roman"/>
                <w:sz w:val="18"/>
              </w:rPr>
            </w:pPr>
            <w:r>
              <w:rPr>
                <w:rFonts w:ascii="Times New Roman"/>
                <w:spacing w:val="-4"/>
                <w:sz w:val="18"/>
              </w:rPr>
              <w:t>Nov3</w:t>
            </w:r>
          </w:p>
        </w:tc>
        <w:tc>
          <w:tcPr>
            <w:tcW w:w="960" w:type="dxa"/>
          </w:tcPr>
          <w:p w14:paraId="4326A5CD" w14:textId="77777777" w:rsidR="00D3218F" w:rsidRDefault="00000000">
            <w:pPr>
              <w:pStyle w:val="TableParagraph"/>
              <w:spacing w:line="207" w:lineRule="exact"/>
              <w:ind w:left="108"/>
              <w:rPr>
                <w:rFonts w:ascii="Times New Roman"/>
                <w:sz w:val="18"/>
              </w:rPr>
            </w:pPr>
            <w:r>
              <w:rPr>
                <w:rFonts w:ascii="Times New Roman"/>
                <w:spacing w:val="-2"/>
                <w:sz w:val="18"/>
              </w:rPr>
              <w:t>0.541</w:t>
            </w:r>
          </w:p>
        </w:tc>
        <w:tc>
          <w:tcPr>
            <w:tcW w:w="960" w:type="dxa"/>
          </w:tcPr>
          <w:p w14:paraId="3CB374A0" w14:textId="77777777" w:rsidR="00D3218F" w:rsidRDefault="00000000">
            <w:pPr>
              <w:pStyle w:val="TableParagraph"/>
              <w:spacing w:line="207" w:lineRule="exact"/>
              <w:ind w:left="108"/>
              <w:rPr>
                <w:rFonts w:ascii="Times New Roman"/>
                <w:sz w:val="18"/>
              </w:rPr>
            </w:pPr>
            <w:r>
              <w:rPr>
                <w:rFonts w:ascii="Times New Roman"/>
                <w:spacing w:val="-4"/>
                <w:sz w:val="18"/>
              </w:rPr>
              <w:t>0.52</w:t>
            </w:r>
          </w:p>
        </w:tc>
        <w:tc>
          <w:tcPr>
            <w:tcW w:w="960" w:type="dxa"/>
          </w:tcPr>
          <w:p w14:paraId="4B8DFF15" w14:textId="77777777" w:rsidR="00D3218F" w:rsidRDefault="00000000">
            <w:pPr>
              <w:pStyle w:val="TableParagraph"/>
              <w:spacing w:line="207" w:lineRule="exact"/>
              <w:ind w:left="108"/>
              <w:rPr>
                <w:rFonts w:ascii="Times New Roman"/>
                <w:sz w:val="18"/>
              </w:rPr>
            </w:pPr>
            <w:r>
              <w:rPr>
                <w:rFonts w:ascii="Times New Roman"/>
                <w:spacing w:val="-2"/>
                <w:sz w:val="18"/>
              </w:rPr>
              <w:t>0.826</w:t>
            </w:r>
          </w:p>
        </w:tc>
        <w:tc>
          <w:tcPr>
            <w:tcW w:w="960" w:type="dxa"/>
          </w:tcPr>
          <w:p w14:paraId="217FA41E" w14:textId="77777777" w:rsidR="00D3218F" w:rsidRDefault="00000000">
            <w:pPr>
              <w:pStyle w:val="TableParagraph"/>
              <w:spacing w:line="207" w:lineRule="exact"/>
              <w:ind w:left="108"/>
              <w:rPr>
                <w:rFonts w:ascii="Times New Roman"/>
                <w:sz w:val="18"/>
              </w:rPr>
            </w:pPr>
            <w:r>
              <w:rPr>
                <w:rFonts w:ascii="Times New Roman"/>
                <w:spacing w:val="-2"/>
                <w:sz w:val="18"/>
              </w:rPr>
              <w:t>0.469</w:t>
            </w:r>
          </w:p>
        </w:tc>
        <w:tc>
          <w:tcPr>
            <w:tcW w:w="960" w:type="dxa"/>
          </w:tcPr>
          <w:p w14:paraId="38C7E46C" w14:textId="77777777" w:rsidR="00D3218F" w:rsidRDefault="00000000">
            <w:pPr>
              <w:pStyle w:val="TableParagraph"/>
              <w:spacing w:line="207" w:lineRule="exact"/>
              <w:ind w:left="108"/>
              <w:rPr>
                <w:rFonts w:ascii="Times New Roman"/>
                <w:sz w:val="18"/>
              </w:rPr>
            </w:pPr>
            <w:r>
              <w:rPr>
                <w:rFonts w:ascii="Times New Roman"/>
                <w:spacing w:val="-2"/>
                <w:sz w:val="18"/>
              </w:rPr>
              <w:t>0.498</w:t>
            </w:r>
          </w:p>
        </w:tc>
        <w:tc>
          <w:tcPr>
            <w:tcW w:w="960" w:type="dxa"/>
          </w:tcPr>
          <w:p w14:paraId="6792CEAF" w14:textId="77777777" w:rsidR="00D3218F" w:rsidRDefault="00000000">
            <w:pPr>
              <w:pStyle w:val="TableParagraph"/>
              <w:spacing w:line="207" w:lineRule="exact"/>
              <w:ind w:left="108"/>
              <w:rPr>
                <w:rFonts w:ascii="Times New Roman"/>
                <w:sz w:val="18"/>
              </w:rPr>
            </w:pPr>
            <w:r>
              <w:rPr>
                <w:rFonts w:ascii="Times New Roman"/>
                <w:spacing w:val="-2"/>
                <w:sz w:val="18"/>
              </w:rPr>
              <w:t>0.598</w:t>
            </w:r>
          </w:p>
        </w:tc>
        <w:tc>
          <w:tcPr>
            <w:tcW w:w="960" w:type="dxa"/>
          </w:tcPr>
          <w:p w14:paraId="06100C69" w14:textId="77777777" w:rsidR="00D3218F" w:rsidRDefault="00000000">
            <w:pPr>
              <w:pStyle w:val="TableParagraph"/>
              <w:spacing w:line="207" w:lineRule="exact"/>
              <w:ind w:left="108"/>
              <w:rPr>
                <w:rFonts w:ascii="Times New Roman"/>
                <w:sz w:val="18"/>
              </w:rPr>
            </w:pPr>
            <w:r>
              <w:rPr>
                <w:rFonts w:ascii="Times New Roman"/>
                <w:spacing w:val="-2"/>
                <w:sz w:val="18"/>
              </w:rPr>
              <w:t>0.531</w:t>
            </w:r>
          </w:p>
        </w:tc>
      </w:tr>
      <w:tr w:rsidR="00D3218F" w14:paraId="419B6D12" w14:textId="77777777">
        <w:trPr>
          <w:trHeight w:val="321"/>
        </w:trPr>
        <w:tc>
          <w:tcPr>
            <w:tcW w:w="986" w:type="dxa"/>
          </w:tcPr>
          <w:p w14:paraId="3A2F3E0A" w14:textId="77777777" w:rsidR="00D3218F" w:rsidRDefault="00000000">
            <w:pPr>
              <w:pStyle w:val="TableParagraph"/>
              <w:spacing w:before="2"/>
              <w:ind w:left="107"/>
              <w:rPr>
                <w:rFonts w:ascii="Times New Roman"/>
                <w:sz w:val="18"/>
              </w:rPr>
            </w:pPr>
            <w:r>
              <w:rPr>
                <w:rFonts w:ascii="Times New Roman"/>
                <w:spacing w:val="-4"/>
                <w:sz w:val="18"/>
              </w:rPr>
              <w:t>Nov4</w:t>
            </w:r>
          </w:p>
        </w:tc>
        <w:tc>
          <w:tcPr>
            <w:tcW w:w="960" w:type="dxa"/>
          </w:tcPr>
          <w:p w14:paraId="416BE95D" w14:textId="77777777" w:rsidR="00D3218F" w:rsidRDefault="00000000">
            <w:pPr>
              <w:pStyle w:val="TableParagraph"/>
              <w:spacing w:before="2"/>
              <w:ind w:left="108"/>
              <w:rPr>
                <w:rFonts w:ascii="Times New Roman"/>
                <w:sz w:val="18"/>
              </w:rPr>
            </w:pPr>
            <w:r>
              <w:rPr>
                <w:rFonts w:ascii="Times New Roman"/>
                <w:spacing w:val="-2"/>
                <w:sz w:val="18"/>
              </w:rPr>
              <w:t>0.666</w:t>
            </w:r>
          </w:p>
        </w:tc>
        <w:tc>
          <w:tcPr>
            <w:tcW w:w="960" w:type="dxa"/>
          </w:tcPr>
          <w:p w14:paraId="63E4658E" w14:textId="77777777" w:rsidR="00D3218F" w:rsidRDefault="00000000">
            <w:pPr>
              <w:pStyle w:val="TableParagraph"/>
              <w:spacing w:before="2"/>
              <w:ind w:left="108"/>
              <w:rPr>
                <w:rFonts w:ascii="Times New Roman"/>
                <w:sz w:val="18"/>
              </w:rPr>
            </w:pPr>
            <w:r>
              <w:rPr>
                <w:rFonts w:ascii="Times New Roman"/>
                <w:spacing w:val="-2"/>
                <w:sz w:val="18"/>
              </w:rPr>
              <w:t>0.635</w:t>
            </w:r>
          </w:p>
        </w:tc>
        <w:tc>
          <w:tcPr>
            <w:tcW w:w="960" w:type="dxa"/>
          </w:tcPr>
          <w:p w14:paraId="4C18F172" w14:textId="77777777" w:rsidR="00D3218F" w:rsidRDefault="00000000">
            <w:pPr>
              <w:pStyle w:val="TableParagraph"/>
              <w:spacing w:before="2"/>
              <w:ind w:left="108"/>
              <w:rPr>
                <w:rFonts w:ascii="Times New Roman"/>
                <w:sz w:val="18"/>
              </w:rPr>
            </w:pPr>
            <w:r>
              <w:rPr>
                <w:rFonts w:ascii="Times New Roman"/>
                <w:spacing w:val="-2"/>
                <w:sz w:val="18"/>
              </w:rPr>
              <w:t>0.872</w:t>
            </w:r>
          </w:p>
        </w:tc>
        <w:tc>
          <w:tcPr>
            <w:tcW w:w="960" w:type="dxa"/>
          </w:tcPr>
          <w:p w14:paraId="73F37BBA" w14:textId="77777777" w:rsidR="00D3218F" w:rsidRDefault="00000000">
            <w:pPr>
              <w:pStyle w:val="TableParagraph"/>
              <w:spacing w:before="2"/>
              <w:ind w:left="108"/>
              <w:rPr>
                <w:rFonts w:ascii="Times New Roman"/>
                <w:sz w:val="18"/>
              </w:rPr>
            </w:pPr>
            <w:r>
              <w:rPr>
                <w:rFonts w:ascii="Times New Roman"/>
                <w:spacing w:val="-4"/>
                <w:sz w:val="18"/>
              </w:rPr>
              <w:t>0.54</w:t>
            </w:r>
          </w:p>
        </w:tc>
        <w:tc>
          <w:tcPr>
            <w:tcW w:w="960" w:type="dxa"/>
          </w:tcPr>
          <w:p w14:paraId="5EDE7C30" w14:textId="77777777" w:rsidR="00D3218F" w:rsidRDefault="00000000">
            <w:pPr>
              <w:pStyle w:val="TableParagraph"/>
              <w:spacing w:before="2"/>
              <w:ind w:left="108"/>
              <w:rPr>
                <w:rFonts w:ascii="Times New Roman"/>
                <w:sz w:val="18"/>
              </w:rPr>
            </w:pPr>
            <w:r>
              <w:rPr>
                <w:rFonts w:ascii="Times New Roman"/>
                <w:spacing w:val="-2"/>
                <w:sz w:val="18"/>
              </w:rPr>
              <w:t>0.528</w:t>
            </w:r>
          </w:p>
        </w:tc>
        <w:tc>
          <w:tcPr>
            <w:tcW w:w="960" w:type="dxa"/>
          </w:tcPr>
          <w:p w14:paraId="184F33C1" w14:textId="77777777" w:rsidR="00D3218F" w:rsidRDefault="00000000">
            <w:pPr>
              <w:pStyle w:val="TableParagraph"/>
              <w:spacing w:before="2"/>
              <w:ind w:left="108"/>
              <w:rPr>
                <w:rFonts w:ascii="Times New Roman"/>
                <w:sz w:val="18"/>
              </w:rPr>
            </w:pPr>
            <w:r>
              <w:rPr>
                <w:rFonts w:ascii="Times New Roman"/>
                <w:spacing w:val="-2"/>
                <w:sz w:val="18"/>
              </w:rPr>
              <w:t>0.672</w:t>
            </w:r>
          </w:p>
        </w:tc>
        <w:tc>
          <w:tcPr>
            <w:tcW w:w="960" w:type="dxa"/>
          </w:tcPr>
          <w:p w14:paraId="31811F52" w14:textId="77777777" w:rsidR="00D3218F" w:rsidRDefault="00000000">
            <w:pPr>
              <w:pStyle w:val="TableParagraph"/>
              <w:spacing w:before="2"/>
              <w:ind w:left="108"/>
              <w:rPr>
                <w:rFonts w:ascii="Times New Roman"/>
                <w:sz w:val="18"/>
              </w:rPr>
            </w:pPr>
            <w:r>
              <w:rPr>
                <w:rFonts w:ascii="Times New Roman"/>
                <w:spacing w:val="-2"/>
                <w:sz w:val="18"/>
              </w:rPr>
              <w:t>0.635</w:t>
            </w:r>
          </w:p>
        </w:tc>
      </w:tr>
      <w:tr w:rsidR="00D3218F" w14:paraId="1512F674" w14:textId="77777777">
        <w:trPr>
          <w:trHeight w:val="290"/>
        </w:trPr>
        <w:tc>
          <w:tcPr>
            <w:tcW w:w="986" w:type="dxa"/>
          </w:tcPr>
          <w:p w14:paraId="02B4350B" w14:textId="77777777" w:rsidR="00D3218F" w:rsidRDefault="00000000">
            <w:pPr>
              <w:pStyle w:val="TableParagraph"/>
              <w:spacing w:line="207" w:lineRule="exact"/>
              <w:ind w:left="107"/>
              <w:rPr>
                <w:rFonts w:ascii="Times New Roman"/>
                <w:sz w:val="18"/>
              </w:rPr>
            </w:pPr>
            <w:r>
              <w:rPr>
                <w:rFonts w:ascii="Times New Roman"/>
                <w:spacing w:val="-4"/>
                <w:sz w:val="18"/>
              </w:rPr>
              <w:t>PLAN</w:t>
            </w:r>
          </w:p>
        </w:tc>
        <w:tc>
          <w:tcPr>
            <w:tcW w:w="960" w:type="dxa"/>
          </w:tcPr>
          <w:p w14:paraId="566390E1" w14:textId="77777777" w:rsidR="00D3218F" w:rsidRDefault="00000000">
            <w:pPr>
              <w:pStyle w:val="TableParagraph"/>
              <w:spacing w:line="207" w:lineRule="exact"/>
              <w:ind w:left="108"/>
              <w:rPr>
                <w:rFonts w:ascii="Times New Roman"/>
                <w:sz w:val="18"/>
              </w:rPr>
            </w:pPr>
            <w:r>
              <w:rPr>
                <w:rFonts w:ascii="Times New Roman"/>
                <w:spacing w:val="-2"/>
                <w:sz w:val="18"/>
              </w:rPr>
              <w:t>0.623</w:t>
            </w:r>
          </w:p>
        </w:tc>
        <w:tc>
          <w:tcPr>
            <w:tcW w:w="960" w:type="dxa"/>
          </w:tcPr>
          <w:p w14:paraId="44B9F62F" w14:textId="77777777" w:rsidR="00D3218F" w:rsidRDefault="00000000">
            <w:pPr>
              <w:pStyle w:val="TableParagraph"/>
              <w:spacing w:line="207" w:lineRule="exact"/>
              <w:ind w:left="108"/>
              <w:rPr>
                <w:rFonts w:ascii="Times New Roman"/>
                <w:sz w:val="18"/>
              </w:rPr>
            </w:pPr>
            <w:r>
              <w:rPr>
                <w:rFonts w:ascii="Times New Roman"/>
                <w:spacing w:val="-2"/>
                <w:sz w:val="18"/>
              </w:rPr>
              <w:t>0.878</w:t>
            </w:r>
          </w:p>
        </w:tc>
        <w:tc>
          <w:tcPr>
            <w:tcW w:w="960" w:type="dxa"/>
          </w:tcPr>
          <w:p w14:paraId="2D264FE1" w14:textId="77777777" w:rsidR="00D3218F" w:rsidRDefault="00000000">
            <w:pPr>
              <w:pStyle w:val="TableParagraph"/>
              <w:spacing w:line="207" w:lineRule="exact"/>
              <w:ind w:left="108"/>
              <w:rPr>
                <w:rFonts w:ascii="Times New Roman"/>
                <w:sz w:val="18"/>
              </w:rPr>
            </w:pPr>
            <w:r>
              <w:rPr>
                <w:rFonts w:ascii="Times New Roman"/>
                <w:spacing w:val="-2"/>
                <w:sz w:val="18"/>
              </w:rPr>
              <w:t>0.601</w:t>
            </w:r>
          </w:p>
        </w:tc>
        <w:tc>
          <w:tcPr>
            <w:tcW w:w="960" w:type="dxa"/>
          </w:tcPr>
          <w:p w14:paraId="31D3264F" w14:textId="77777777" w:rsidR="00D3218F" w:rsidRDefault="00000000">
            <w:pPr>
              <w:pStyle w:val="TableParagraph"/>
              <w:spacing w:line="207" w:lineRule="exact"/>
              <w:ind w:left="108"/>
              <w:rPr>
                <w:rFonts w:ascii="Times New Roman"/>
                <w:sz w:val="18"/>
              </w:rPr>
            </w:pPr>
            <w:r>
              <w:rPr>
                <w:rFonts w:ascii="Times New Roman"/>
                <w:spacing w:val="-2"/>
                <w:sz w:val="18"/>
              </w:rPr>
              <w:t>0.928</w:t>
            </w:r>
          </w:p>
        </w:tc>
        <w:tc>
          <w:tcPr>
            <w:tcW w:w="960" w:type="dxa"/>
          </w:tcPr>
          <w:p w14:paraId="0C7167B0" w14:textId="77777777" w:rsidR="00D3218F" w:rsidRDefault="00000000">
            <w:pPr>
              <w:pStyle w:val="TableParagraph"/>
              <w:spacing w:line="207" w:lineRule="exact"/>
              <w:ind w:left="108"/>
              <w:rPr>
                <w:rFonts w:ascii="Times New Roman"/>
                <w:sz w:val="18"/>
              </w:rPr>
            </w:pPr>
            <w:r>
              <w:rPr>
                <w:rFonts w:ascii="Times New Roman"/>
                <w:spacing w:val="-2"/>
                <w:sz w:val="18"/>
              </w:rPr>
              <w:t>0.347</w:t>
            </w:r>
          </w:p>
        </w:tc>
        <w:tc>
          <w:tcPr>
            <w:tcW w:w="960" w:type="dxa"/>
          </w:tcPr>
          <w:p w14:paraId="75A38D3F" w14:textId="77777777" w:rsidR="00D3218F" w:rsidRDefault="00000000">
            <w:pPr>
              <w:pStyle w:val="TableParagraph"/>
              <w:spacing w:line="207" w:lineRule="exact"/>
              <w:ind w:left="108"/>
              <w:rPr>
                <w:rFonts w:ascii="Times New Roman"/>
                <w:sz w:val="18"/>
              </w:rPr>
            </w:pPr>
            <w:r>
              <w:rPr>
                <w:rFonts w:ascii="Times New Roman"/>
                <w:spacing w:val="-2"/>
                <w:sz w:val="18"/>
              </w:rPr>
              <w:t>0.575</w:t>
            </w:r>
          </w:p>
        </w:tc>
        <w:tc>
          <w:tcPr>
            <w:tcW w:w="960" w:type="dxa"/>
          </w:tcPr>
          <w:p w14:paraId="1E6EA093" w14:textId="77777777" w:rsidR="00D3218F" w:rsidRDefault="00000000">
            <w:pPr>
              <w:pStyle w:val="TableParagraph"/>
              <w:spacing w:line="207" w:lineRule="exact"/>
              <w:ind w:left="108"/>
              <w:rPr>
                <w:rFonts w:ascii="Times New Roman"/>
                <w:sz w:val="18"/>
              </w:rPr>
            </w:pPr>
            <w:r>
              <w:rPr>
                <w:rFonts w:ascii="Times New Roman"/>
                <w:spacing w:val="-2"/>
                <w:sz w:val="18"/>
              </w:rPr>
              <w:t>0.532</w:t>
            </w:r>
          </w:p>
        </w:tc>
      </w:tr>
      <w:tr w:rsidR="00D3218F" w14:paraId="5FA9BB7D" w14:textId="77777777">
        <w:trPr>
          <w:trHeight w:val="289"/>
        </w:trPr>
        <w:tc>
          <w:tcPr>
            <w:tcW w:w="986" w:type="dxa"/>
          </w:tcPr>
          <w:p w14:paraId="13858BD2" w14:textId="77777777" w:rsidR="00D3218F" w:rsidRDefault="00000000">
            <w:pPr>
              <w:pStyle w:val="TableParagraph"/>
              <w:spacing w:line="207" w:lineRule="exact"/>
              <w:ind w:left="107"/>
              <w:rPr>
                <w:rFonts w:ascii="Times New Roman"/>
                <w:sz w:val="18"/>
              </w:rPr>
            </w:pPr>
            <w:r>
              <w:rPr>
                <w:rFonts w:ascii="Times New Roman"/>
                <w:spacing w:val="-5"/>
                <w:sz w:val="18"/>
              </w:rPr>
              <w:t>SAT</w:t>
            </w:r>
          </w:p>
        </w:tc>
        <w:tc>
          <w:tcPr>
            <w:tcW w:w="960" w:type="dxa"/>
          </w:tcPr>
          <w:p w14:paraId="0551BC4D" w14:textId="77777777" w:rsidR="00D3218F" w:rsidRDefault="00000000">
            <w:pPr>
              <w:pStyle w:val="TableParagraph"/>
              <w:spacing w:line="207" w:lineRule="exact"/>
              <w:ind w:left="108"/>
              <w:rPr>
                <w:rFonts w:ascii="Times New Roman"/>
                <w:sz w:val="18"/>
              </w:rPr>
            </w:pPr>
            <w:r>
              <w:rPr>
                <w:rFonts w:ascii="Times New Roman"/>
                <w:spacing w:val="-2"/>
                <w:sz w:val="18"/>
              </w:rPr>
              <w:t>0.637</w:t>
            </w:r>
          </w:p>
        </w:tc>
        <w:tc>
          <w:tcPr>
            <w:tcW w:w="960" w:type="dxa"/>
          </w:tcPr>
          <w:p w14:paraId="2BB1949D" w14:textId="77777777" w:rsidR="00D3218F" w:rsidRDefault="00000000">
            <w:pPr>
              <w:pStyle w:val="TableParagraph"/>
              <w:spacing w:line="207" w:lineRule="exact"/>
              <w:ind w:left="108"/>
              <w:rPr>
                <w:rFonts w:ascii="Times New Roman"/>
                <w:sz w:val="18"/>
              </w:rPr>
            </w:pPr>
            <w:r>
              <w:rPr>
                <w:rFonts w:ascii="Times New Roman"/>
                <w:spacing w:val="-2"/>
                <w:sz w:val="18"/>
              </w:rPr>
              <w:t>0.855</w:t>
            </w:r>
          </w:p>
        </w:tc>
        <w:tc>
          <w:tcPr>
            <w:tcW w:w="960" w:type="dxa"/>
          </w:tcPr>
          <w:p w14:paraId="569F1F2E" w14:textId="77777777" w:rsidR="00D3218F" w:rsidRDefault="00000000">
            <w:pPr>
              <w:pStyle w:val="TableParagraph"/>
              <w:spacing w:line="207" w:lineRule="exact"/>
              <w:ind w:left="108"/>
              <w:rPr>
                <w:rFonts w:ascii="Times New Roman"/>
                <w:sz w:val="18"/>
              </w:rPr>
            </w:pPr>
            <w:r>
              <w:rPr>
                <w:rFonts w:ascii="Times New Roman"/>
                <w:spacing w:val="-2"/>
                <w:sz w:val="18"/>
              </w:rPr>
              <w:t>0.609</w:t>
            </w:r>
          </w:p>
        </w:tc>
        <w:tc>
          <w:tcPr>
            <w:tcW w:w="960" w:type="dxa"/>
          </w:tcPr>
          <w:p w14:paraId="317C00E0" w14:textId="77777777" w:rsidR="00D3218F" w:rsidRDefault="00000000">
            <w:pPr>
              <w:pStyle w:val="TableParagraph"/>
              <w:spacing w:line="207" w:lineRule="exact"/>
              <w:ind w:left="108"/>
              <w:rPr>
                <w:rFonts w:ascii="Times New Roman"/>
                <w:sz w:val="18"/>
              </w:rPr>
            </w:pPr>
            <w:r>
              <w:rPr>
                <w:rFonts w:ascii="Times New Roman"/>
                <w:spacing w:val="-10"/>
                <w:sz w:val="18"/>
              </w:rPr>
              <w:t>1</w:t>
            </w:r>
          </w:p>
        </w:tc>
        <w:tc>
          <w:tcPr>
            <w:tcW w:w="960" w:type="dxa"/>
          </w:tcPr>
          <w:p w14:paraId="7D3A710E" w14:textId="77777777" w:rsidR="00D3218F" w:rsidRDefault="00000000">
            <w:pPr>
              <w:pStyle w:val="TableParagraph"/>
              <w:spacing w:line="207" w:lineRule="exact"/>
              <w:ind w:left="108"/>
              <w:rPr>
                <w:rFonts w:ascii="Times New Roman"/>
                <w:sz w:val="18"/>
              </w:rPr>
            </w:pPr>
            <w:r>
              <w:rPr>
                <w:rFonts w:ascii="Times New Roman"/>
                <w:spacing w:val="-2"/>
                <w:sz w:val="18"/>
              </w:rPr>
              <w:t>0.359</w:t>
            </w:r>
          </w:p>
        </w:tc>
        <w:tc>
          <w:tcPr>
            <w:tcW w:w="960" w:type="dxa"/>
          </w:tcPr>
          <w:p w14:paraId="46102491" w14:textId="77777777" w:rsidR="00D3218F" w:rsidRDefault="00000000">
            <w:pPr>
              <w:pStyle w:val="TableParagraph"/>
              <w:spacing w:line="207" w:lineRule="exact"/>
              <w:ind w:left="108"/>
              <w:rPr>
                <w:rFonts w:ascii="Times New Roman"/>
                <w:sz w:val="18"/>
              </w:rPr>
            </w:pPr>
            <w:r>
              <w:rPr>
                <w:rFonts w:ascii="Times New Roman"/>
                <w:spacing w:val="-2"/>
                <w:sz w:val="18"/>
              </w:rPr>
              <w:t>0.579</w:t>
            </w:r>
          </w:p>
        </w:tc>
        <w:tc>
          <w:tcPr>
            <w:tcW w:w="960" w:type="dxa"/>
          </w:tcPr>
          <w:p w14:paraId="74579987" w14:textId="77777777" w:rsidR="00D3218F" w:rsidRDefault="00000000">
            <w:pPr>
              <w:pStyle w:val="TableParagraph"/>
              <w:spacing w:line="207" w:lineRule="exact"/>
              <w:ind w:left="108"/>
              <w:rPr>
                <w:rFonts w:ascii="Times New Roman"/>
                <w:sz w:val="18"/>
              </w:rPr>
            </w:pPr>
            <w:r>
              <w:rPr>
                <w:rFonts w:ascii="Times New Roman"/>
                <w:spacing w:val="-2"/>
                <w:sz w:val="18"/>
              </w:rPr>
              <w:t>0.532</w:t>
            </w:r>
          </w:p>
        </w:tc>
      </w:tr>
      <w:tr w:rsidR="00D3218F" w14:paraId="47D5478C" w14:textId="77777777">
        <w:trPr>
          <w:trHeight w:val="290"/>
        </w:trPr>
        <w:tc>
          <w:tcPr>
            <w:tcW w:w="986" w:type="dxa"/>
          </w:tcPr>
          <w:p w14:paraId="0D8A9689" w14:textId="77777777" w:rsidR="00D3218F" w:rsidRDefault="00000000">
            <w:pPr>
              <w:pStyle w:val="TableParagraph"/>
              <w:spacing w:line="207" w:lineRule="exact"/>
              <w:ind w:left="107"/>
              <w:rPr>
                <w:rFonts w:ascii="Times New Roman"/>
                <w:sz w:val="18"/>
              </w:rPr>
            </w:pPr>
            <w:r>
              <w:rPr>
                <w:rFonts w:ascii="Times New Roman"/>
                <w:spacing w:val="-4"/>
                <w:sz w:val="18"/>
              </w:rPr>
              <w:t>SOC1</w:t>
            </w:r>
          </w:p>
        </w:tc>
        <w:tc>
          <w:tcPr>
            <w:tcW w:w="960" w:type="dxa"/>
          </w:tcPr>
          <w:p w14:paraId="18BDBD5E" w14:textId="77777777" w:rsidR="00D3218F" w:rsidRDefault="00000000">
            <w:pPr>
              <w:pStyle w:val="TableParagraph"/>
              <w:spacing w:line="207" w:lineRule="exact"/>
              <w:ind w:left="108"/>
              <w:rPr>
                <w:rFonts w:ascii="Times New Roman"/>
                <w:sz w:val="18"/>
              </w:rPr>
            </w:pPr>
            <w:r>
              <w:rPr>
                <w:rFonts w:ascii="Times New Roman"/>
                <w:spacing w:val="-2"/>
                <w:sz w:val="18"/>
              </w:rPr>
              <w:t>0.514</w:t>
            </w:r>
          </w:p>
        </w:tc>
        <w:tc>
          <w:tcPr>
            <w:tcW w:w="960" w:type="dxa"/>
          </w:tcPr>
          <w:p w14:paraId="42169072" w14:textId="77777777" w:rsidR="00D3218F" w:rsidRDefault="00000000">
            <w:pPr>
              <w:pStyle w:val="TableParagraph"/>
              <w:spacing w:line="207" w:lineRule="exact"/>
              <w:ind w:left="108"/>
              <w:rPr>
                <w:rFonts w:ascii="Times New Roman"/>
                <w:sz w:val="18"/>
              </w:rPr>
            </w:pPr>
            <w:r>
              <w:rPr>
                <w:rFonts w:ascii="Times New Roman"/>
                <w:spacing w:val="-2"/>
                <w:sz w:val="18"/>
              </w:rPr>
              <w:t>0.419</w:t>
            </w:r>
          </w:p>
        </w:tc>
        <w:tc>
          <w:tcPr>
            <w:tcW w:w="960" w:type="dxa"/>
          </w:tcPr>
          <w:p w14:paraId="76B04252" w14:textId="77777777" w:rsidR="00D3218F" w:rsidRDefault="00000000">
            <w:pPr>
              <w:pStyle w:val="TableParagraph"/>
              <w:spacing w:line="207" w:lineRule="exact"/>
              <w:ind w:left="108"/>
              <w:rPr>
                <w:rFonts w:ascii="Times New Roman"/>
                <w:sz w:val="18"/>
              </w:rPr>
            </w:pPr>
            <w:r>
              <w:rPr>
                <w:rFonts w:ascii="Times New Roman"/>
                <w:spacing w:val="-2"/>
                <w:sz w:val="18"/>
              </w:rPr>
              <w:t>0.521</w:t>
            </w:r>
          </w:p>
        </w:tc>
        <w:tc>
          <w:tcPr>
            <w:tcW w:w="960" w:type="dxa"/>
          </w:tcPr>
          <w:p w14:paraId="62ED4CFB" w14:textId="77777777" w:rsidR="00D3218F" w:rsidRDefault="00000000">
            <w:pPr>
              <w:pStyle w:val="TableParagraph"/>
              <w:spacing w:line="207" w:lineRule="exact"/>
              <w:ind w:left="108"/>
              <w:rPr>
                <w:rFonts w:ascii="Times New Roman"/>
                <w:sz w:val="18"/>
              </w:rPr>
            </w:pPr>
            <w:r>
              <w:rPr>
                <w:rFonts w:ascii="Times New Roman"/>
                <w:spacing w:val="-2"/>
                <w:sz w:val="18"/>
              </w:rPr>
              <w:t>0.342</w:t>
            </w:r>
          </w:p>
        </w:tc>
        <w:tc>
          <w:tcPr>
            <w:tcW w:w="960" w:type="dxa"/>
          </w:tcPr>
          <w:p w14:paraId="44AF2980" w14:textId="77777777" w:rsidR="00D3218F" w:rsidRDefault="00000000">
            <w:pPr>
              <w:pStyle w:val="TableParagraph"/>
              <w:spacing w:line="207" w:lineRule="exact"/>
              <w:ind w:left="108"/>
              <w:rPr>
                <w:rFonts w:ascii="Times New Roman"/>
                <w:sz w:val="18"/>
              </w:rPr>
            </w:pPr>
            <w:r>
              <w:rPr>
                <w:rFonts w:ascii="Times New Roman"/>
                <w:spacing w:val="-2"/>
                <w:sz w:val="18"/>
              </w:rPr>
              <w:t>0.877</w:t>
            </w:r>
          </w:p>
        </w:tc>
        <w:tc>
          <w:tcPr>
            <w:tcW w:w="960" w:type="dxa"/>
          </w:tcPr>
          <w:p w14:paraId="0ED7F80F" w14:textId="77777777" w:rsidR="00D3218F" w:rsidRDefault="00000000">
            <w:pPr>
              <w:pStyle w:val="TableParagraph"/>
              <w:spacing w:line="207" w:lineRule="exact"/>
              <w:ind w:left="108"/>
              <w:rPr>
                <w:rFonts w:ascii="Times New Roman"/>
                <w:sz w:val="18"/>
              </w:rPr>
            </w:pPr>
            <w:r>
              <w:rPr>
                <w:rFonts w:ascii="Times New Roman"/>
                <w:spacing w:val="-2"/>
                <w:sz w:val="18"/>
              </w:rPr>
              <w:t>0.563</w:t>
            </w:r>
          </w:p>
        </w:tc>
        <w:tc>
          <w:tcPr>
            <w:tcW w:w="960" w:type="dxa"/>
          </w:tcPr>
          <w:p w14:paraId="0E5401C9" w14:textId="77777777" w:rsidR="00D3218F" w:rsidRDefault="00000000">
            <w:pPr>
              <w:pStyle w:val="TableParagraph"/>
              <w:spacing w:line="207" w:lineRule="exact"/>
              <w:ind w:left="108"/>
              <w:rPr>
                <w:rFonts w:ascii="Times New Roman"/>
                <w:sz w:val="18"/>
              </w:rPr>
            </w:pPr>
            <w:r>
              <w:rPr>
                <w:rFonts w:ascii="Times New Roman"/>
                <w:spacing w:val="-2"/>
                <w:sz w:val="18"/>
              </w:rPr>
              <w:t>0.572</w:t>
            </w:r>
          </w:p>
        </w:tc>
      </w:tr>
      <w:tr w:rsidR="00D3218F" w14:paraId="4006A27F" w14:textId="77777777">
        <w:trPr>
          <w:trHeight w:val="289"/>
        </w:trPr>
        <w:tc>
          <w:tcPr>
            <w:tcW w:w="986" w:type="dxa"/>
          </w:tcPr>
          <w:p w14:paraId="5C26A34B" w14:textId="77777777" w:rsidR="00D3218F" w:rsidRDefault="00000000">
            <w:pPr>
              <w:pStyle w:val="TableParagraph"/>
              <w:spacing w:line="207" w:lineRule="exact"/>
              <w:ind w:left="107"/>
              <w:rPr>
                <w:rFonts w:ascii="Times New Roman"/>
                <w:sz w:val="18"/>
              </w:rPr>
            </w:pPr>
            <w:r>
              <w:rPr>
                <w:rFonts w:ascii="Times New Roman"/>
                <w:spacing w:val="-4"/>
                <w:sz w:val="18"/>
              </w:rPr>
              <w:t>SOC2</w:t>
            </w:r>
          </w:p>
        </w:tc>
        <w:tc>
          <w:tcPr>
            <w:tcW w:w="960" w:type="dxa"/>
          </w:tcPr>
          <w:p w14:paraId="5153617E" w14:textId="77777777" w:rsidR="00D3218F" w:rsidRDefault="00000000">
            <w:pPr>
              <w:pStyle w:val="TableParagraph"/>
              <w:spacing w:line="207" w:lineRule="exact"/>
              <w:ind w:left="108"/>
              <w:rPr>
                <w:rFonts w:ascii="Times New Roman"/>
                <w:sz w:val="18"/>
              </w:rPr>
            </w:pPr>
            <w:r>
              <w:rPr>
                <w:rFonts w:ascii="Times New Roman"/>
                <w:spacing w:val="-2"/>
                <w:sz w:val="18"/>
              </w:rPr>
              <w:t>0.305</w:t>
            </w:r>
          </w:p>
        </w:tc>
        <w:tc>
          <w:tcPr>
            <w:tcW w:w="960" w:type="dxa"/>
          </w:tcPr>
          <w:p w14:paraId="06CFF22C" w14:textId="77777777" w:rsidR="00D3218F" w:rsidRDefault="00000000">
            <w:pPr>
              <w:pStyle w:val="TableParagraph"/>
              <w:spacing w:line="207" w:lineRule="exact"/>
              <w:ind w:left="108"/>
              <w:rPr>
                <w:rFonts w:ascii="Times New Roman"/>
                <w:sz w:val="18"/>
              </w:rPr>
            </w:pPr>
            <w:r>
              <w:rPr>
                <w:rFonts w:ascii="Times New Roman"/>
                <w:spacing w:val="-2"/>
                <w:sz w:val="18"/>
              </w:rPr>
              <w:t>0.309</w:t>
            </w:r>
          </w:p>
        </w:tc>
        <w:tc>
          <w:tcPr>
            <w:tcW w:w="960" w:type="dxa"/>
          </w:tcPr>
          <w:p w14:paraId="728A3BD4" w14:textId="77777777" w:rsidR="00D3218F" w:rsidRDefault="00000000">
            <w:pPr>
              <w:pStyle w:val="TableParagraph"/>
              <w:spacing w:line="207" w:lineRule="exact"/>
              <w:ind w:left="108"/>
              <w:rPr>
                <w:rFonts w:ascii="Times New Roman"/>
                <w:sz w:val="18"/>
              </w:rPr>
            </w:pPr>
            <w:r>
              <w:rPr>
                <w:rFonts w:ascii="Times New Roman"/>
                <w:spacing w:val="-2"/>
                <w:sz w:val="18"/>
              </w:rPr>
              <w:t>0.423</w:t>
            </w:r>
          </w:p>
        </w:tc>
        <w:tc>
          <w:tcPr>
            <w:tcW w:w="960" w:type="dxa"/>
          </w:tcPr>
          <w:p w14:paraId="3C26168C" w14:textId="77777777" w:rsidR="00D3218F" w:rsidRDefault="00000000">
            <w:pPr>
              <w:pStyle w:val="TableParagraph"/>
              <w:spacing w:line="207" w:lineRule="exact"/>
              <w:ind w:left="108"/>
              <w:rPr>
                <w:rFonts w:ascii="Times New Roman"/>
                <w:sz w:val="18"/>
              </w:rPr>
            </w:pPr>
            <w:r>
              <w:rPr>
                <w:rFonts w:ascii="Times New Roman"/>
                <w:spacing w:val="-2"/>
                <w:sz w:val="18"/>
              </w:rPr>
              <w:t>0.202</w:t>
            </w:r>
          </w:p>
        </w:tc>
        <w:tc>
          <w:tcPr>
            <w:tcW w:w="960" w:type="dxa"/>
          </w:tcPr>
          <w:p w14:paraId="1C3BCD4E" w14:textId="77777777" w:rsidR="00D3218F" w:rsidRDefault="00000000">
            <w:pPr>
              <w:pStyle w:val="TableParagraph"/>
              <w:spacing w:line="207" w:lineRule="exact"/>
              <w:ind w:left="108"/>
              <w:rPr>
                <w:rFonts w:ascii="Times New Roman"/>
                <w:sz w:val="18"/>
              </w:rPr>
            </w:pPr>
            <w:r>
              <w:rPr>
                <w:rFonts w:ascii="Times New Roman"/>
                <w:spacing w:val="-2"/>
                <w:sz w:val="18"/>
              </w:rPr>
              <w:t>0.802</w:t>
            </w:r>
          </w:p>
        </w:tc>
        <w:tc>
          <w:tcPr>
            <w:tcW w:w="960" w:type="dxa"/>
          </w:tcPr>
          <w:p w14:paraId="3D3FF803" w14:textId="77777777" w:rsidR="00D3218F" w:rsidRDefault="00000000">
            <w:pPr>
              <w:pStyle w:val="TableParagraph"/>
              <w:spacing w:line="207" w:lineRule="exact"/>
              <w:ind w:left="108"/>
              <w:rPr>
                <w:rFonts w:ascii="Times New Roman"/>
                <w:sz w:val="18"/>
              </w:rPr>
            </w:pPr>
            <w:r>
              <w:rPr>
                <w:rFonts w:ascii="Times New Roman"/>
                <w:spacing w:val="-2"/>
                <w:sz w:val="18"/>
              </w:rPr>
              <w:t>0.492</w:t>
            </w:r>
          </w:p>
        </w:tc>
        <w:tc>
          <w:tcPr>
            <w:tcW w:w="960" w:type="dxa"/>
          </w:tcPr>
          <w:p w14:paraId="5A1A5A4A" w14:textId="77777777" w:rsidR="00D3218F" w:rsidRDefault="00000000">
            <w:pPr>
              <w:pStyle w:val="TableParagraph"/>
              <w:spacing w:line="207" w:lineRule="exact"/>
              <w:ind w:left="108"/>
              <w:rPr>
                <w:rFonts w:ascii="Times New Roman"/>
                <w:sz w:val="18"/>
              </w:rPr>
            </w:pPr>
            <w:r>
              <w:rPr>
                <w:rFonts w:ascii="Times New Roman"/>
                <w:spacing w:val="-2"/>
                <w:sz w:val="18"/>
              </w:rPr>
              <w:t>0.496</w:t>
            </w:r>
          </w:p>
        </w:tc>
      </w:tr>
      <w:tr w:rsidR="00D3218F" w14:paraId="30193B95" w14:textId="77777777">
        <w:trPr>
          <w:trHeight w:val="289"/>
        </w:trPr>
        <w:tc>
          <w:tcPr>
            <w:tcW w:w="986" w:type="dxa"/>
          </w:tcPr>
          <w:p w14:paraId="5994C544" w14:textId="77777777" w:rsidR="00D3218F" w:rsidRDefault="00000000">
            <w:pPr>
              <w:pStyle w:val="TableParagraph"/>
              <w:spacing w:line="207" w:lineRule="exact"/>
              <w:ind w:left="107"/>
              <w:rPr>
                <w:rFonts w:ascii="Times New Roman"/>
                <w:sz w:val="18"/>
              </w:rPr>
            </w:pPr>
            <w:r>
              <w:rPr>
                <w:rFonts w:ascii="Times New Roman"/>
                <w:spacing w:val="-4"/>
                <w:sz w:val="18"/>
              </w:rPr>
              <w:t>SOC3</w:t>
            </w:r>
          </w:p>
        </w:tc>
        <w:tc>
          <w:tcPr>
            <w:tcW w:w="960" w:type="dxa"/>
          </w:tcPr>
          <w:p w14:paraId="3B60A775" w14:textId="77777777" w:rsidR="00D3218F" w:rsidRDefault="00000000">
            <w:pPr>
              <w:pStyle w:val="TableParagraph"/>
              <w:spacing w:line="207" w:lineRule="exact"/>
              <w:ind w:left="108"/>
              <w:rPr>
                <w:rFonts w:ascii="Times New Roman"/>
                <w:sz w:val="18"/>
              </w:rPr>
            </w:pPr>
            <w:r>
              <w:rPr>
                <w:rFonts w:ascii="Times New Roman"/>
                <w:spacing w:val="-2"/>
                <w:sz w:val="18"/>
              </w:rPr>
              <w:t>0.431</w:t>
            </w:r>
          </w:p>
        </w:tc>
        <w:tc>
          <w:tcPr>
            <w:tcW w:w="960" w:type="dxa"/>
          </w:tcPr>
          <w:p w14:paraId="0605009C" w14:textId="77777777" w:rsidR="00D3218F" w:rsidRDefault="00000000">
            <w:pPr>
              <w:pStyle w:val="TableParagraph"/>
              <w:spacing w:line="207" w:lineRule="exact"/>
              <w:ind w:left="108"/>
              <w:rPr>
                <w:rFonts w:ascii="Times New Roman"/>
                <w:sz w:val="18"/>
              </w:rPr>
            </w:pPr>
            <w:r>
              <w:rPr>
                <w:rFonts w:ascii="Times New Roman"/>
                <w:spacing w:val="-2"/>
                <w:sz w:val="18"/>
              </w:rPr>
              <w:t>0.243</w:t>
            </w:r>
          </w:p>
        </w:tc>
        <w:tc>
          <w:tcPr>
            <w:tcW w:w="960" w:type="dxa"/>
          </w:tcPr>
          <w:p w14:paraId="08F510A1" w14:textId="77777777" w:rsidR="00D3218F" w:rsidRDefault="00000000">
            <w:pPr>
              <w:pStyle w:val="TableParagraph"/>
              <w:spacing w:line="207" w:lineRule="exact"/>
              <w:ind w:left="108"/>
              <w:rPr>
                <w:rFonts w:ascii="Times New Roman"/>
                <w:sz w:val="18"/>
              </w:rPr>
            </w:pPr>
            <w:r>
              <w:rPr>
                <w:rFonts w:ascii="Times New Roman"/>
                <w:spacing w:val="-2"/>
                <w:sz w:val="18"/>
              </w:rPr>
              <w:t>0.369</w:t>
            </w:r>
          </w:p>
        </w:tc>
        <w:tc>
          <w:tcPr>
            <w:tcW w:w="960" w:type="dxa"/>
          </w:tcPr>
          <w:p w14:paraId="3C8BAD8E" w14:textId="77777777" w:rsidR="00D3218F" w:rsidRDefault="00000000">
            <w:pPr>
              <w:pStyle w:val="TableParagraph"/>
              <w:spacing w:line="207" w:lineRule="exact"/>
              <w:ind w:left="108"/>
              <w:rPr>
                <w:rFonts w:ascii="Times New Roman"/>
                <w:sz w:val="18"/>
              </w:rPr>
            </w:pPr>
            <w:r>
              <w:rPr>
                <w:rFonts w:ascii="Times New Roman"/>
                <w:spacing w:val="-2"/>
                <w:sz w:val="18"/>
              </w:rPr>
              <w:t>0.303</w:t>
            </w:r>
          </w:p>
        </w:tc>
        <w:tc>
          <w:tcPr>
            <w:tcW w:w="960" w:type="dxa"/>
          </w:tcPr>
          <w:p w14:paraId="558DFBD9" w14:textId="77777777" w:rsidR="00D3218F" w:rsidRDefault="00000000">
            <w:pPr>
              <w:pStyle w:val="TableParagraph"/>
              <w:spacing w:line="207" w:lineRule="exact"/>
              <w:ind w:left="108"/>
              <w:rPr>
                <w:rFonts w:ascii="Times New Roman"/>
                <w:sz w:val="18"/>
              </w:rPr>
            </w:pPr>
            <w:r>
              <w:rPr>
                <w:rFonts w:ascii="Times New Roman"/>
                <w:spacing w:val="-2"/>
                <w:sz w:val="18"/>
              </w:rPr>
              <w:t>0.718</w:t>
            </w:r>
          </w:p>
        </w:tc>
        <w:tc>
          <w:tcPr>
            <w:tcW w:w="960" w:type="dxa"/>
          </w:tcPr>
          <w:p w14:paraId="430396D0" w14:textId="77777777" w:rsidR="00D3218F" w:rsidRDefault="00000000">
            <w:pPr>
              <w:pStyle w:val="TableParagraph"/>
              <w:spacing w:line="207" w:lineRule="exact"/>
              <w:ind w:left="108"/>
              <w:rPr>
                <w:rFonts w:ascii="Times New Roman"/>
                <w:sz w:val="18"/>
              </w:rPr>
            </w:pPr>
            <w:r>
              <w:rPr>
                <w:rFonts w:ascii="Times New Roman"/>
                <w:spacing w:val="-2"/>
                <w:sz w:val="18"/>
              </w:rPr>
              <w:t>0.416</w:t>
            </w:r>
          </w:p>
        </w:tc>
        <w:tc>
          <w:tcPr>
            <w:tcW w:w="960" w:type="dxa"/>
          </w:tcPr>
          <w:p w14:paraId="7BBD8160" w14:textId="77777777" w:rsidR="00D3218F" w:rsidRDefault="00000000">
            <w:pPr>
              <w:pStyle w:val="TableParagraph"/>
              <w:spacing w:line="207" w:lineRule="exact"/>
              <w:ind w:left="108"/>
              <w:rPr>
                <w:rFonts w:ascii="Times New Roman"/>
                <w:sz w:val="18"/>
              </w:rPr>
            </w:pPr>
            <w:r>
              <w:rPr>
                <w:rFonts w:ascii="Times New Roman"/>
                <w:spacing w:val="-2"/>
                <w:sz w:val="18"/>
              </w:rPr>
              <w:t>0.623</w:t>
            </w:r>
          </w:p>
        </w:tc>
      </w:tr>
      <w:tr w:rsidR="00D3218F" w14:paraId="207FC7EB" w14:textId="77777777">
        <w:trPr>
          <w:trHeight w:val="290"/>
        </w:trPr>
        <w:tc>
          <w:tcPr>
            <w:tcW w:w="986" w:type="dxa"/>
          </w:tcPr>
          <w:p w14:paraId="530F98C5" w14:textId="77777777" w:rsidR="00D3218F" w:rsidRDefault="00000000">
            <w:pPr>
              <w:pStyle w:val="TableParagraph"/>
              <w:spacing w:line="207" w:lineRule="exact"/>
              <w:ind w:left="107"/>
              <w:rPr>
                <w:rFonts w:ascii="Times New Roman"/>
                <w:sz w:val="18"/>
              </w:rPr>
            </w:pPr>
            <w:r>
              <w:rPr>
                <w:rFonts w:ascii="Times New Roman"/>
                <w:spacing w:val="-4"/>
                <w:sz w:val="18"/>
              </w:rPr>
              <w:t>STI1</w:t>
            </w:r>
          </w:p>
        </w:tc>
        <w:tc>
          <w:tcPr>
            <w:tcW w:w="960" w:type="dxa"/>
          </w:tcPr>
          <w:p w14:paraId="1864AF03" w14:textId="77777777" w:rsidR="00D3218F" w:rsidRDefault="00000000">
            <w:pPr>
              <w:pStyle w:val="TableParagraph"/>
              <w:spacing w:line="207" w:lineRule="exact"/>
              <w:ind w:left="108"/>
              <w:rPr>
                <w:rFonts w:ascii="Times New Roman"/>
                <w:sz w:val="18"/>
              </w:rPr>
            </w:pPr>
            <w:r>
              <w:rPr>
                <w:rFonts w:ascii="Times New Roman"/>
                <w:spacing w:val="-2"/>
                <w:sz w:val="18"/>
              </w:rPr>
              <w:t>0.408</w:t>
            </w:r>
          </w:p>
        </w:tc>
        <w:tc>
          <w:tcPr>
            <w:tcW w:w="960" w:type="dxa"/>
          </w:tcPr>
          <w:p w14:paraId="699AB9B7" w14:textId="77777777" w:rsidR="00D3218F" w:rsidRDefault="00000000">
            <w:pPr>
              <w:pStyle w:val="TableParagraph"/>
              <w:spacing w:line="207" w:lineRule="exact"/>
              <w:ind w:left="108"/>
              <w:rPr>
                <w:rFonts w:ascii="Times New Roman"/>
                <w:sz w:val="18"/>
              </w:rPr>
            </w:pPr>
            <w:r>
              <w:rPr>
                <w:rFonts w:ascii="Times New Roman"/>
                <w:spacing w:val="-4"/>
                <w:sz w:val="18"/>
              </w:rPr>
              <w:t>0.43</w:t>
            </w:r>
          </w:p>
        </w:tc>
        <w:tc>
          <w:tcPr>
            <w:tcW w:w="960" w:type="dxa"/>
          </w:tcPr>
          <w:p w14:paraId="6FD38116" w14:textId="77777777" w:rsidR="00D3218F" w:rsidRDefault="00000000">
            <w:pPr>
              <w:pStyle w:val="TableParagraph"/>
              <w:spacing w:line="207" w:lineRule="exact"/>
              <w:ind w:left="108"/>
              <w:rPr>
                <w:rFonts w:ascii="Times New Roman"/>
                <w:sz w:val="18"/>
              </w:rPr>
            </w:pPr>
            <w:r>
              <w:rPr>
                <w:rFonts w:ascii="Times New Roman"/>
                <w:spacing w:val="-2"/>
                <w:sz w:val="18"/>
              </w:rPr>
              <w:t>0.426</w:t>
            </w:r>
          </w:p>
        </w:tc>
        <w:tc>
          <w:tcPr>
            <w:tcW w:w="960" w:type="dxa"/>
          </w:tcPr>
          <w:p w14:paraId="200C2081" w14:textId="77777777" w:rsidR="00D3218F" w:rsidRDefault="00000000">
            <w:pPr>
              <w:pStyle w:val="TableParagraph"/>
              <w:spacing w:line="207" w:lineRule="exact"/>
              <w:ind w:left="108"/>
              <w:rPr>
                <w:rFonts w:ascii="Times New Roman"/>
                <w:sz w:val="18"/>
              </w:rPr>
            </w:pPr>
            <w:r>
              <w:rPr>
                <w:rFonts w:ascii="Times New Roman"/>
                <w:spacing w:val="-2"/>
                <w:sz w:val="18"/>
              </w:rPr>
              <w:t>0.419</w:t>
            </w:r>
          </w:p>
        </w:tc>
        <w:tc>
          <w:tcPr>
            <w:tcW w:w="960" w:type="dxa"/>
          </w:tcPr>
          <w:p w14:paraId="0C47C3EB" w14:textId="77777777" w:rsidR="00D3218F" w:rsidRDefault="00000000">
            <w:pPr>
              <w:pStyle w:val="TableParagraph"/>
              <w:spacing w:line="207" w:lineRule="exact"/>
              <w:ind w:left="108"/>
              <w:rPr>
                <w:rFonts w:ascii="Times New Roman"/>
                <w:sz w:val="18"/>
              </w:rPr>
            </w:pPr>
            <w:r>
              <w:rPr>
                <w:rFonts w:ascii="Times New Roman"/>
                <w:spacing w:val="-2"/>
                <w:sz w:val="18"/>
              </w:rPr>
              <w:t>0.526</w:t>
            </w:r>
          </w:p>
        </w:tc>
        <w:tc>
          <w:tcPr>
            <w:tcW w:w="960" w:type="dxa"/>
          </w:tcPr>
          <w:p w14:paraId="3833B3B0" w14:textId="77777777" w:rsidR="00D3218F" w:rsidRDefault="00000000">
            <w:pPr>
              <w:pStyle w:val="TableParagraph"/>
              <w:spacing w:line="207" w:lineRule="exact"/>
              <w:ind w:left="108"/>
              <w:rPr>
                <w:rFonts w:ascii="Times New Roman"/>
                <w:sz w:val="18"/>
              </w:rPr>
            </w:pPr>
            <w:r>
              <w:rPr>
                <w:rFonts w:ascii="Times New Roman"/>
                <w:spacing w:val="-2"/>
                <w:sz w:val="18"/>
              </w:rPr>
              <w:t>0.708</w:t>
            </w:r>
          </w:p>
        </w:tc>
        <w:tc>
          <w:tcPr>
            <w:tcW w:w="960" w:type="dxa"/>
          </w:tcPr>
          <w:p w14:paraId="32812BF3" w14:textId="77777777" w:rsidR="00D3218F" w:rsidRDefault="00000000">
            <w:pPr>
              <w:pStyle w:val="TableParagraph"/>
              <w:spacing w:line="207" w:lineRule="exact"/>
              <w:ind w:left="108"/>
              <w:rPr>
                <w:rFonts w:ascii="Times New Roman"/>
                <w:sz w:val="18"/>
              </w:rPr>
            </w:pPr>
            <w:r>
              <w:rPr>
                <w:rFonts w:ascii="Times New Roman"/>
                <w:spacing w:val="-2"/>
                <w:sz w:val="18"/>
              </w:rPr>
              <w:t>0.537</w:t>
            </w:r>
          </w:p>
        </w:tc>
      </w:tr>
      <w:tr w:rsidR="00D3218F" w14:paraId="31EF5CBC" w14:textId="77777777">
        <w:trPr>
          <w:trHeight w:val="290"/>
        </w:trPr>
        <w:tc>
          <w:tcPr>
            <w:tcW w:w="986" w:type="dxa"/>
          </w:tcPr>
          <w:p w14:paraId="61255684" w14:textId="77777777" w:rsidR="00D3218F" w:rsidRDefault="00000000">
            <w:pPr>
              <w:pStyle w:val="TableParagraph"/>
              <w:spacing w:line="207" w:lineRule="exact"/>
              <w:ind w:left="107"/>
              <w:rPr>
                <w:rFonts w:ascii="Times New Roman"/>
                <w:sz w:val="18"/>
              </w:rPr>
            </w:pPr>
            <w:r>
              <w:rPr>
                <w:rFonts w:ascii="Times New Roman"/>
                <w:spacing w:val="-4"/>
                <w:sz w:val="18"/>
              </w:rPr>
              <w:t>STI3</w:t>
            </w:r>
          </w:p>
        </w:tc>
        <w:tc>
          <w:tcPr>
            <w:tcW w:w="960" w:type="dxa"/>
          </w:tcPr>
          <w:p w14:paraId="7074DF1D" w14:textId="77777777" w:rsidR="00D3218F" w:rsidRDefault="00000000">
            <w:pPr>
              <w:pStyle w:val="TableParagraph"/>
              <w:spacing w:line="207" w:lineRule="exact"/>
              <w:ind w:left="108"/>
              <w:rPr>
                <w:rFonts w:ascii="Times New Roman"/>
                <w:sz w:val="18"/>
              </w:rPr>
            </w:pPr>
            <w:r>
              <w:rPr>
                <w:rFonts w:ascii="Times New Roman"/>
                <w:spacing w:val="-2"/>
                <w:sz w:val="18"/>
              </w:rPr>
              <w:t>0.537</w:t>
            </w:r>
          </w:p>
        </w:tc>
        <w:tc>
          <w:tcPr>
            <w:tcW w:w="960" w:type="dxa"/>
          </w:tcPr>
          <w:p w14:paraId="4EA06195" w14:textId="77777777" w:rsidR="00D3218F" w:rsidRDefault="00000000">
            <w:pPr>
              <w:pStyle w:val="TableParagraph"/>
              <w:spacing w:line="207" w:lineRule="exact"/>
              <w:ind w:left="108"/>
              <w:rPr>
                <w:rFonts w:ascii="Times New Roman"/>
                <w:sz w:val="18"/>
              </w:rPr>
            </w:pPr>
            <w:r>
              <w:rPr>
                <w:rFonts w:ascii="Times New Roman"/>
                <w:spacing w:val="-2"/>
                <w:sz w:val="18"/>
              </w:rPr>
              <w:t>0.437</w:t>
            </w:r>
          </w:p>
        </w:tc>
        <w:tc>
          <w:tcPr>
            <w:tcW w:w="960" w:type="dxa"/>
          </w:tcPr>
          <w:p w14:paraId="79CC6951" w14:textId="77777777" w:rsidR="00D3218F" w:rsidRDefault="00000000">
            <w:pPr>
              <w:pStyle w:val="TableParagraph"/>
              <w:spacing w:line="207" w:lineRule="exact"/>
              <w:ind w:left="108"/>
              <w:rPr>
                <w:rFonts w:ascii="Times New Roman"/>
                <w:sz w:val="18"/>
              </w:rPr>
            </w:pPr>
            <w:r>
              <w:rPr>
                <w:rFonts w:ascii="Times New Roman"/>
                <w:spacing w:val="-2"/>
                <w:sz w:val="18"/>
              </w:rPr>
              <w:t>0.511</w:t>
            </w:r>
          </w:p>
        </w:tc>
        <w:tc>
          <w:tcPr>
            <w:tcW w:w="960" w:type="dxa"/>
          </w:tcPr>
          <w:p w14:paraId="31F1409D" w14:textId="77777777" w:rsidR="00D3218F" w:rsidRDefault="00000000">
            <w:pPr>
              <w:pStyle w:val="TableParagraph"/>
              <w:spacing w:line="207" w:lineRule="exact"/>
              <w:ind w:left="108"/>
              <w:rPr>
                <w:rFonts w:ascii="Times New Roman"/>
                <w:sz w:val="18"/>
              </w:rPr>
            </w:pPr>
            <w:r>
              <w:rPr>
                <w:rFonts w:ascii="Times New Roman"/>
                <w:spacing w:val="-2"/>
                <w:sz w:val="18"/>
              </w:rPr>
              <w:t>0.361</w:t>
            </w:r>
          </w:p>
        </w:tc>
        <w:tc>
          <w:tcPr>
            <w:tcW w:w="960" w:type="dxa"/>
          </w:tcPr>
          <w:p w14:paraId="0F488800" w14:textId="77777777" w:rsidR="00D3218F" w:rsidRDefault="00000000">
            <w:pPr>
              <w:pStyle w:val="TableParagraph"/>
              <w:spacing w:line="207" w:lineRule="exact"/>
              <w:ind w:left="108"/>
              <w:rPr>
                <w:rFonts w:ascii="Times New Roman"/>
                <w:sz w:val="18"/>
              </w:rPr>
            </w:pPr>
            <w:r>
              <w:rPr>
                <w:rFonts w:ascii="Times New Roman"/>
                <w:spacing w:val="-2"/>
                <w:sz w:val="18"/>
              </w:rPr>
              <w:t>0.512</w:t>
            </w:r>
          </w:p>
        </w:tc>
        <w:tc>
          <w:tcPr>
            <w:tcW w:w="960" w:type="dxa"/>
          </w:tcPr>
          <w:p w14:paraId="6C962DFB" w14:textId="77777777" w:rsidR="00D3218F" w:rsidRDefault="00000000">
            <w:pPr>
              <w:pStyle w:val="TableParagraph"/>
              <w:spacing w:line="207" w:lineRule="exact"/>
              <w:ind w:left="108"/>
              <w:rPr>
                <w:rFonts w:ascii="Times New Roman"/>
                <w:sz w:val="18"/>
              </w:rPr>
            </w:pPr>
            <w:r>
              <w:rPr>
                <w:rFonts w:ascii="Times New Roman"/>
                <w:spacing w:val="-2"/>
                <w:sz w:val="18"/>
              </w:rPr>
              <w:t>0.826</w:t>
            </w:r>
          </w:p>
        </w:tc>
        <w:tc>
          <w:tcPr>
            <w:tcW w:w="960" w:type="dxa"/>
          </w:tcPr>
          <w:p w14:paraId="586EE90C" w14:textId="77777777" w:rsidR="00D3218F" w:rsidRDefault="00000000">
            <w:pPr>
              <w:pStyle w:val="TableParagraph"/>
              <w:spacing w:line="207" w:lineRule="exact"/>
              <w:ind w:left="108"/>
              <w:rPr>
                <w:rFonts w:ascii="Times New Roman"/>
                <w:sz w:val="18"/>
              </w:rPr>
            </w:pPr>
            <w:r>
              <w:rPr>
                <w:rFonts w:ascii="Times New Roman"/>
                <w:spacing w:val="-2"/>
                <w:sz w:val="18"/>
              </w:rPr>
              <w:t>0.525</w:t>
            </w:r>
          </w:p>
        </w:tc>
      </w:tr>
      <w:tr w:rsidR="00D3218F" w14:paraId="26673842" w14:textId="77777777">
        <w:trPr>
          <w:trHeight w:val="289"/>
        </w:trPr>
        <w:tc>
          <w:tcPr>
            <w:tcW w:w="986" w:type="dxa"/>
          </w:tcPr>
          <w:p w14:paraId="46C556F0" w14:textId="77777777" w:rsidR="00D3218F" w:rsidRDefault="00000000">
            <w:pPr>
              <w:pStyle w:val="TableParagraph"/>
              <w:spacing w:line="207" w:lineRule="exact"/>
              <w:ind w:left="107"/>
              <w:rPr>
                <w:rFonts w:ascii="Times New Roman"/>
                <w:sz w:val="18"/>
              </w:rPr>
            </w:pPr>
            <w:r>
              <w:rPr>
                <w:rFonts w:ascii="Times New Roman"/>
                <w:spacing w:val="-4"/>
                <w:sz w:val="18"/>
              </w:rPr>
              <w:t>STI4</w:t>
            </w:r>
          </w:p>
        </w:tc>
        <w:tc>
          <w:tcPr>
            <w:tcW w:w="960" w:type="dxa"/>
          </w:tcPr>
          <w:p w14:paraId="1BA50956" w14:textId="77777777" w:rsidR="00D3218F" w:rsidRDefault="00000000">
            <w:pPr>
              <w:pStyle w:val="TableParagraph"/>
              <w:spacing w:line="207" w:lineRule="exact"/>
              <w:ind w:left="108"/>
              <w:rPr>
                <w:rFonts w:ascii="Times New Roman"/>
                <w:sz w:val="18"/>
              </w:rPr>
            </w:pPr>
            <w:r>
              <w:rPr>
                <w:rFonts w:ascii="Times New Roman"/>
                <w:spacing w:val="-2"/>
                <w:sz w:val="18"/>
              </w:rPr>
              <w:t>0.584</w:t>
            </w:r>
          </w:p>
        </w:tc>
        <w:tc>
          <w:tcPr>
            <w:tcW w:w="960" w:type="dxa"/>
          </w:tcPr>
          <w:p w14:paraId="2563DB0C" w14:textId="77777777" w:rsidR="00D3218F" w:rsidRDefault="00000000">
            <w:pPr>
              <w:pStyle w:val="TableParagraph"/>
              <w:spacing w:line="207" w:lineRule="exact"/>
              <w:ind w:left="108"/>
              <w:rPr>
                <w:rFonts w:ascii="Times New Roman"/>
                <w:sz w:val="18"/>
              </w:rPr>
            </w:pPr>
            <w:r>
              <w:rPr>
                <w:rFonts w:ascii="Times New Roman"/>
                <w:spacing w:val="-2"/>
                <w:sz w:val="18"/>
              </w:rPr>
              <w:t>0.544</w:t>
            </w:r>
          </w:p>
        </w:tc>
        <w:tc>
          <w:tcPr>
            <w:tcW w:w="960" w:type="dxa"/>
          </w:tcPr>
          <w:p w14:paraId="02D714AF" w14:textId="77777777" w:rsidR="00D3218F" w:rsidRDefault="00000000">
            <w:pPr>
              <w:pStyle w:val="TableParagraph"/>
              <w:spacing w:line="207" w:lineRule="exact"/>
              <w:ind w:left="108"/>
              <w:rPr>
                <w:rFonts w:ascii="Times New Roman"/>
                <w:sz w:val="18"/>
              </w:rPr>
            </w:pPr>
            <w:r>
              <w:rPr>
                <w:rFonts w:ascii="Times New Roman"/>
                <w:spacing w:val="-2"/>
                <w:sz w:val="18"/>
              </w:rPr>
              <w:t>0.516</w:t>
            </w:r>
          </w:p>
        </w:tc>
        <w:tc>
          <w:tcPr>
            <w:tcW w:w="960" w:type="dxa"/>
          </w:tcPr>
          <w:p w14:paraId="10412F54" w14:textId="77777777" w:rsidR="00D3218F" w:rsidRDefault="00000000">
            <w:pPr>
              <w:pStyle w:val="TableParagraph"/>
              <w:spacing w:line="207" w:lineRule="exact"/>
              <w:ind w:left="108"/>
              <w:rPr>
                <w:rFonts w:ascii="Times New Roman"/>
                <w:sz w:val="18"/>
              </w:rPr>
            </w:pPr>
            <w:r>
              <w:rPr>
                <w:rFonts w:ascii="Times New Roman"/>
                <w:spacing w:val="-2"/>
                <w:sz w:val="18"/>
              </w:rPr>
              <w:t>0.494</w:t>
            </w:r>
          </w:p>
        </w:tc>
        <w:tc>
          <w:tcPr>
            <w:tcW w:w="960" w:type="dxa"/>
          </w:tcPr>
          <w:p w14:paraId="2FC1745F" w14:textId="77777777" w:rsidR="00D3218F" w:rsidRDefault="00000000">
            <w:pPr>
              <w:pStyle w:val="TableParagraph"/>
              <w:spacing w:line="207" w:lineRule="exact"/>
              <w:ind w:left="108"/>
              <w:rPr>
                <w:rFonts w:ascii="Times New Roman"/>
                <w:sz w:val="18"/>
              </w:rPr>
            </w:pPr>
            <w:r>
              <w:rPr>
                <w:rFonts w:ascii="Times New Roman"/>
                <w:spacing w:val="-2"/>
                <w:sz w:val="18"/>
              </w:rPr>
              <w:t>0.486</w:t>
            </w:r>
          </w:p>
        </w:tc>
        <w:tc>
          <w:tcPr>
            <w:tcW w:w="960" w:type="dxa"/>
          </w:tcPr>
          <w:p w14:paraId="2B9A3C9A" w14:textId="77777777" w:rsidR="00D3218F" w:rsidRDefault="00000000">
            <w:pPr>
              <w:pStyle w:val="TableParagraph"/>
              <w:spacing w:line="207" w:lineRule="exact"/>
              <w:ind w:left="108"/>
              <w:rPr>
                <w:rFonts w:ascii="Times New Roman"/>
                <w:sz w:val="18"/>
              </w:rPr>
            </w:pPr>
            <w:r>
              <w:rPr>
                <w:rFonts w:ascii="Times New Roman"/>
                <w:spacing w:val="-2"/>
                <w:sz w:val="18"/>
              </w:rPr>
              <w:t>0.838</w:t>
            </w:r>
          </w:p>
        </w:tc>
        <w:tc>
          <w:tcPr>
            <w:tcW w:w="960" w:type="dxa"/>
          </w:tcPr>
          <w:p w14:paraId="57139C7C" w14:textId="77777777" w:rsidR="00D3218F" w:rsidRDefault="00000000">
            <w:pPr>
              <w:pStyle w:val="TableParagraph"/>
              <w:spacing w:line="207" w:lineRule="exact"/>
              <w:ind w:left="108"/>
              <w:rPr>
                <w:rFonts w:ascii="Times New Roman"/>
                <w:sz w:val="18"/>
              </w:rPr>
            </w:pPr>
            <w:r>
              <w:rPr>
                <w:rFonts w:ascii="Times New Roman"/>
                <w:spacing w:val="-2"/>
                <w:sz w:val="18"/>
              </w:rPr>
              <w:t>0.579</w:t>
            </w:r>
          </w:p>
        </w:tc>
      </w:tr>
      <w:tr w:rsidR="00D3218F" w14:paraId="72A02F3E" w14:textId="77777777">
        <w:trPr>
          <w:trHeight w:val="290"/>
        </w:trPr>
        <w:tc>
          <w:tcPr>
            <w:tcW w:w="986" w:type="dxa"/>
          </w:tcPr>
          <w:p w14:paraId="60E61570" w14:textId="77777777" w:rsidR="00D3218F" w:rsidRDefault="00000000">
            <w:pPr>
              <w:pStyle w:val="TableParagraph"/>
              <w:spacing w:line="207" w:lineRule="exact"/>
              <w:ind w:left="107"/>
              <w:rPr>
                <w:rFonts w:ascii="Times New Roman"/>
                <w:sz w:val="18"/>
              </w:rPr>
            </w:pPr>
            <w:r>
              <w:rPr>
                <w:rFonts w:ascii="Times New Roman"/>
                <w:spacing w:val="-4"/>
                <w:sz w:val="18"/>
              </w:rPr>
              <w:t>STI5</w:t>
            </w:r>
          </w:p>
        </w:tc>
        <w:tc>
          <w:tcPr>
            <w:tcW w:w="960" w:type="dxa"/>
          </w:tcPr>
          <w:p w14:paraId="75D1653E" w14:textId="77777777" w:rsidR="00D3218F" w:rsidRDefault="00000000">
            <w:pPr>
              <w:pStyle w:val="TableParagraph"/>
              <w:spacing w:line="207" w:lineRule="exact"/>
              <w:ind w:left="108"/>
              <w:rPr>
                <w:rFonts w:ascii="Times New Roman"/>
                <w:sz w:val="18"/>
              </w:rPr>
            </w:pPr>
            <w:r>
              <w:rPr>
                <w:rFonts w:ascii="Times New Roman"/>
                <w:spacing w:val="-2"/>
                <w:sz w:val="18"/>
              </w:rPr>
              <w:t>0.663</w:t>
            </w:r>
          </w:p>
        </w:tc>
        <w:tc>
          <w:tcPr>
            <w:tcW w:w="960" w:type="dxa"/>
          </w:tcPr>
          <w:p w14:paraId="7D25E984" w14:textId="77777777" w:rsidR="00D3218F" w:rsidRDefault="00000000">
            <w:pPr>
              <w:pStyle w:val="TableParagraph"/>
              <w:spacing w:line="207" w:lineRule="exact"/>
              <w:ind w:left="108"/>
              <w:rPr>
                <w:rFonts w:ascii="Times New Roman"/>
                <w:sz w:val="18"/>
              </w:rPr>
            </w:pPr>
            <w:r>
              <w:rPr>
                <w:rFonts w:ascii="Times New Roman"/>
                <w:spacing w:val="-2"/>
                <w:sz w:val="18"/>
              </w:rPr>
              <w:t>0.597</w:t>
            </w:r>
          </w:p>
        </w:tc>
        <w:tc>
          <w:tcPr>
            <w:tcW w:w="960" w:type="dxa"/>
          </w:tcPr>
          <w:p w14:paraId="327C5FAB" w14:textId="77777777" w:rsidR="00D3218F" w:rsidRDefault="00000000">
            <w:pPr>
              <w:pStyle w:val="TableParagraph"/>
              <w:spacing w:line="207" w:lineRule="exact"/>
              <w:ind w:left="108"/>
              <w:rPr>
                <w:rFonts w:ascii="Times New Roman"/>
                <w:sz w:val="18"/>
              </w:rPr>
            </w:pPr>
            <w:r>
              <w:rPr>
                <w:rFonts w:ascii="Times New Roman"/>
                <w:spacing w:val="-2"/>
                <w:sz w:val="18"/>
              </w:rPr>
              <w:t>0.648</w:t>
            </w:r>
          </w:p>
        </w:tc>
        <w:tc>
          <w:tcPr>
            <w:tcW w:w="960" w:type="dxa"/>
          </w:tcPr>
          <w:p w14:paraId="686F008E" w14:textId="77777777" w:rsidR="00D3218F" w:rsidRDefault="00000000">
            <w:pPr>
              <w:pStyle w:val="TableParagraph"/>
              <w:spacing w:line="207" w:lineRule="exact"/>
              <w:ind w:left="108"/>
              <w:rPr>
                <w:rFonts w:ascii="Times New Roman"/>
                <w:sz w:val="18"/>
              </w:rPr>
            </w:pPr>
            <w:r>
              <w:rPr>
                <w:rFonts w:ascii="Times New Roman"/>
                <w:spacing w:val="-2"/>
                <w:sz w:val="18"/>
              </w:rPr>
              <w:t>0.527</w:t>
            </w:r>
          </w:p>
        </w:tc>
        <w:tc>
          <w:tcPr>
            <w:tcW w:w="960" w:type="dxa"/>
          </w:tcPr>
          <w:p w14:paraId="057534D6" w14:textId="77777777" w:rsidR="00D3218F" w:rsidRDefault="00000000">
            <w:pPr>
              <w:pStyle w:val="TableParagraph"/>
              <w:spacing w:line="207" w:lineRule="exact"/>
              <w:ind w:left="108"/>
              <w:rPr>
                <w:rFonts w:ascii="Times New Roman"/>
                <w:sz w:val="18"/>
              </w:rPr>
            </w:pPr>
            <w:r>
              <w:rPr>
                <w:rFonts w:ascii="Times New Roman"/>
                <w:spacing w:val="-4"/>
                <w:sz w:val="18"/>
              </w:rPr>
              <w:t>0.47</w:t>
            </w:r>
          </w:p>
        </w:tc>
        <w:tc>
          <w:tcPr>
            <w:tcW w:w="960" w:type="dxa"/>
          </w:tcPr>
          <w:p w14:paraId="7C78A2C5" w14:textId="77777777" w:rsidR="00D3218F" w:rsidRDefault="00000000">
            <w:pPr>
              <w:pStyle w:val="TableParagraph"/>
              <w:spacing w:line="207" w:lineRule="exact"/>
              <w:ind w:left="108"/>
              <w:rPr>
                <w:rFonts w:ascii="Times New Roman"/>
                <w:sz w:val="18"/>
              </w:rPr>
            </w:pPr>
            <w:r>
              <w:rPr>
                <w:rFonts w:ascii="Times New Roman"/>
                <w:spacing w:val="-2"/>
                <w:sz w:val="18"/>
              </w:rPr>
              <w:t>0.865</w:t>
            </w:r>
          </w:p>
        </w:tc>
        <w:tc>
          <w:tcPr>
            <w:tcW w:w="960" w:type="dxa"/>
          </w:tcPr>
          <w:p w14:paraId="3B096623" w14:textId="77777777" w:rsidR="00D3218F" w:rsidRDefault="00000000">
            <w:pPr>
              <w:pStyle w:val="TableParagraph"/>
              <w:spacing w:line="207" w:lineRule="exact"/>
              <w:ind w:left="108"/>
              <w:rPr>
                <w:rFonts w:ascii="Times New Roman"/>
                <w:sz w:val="18"/>
              </w:rPr>
            </w:pPr>
            <w:r>
              <w:rPr>
                <w:rFonts w:ascii="Times New Roman"/>
                <w:spacing w:val="-2"/>
                <w:sz w:val="18"/>
              </w:rPr>
              <w:t>0.677</w:t>
            </w:r>
          </w:p>
        </w:tc>
      </w:tr>
      <w:tr w:rsidR="00D3218F" w14:paraId="438D38BF" w14:textId="77777777">
        <w:trPr>
          <w:trHeight w:val="290"/>
        </w:trPr>
        <w:tc>
          <w:tcPr>
            <w:tcW w:w="986" w:type="dxa"/>
          </w:tcPr>
          <w:p w14:paraId="06415843" w14:textId="77777777" w:rsidR="00D3218F" w:rsidRDefault="00000000">
            <w:pPr>
              <w:pStyle w:val="TableParagraph"/>
              <w:spacing w:line="207" w:lineRule="exact"/>
              <w:ind w:left="107"/>
              <w:rPr>
                <w:rFonts w:ascii="Times New Roman"/>
                <w:sz w:val="18"/>
              </w:rPr>
            </w:pPr>
            <w:r>
              <w:rPr>
                <w:rFonts w:ascii="Times New Roman"/>
                <w:spacing w:val="-4"/>
                <w:sz w:val="18"/>
              </w:rPr>
              <w:t>STI6</w:t>
            </w:r>
          </w:p>
        </w:tc>
        <w:tc>
          <w:tcPr>
            <w:tcW w:w="960" w:type="dxa"/>
          </w:tcPr>
          <w:p w14:paraId="13E3A3D6" w14:textId="77777777" w:rsidR="00D3218F" w:rsidRDefault="00000000">
            <w:pPr>
              <w:pStyle w:val="TableParagraph"/>
              <w:spacing w:line="207" w:lineRule="exact"/>
              <w:ind w:left="108"/>
              <w:rPr>
                <w:rFonts w:ascii="Times New Roman"/>
                <w:sz w:val="18"/>
              </w:rPr>
            </w:pPr>
            <w:r>
              <w:rPr>
                <w:rFonts w:ascii="Times New Roman"/>
                <w:spacing w:val="-2"/>
                <w:sz w:val="18"/>
              </w:rPr>
              <w:t>0.544</w:t>
            </w:r>
          </w:p>
        </w:tc>
        <w:tc>
          <w:tcPr>
            <w:tcW w:w="960" w:type="dxa"/>
          </w:tcPr>
          <w:p w14:paraId="1F1103A3" w14:textId="77777777" w:rsidR="00D3218F" w:rsidRDefault="00000000">
            <w:pPr>
              <w:pStyle w:val="TableParagraph"/>
              <w:spacing w:line="207" w:lineRule="exact"/>
              <w:ind w:left="108"/>
              <w:rPr>
                <w:rFonts w:ascii="Times New Roman"/>
                <w:sz w:val="18"/>
              </w:rPr>
            </w:pPr>
            <w:r>
              <w:rPr>
                <w:rFonts w:ascii="Times New Roman"/>
                <w:spacing w:val="-2"/>
                <w:sz w:val="18"/>
              </w:rPr>
              <w:t>0.391</w:t>
            </w:r>
          </w:p>
        </w:tc>
        <w:tc>
          <w:tcPr>
            <w:tcW w:w="960" w:type="dxa"/>
          </w:tcPr>
          <w:p w14:paraId="6AC55536" w14:textId="77777777" w:rsidR="00D3218F" w:rsidRDefault="00000000">
            <w:pPr>
              <w:pStyle w:val="TableParagraph"/>
              <w:spacing w:line="207" w:lineRule="exact"/>
              <w:ind w:left="108"/>
              <w:rPr>
                <w:rFonts w:ascii="Times New Roman"/>
                <w:sz w:val="18"/>
              </w:rPr>
            </w:pPr>
            <w:r>
              <w:rPr>
                <w:rFonts w:ascii="Times New Roman"/>
                <w:spacing w:val="-2"/>
                <w:sz w:val="18"/>
              </w:rPr>
              <w:t>0.541</w:t>
            </w:r>
          </w:p>
        </w:tc>
        <w:tc>
          <w:tcPr>
            <w:tcW w:w="960" w:type="dxa"/>
          </w:tcPr>
          <w:p w14:paraId="2F62E005" w14:textId="77777777" w:rsidR="00D3218F" w:rsidRDefault="00000000">
            <w:pPr>
              <w:pStyle w:val="TableParagraph"/>
              <w:spacing w:line="207" w:lineRule="exact"/>
              <w:ind w:left="108"/>
              <w:rPr>
                <w:rFonts w:ascii="Times New Roman"/>
                <w:sz w:val="18"/>
              </w:rPr>
            </w:pPr>
            <w:r>
              <w:rPr>
                <w:rFonts w:ascii="Times New Roman"/>
                <w:spacing w:val="-2"/>
                <w:sz w:val="18"/>
              </w:rPr>
              <w:t>0.471</w:t>
            </w:r>
          </w:p>
        </w:tc>
        <w:tc>
          <w:tcPr>
            <w:tcW w:w="960" w:type="dxa"/>
          </w:tcPr>
          <w:p w14:paraId="7F38ECC4" w14:textId="77777777" w:rsidR="00D3218F" w:rsidRDefault="00000000">
            <w:pPr>
              <w:pStyle w:val="TableParagraph"/>
              <w:spacing w:line="207" w:lineRule="exact"/>
              <w:ind w:left="108"/>
              <w:rPr>
                <w:rFonts w:ascii="Times New Roman"/>
                <w:sz w:val="18"/>
              </w:rPr>
            </w:pPr>
            <w:r>
              <w:rPr>
                <w:rFonts w:ascii="Times New Roman"/>
                <w:spacing w:val="-2"/>
                <w:sz w:val="18"/>
              </w:rPr>
              <w:t>0.475</w:t>
            </w:r>
          </w:p>
        </w:tc>
        <w:tc>
          <w:tcPr>
            <w:tcW w:w="960" w:type="dxa"/>
          </w:tcPr>
          <w:p w14:paraId="45E009F2" w14:textId="77777777" w:rsidR="00D3218F" w:rsidRDefault="00000000">
            <w:pPr>
              <w:pStyle w:val="TableParagraph"/>
              <w:spacing w:line="207" w:lineRule="exact"/>
              <w:ind w:left="108"/>
              <w:rPr>
                <w:rFonts w:ascii="Times New Roman"/>
                <w:sz w:val="18"/>
              </w:rPr>
            </w:pPr>
            <w:r>
              <w:rPr>
                <w:rFonts w:ascii="Times New Roman"/>
                <w:spacing w:val="-2"/>
                <w:sz w:val="18"/>
              </w:rPr>
              <w:t>0.713</w:t>
            </w:r>
          </w:p>
        </w:tc>
        <w:tc>
          <w:tcPr>
            <w:tcW w:w="960" w:type="dxa"/>
          </w:tcPr>
          <w:p w14:paraId="3EEA74BC" w14:textId="77777777" w:rsidR="00D3218F" w:rsidRDefault="00000000">
            <w:pPr>
              <w:pStyle w:val="TableParagraph"/>
              <w:spacing w:line="207" w:lineRule="exact"/>
              <w:ind w:left="108"/>
              <w:rPr>
                <w:rFonts w:ascii="Times New Roman"/>
                <w:sz w:val="18"/>
              </w:rPr>
            </w:pPr>
            <w:r>
              <w:rPr>
                <w:rFonts w:ascii="Times New Roman"/>
                <w:spacing w:val="-2"/>
                <w:sz w:val="18"/>
              </w:rPr>
              <w:t>0.518</w:t>
            </w:r>
          </w:p>
        </w:tc>
      </w:tr>
      <w:tr w:rsidR="00D3218F" w14:paraId="00415058" w14:textId="77777777">
        <w:trPr>
          <w:trHeight w:val="289"/>
        </w:trPr>
        <w:tc>
          <w:tcPr>
            <w:tcW w:w="986" w:type="dxa"/>
          </w:tcPr>
          <w:p w14:paraId="1BC6D92C" w14:textId="77777777" w:rsidR="00D3218F" w:rsidRDefault="00000000">
            <w:pPr>
              <w:pStyle w:val="TableParagraph"/>
              <w:spacing w:line="207" w:lineRule="exact"/>
              <w:ind w:left="107"/>
              <w:rPr>
                <w:rFonts w:ascii="Times New Roman"/>
                <w:sz w:val="18"/>
              </w:rPr>
            </w:pPr>
            <w:r>
              <w:rPr>
                <w:rFonts w:ascii="Times New Roman"/>
                <w:spacing w:val="-4"/>
                <w:sz w:val="18"/>
              </w:rPr>
              <w:t>WIN1</w:t>
            </w:r>
          </w:p>
        </w:tc>
        <w:tc>
          <w:tcPr>
            <w:tcW w:w="960" w:type="dxa"/>
          </w:tcPr>
          <w:p w14:paraId="36862209" w14:textId="77777777" w:rsidR="00D3218F" w:rsidRDefault="00000000">
            <w:pPr>
              <w:pStyle w:val="TableParagraph"/>
              <w:spacing w:line="207" w:lineRule="exact"/>
              <w:ind w:left="108"/>
              <w:rPr>
                <w:rFonts w:ascii="Times New Roman"/>
                <w:sz w:val="18"/>
              </w:rPr>
            </w:pPr>
            <w:r>
              <w:rPr>
                <w:rFonts w:ascii="Times New Roman"/>
                <w:spacing w:val="-2"/>
                <w:sz w:val="18"/>
              </w:rPr>
              <w:t>0.661</w:t>
            </w:r>
          </w:p>
        </w:tc>
        <w:tc>
          <w:tcPr>
            <w:tcW w:w="960" w:type="dxa"/>
          </w:tcPr>
          <w:p w14:paraId="52D47DD3" w14:textId="77777777" w:rsidR="00D3218F" w:rsidRDefault="00000000">
            <w:pPr>
              <w:pStyle w:val="TableParagraph"/>
              <w:spacing w:line="207" w:lineRule="exact"/>
              <w:ind w:left="108"/>
              <w:rPr>
                <w:rFonts w:ascii="Times New Roman"/>
                <w:sz w:val="18"/>
              </w:rPr>
            </w:pPr>
            <w:r>
              <w:rPr>
                <w:rFonts w:ascii="Times New Roman"/>
                <w:spacing w:val="-2"/>
                <w:sz w:val="18"/>
              </w:rPr>
              <w:t>0.536</w:t>
            </w:r>
          </w:p>
        </w:tc>
        <w:tc>
          <w:tcPr>
            <w:tcW w:w="960" w:type="dxa"/>
          </w:tcPr>
          <w:p w14:paraId="3CEBD73A" w14:textId="77777777" w:rsidR="00D3218F" w:rsidRDefault="00000000">
            <w:pPr>
              <w:pStyle w:val="TableParagraph"/>
              <w:spacing w:line="207" w:lineRule="exact"/>
              <w:ind w:left="108"/>
              <w:rPr>
                <w:rFonts w:ascii="Times New Roman"/>
                <w:sz w:val="18"/>
              </w:rPr>
            </w:pPr>
            <w:r>
              <w:rPr>
                <w:rFonts w:ascii="Times New Roman"/>
                <w:spacing w:val="-2"/>
                <w:sz w:val="18"/>
              </w:rPr>
              <w:t>0.525</w:t>
            </w:r>
          </w:p>
        </w:tc>
        <w:tc>
          <w:tcPr>
            <w:tcW w:w="960" w:type="dxa"/>
          </w:tcPr>
          <w:p w14:paraId="3EACA22A" w14:textId="77777777" w:rsidR="00D3218F" w:rsidRDefault="00000000">
            <w:pPr>
              <w:pStyle w:val="TableParagraph"/>
              <w:spacing w:line="207" w:lineRule="exact"/>
              <w:ind w:left="108"/>
              <w:rPr>
                <w:rFonts w:ascii="Times New Roman"/>
                <w:sz w:val="18"/>
              </w:rPr>
            </w:pPr>
            <w:r>
              <w:rPr>
                <w:rFonts w:ascii="Times New Roman"/>
                <w:spacing w:val="-2"/>
                <w:sz w:val="18"/>
              </w:rPr>
              <w:t>0.508</w:t>
            </w:r>
          </w:p>
        </w:tc>
        <w:tc>
          <w:tcPr>
            <w:tcW w:w="960" w:type="dxa"/>
          </w:tcPr>
          <w:p w14:paraId="7FD5F3C7" w14:textId="77777777" w:rsidR="00D3218F" w:rsidRDefault="00000000">
            <w:pPr>
              <w:pStyle w:val="TableParagraph"/>
              <w:spacing w:line="207" w:lineRule="exact"/>
              <w:ind w:left="108"/>
              <w:rPr>
                <w:rFonts w:ascii="Times New Roman"/>
                <w:sz w:val="18"/>
              </w:rPr>
            </w:pPr>
            <w:r>
              <w:rPr>
                <w:rFonts w:ascii="Times New Roman"/>
                <w:spacing w:val="-2"/>
                <w:sz w:val="18"/>
              </w:rPr>
              <w:t>0.583</w:t>
            </w:r>
          </w:p>
        </w:tc>
        <w:tc>
          <w:tcPr>
            <w:tcW w:w="960" w:type="dxa"/>
          </w:tcPr>
          <w:p w14:paraId="4DF62748" w14:textId="77777777" w:rsidR="00D3218F" w:rsidRDefault="00000000">
            <w:pPr>
              <w:pStyle w:val="TableParagraph"/>
              <w:spacing w:line="207" w:lineRule="exact"/>
              <w:ind w:left="108"/>
              <w:rPr>
                <w:rFonts w:ascii="Times New Roman"/>
                <w:sz w:val="18"/>
              </w:rPr>
            </w:pPr>
            <w:r>
              <w:rPr>
                <w:rFonts w:ascii="Times New Roman"/>
                <w:spacing w:val="-2"/>
                <w:sz w:val="18"/>
              </w:rPr>
              <w:t>0.624</w:t>
            </w:r>
          </w:p>
        </w:tc>
        <w:tc>
          <w:tcPr>
            <w:tcW w:w="960" w:type="dxa"/>
          </w:tcPr>
          <w:p w14:paraId="774DD716" w14:textId="77777777" w:rsidR="00D3218F" w:rsidRDefault="00000000">
            <w:pPr>
              <w:pStyle w:val="TableParagraph"/>
              <w:spacing w:line="207" w:lineRule="exact"/>
              <w:ind w:left="108"/>
              <w:rPr>
                <w:rFonts w:ascii="Times New Roman"/>
                <w:sz w:val="18"/>
              </w:rPr>
            </w:pPr>
            <w:r>
              <w:rPr>
                <w:rFonts w:ascii="Times New Roman"/>
                <w:spacing w:val="-2"/>
                <w:sz w:val="18"/>
              </w:rPr>
              <w:t>0.881</w:t>
            </w:r>
          </w:p>
        </w:tc>
      </w:tr>
      <w:tr w:rsidR="00D3218F" w14:paraId="52F76E6F" w14:textId="77777777">
        <w:trPr>
          <w:trHeight w:val="290"/>
        </w:trPr>
        <w:tc>
          <w:tcPr>
            <w:tcW w:w="986" w:type="dxa"/>
          </w:tcPr>
          <w:p w14:paraId="64B4026E" w14:textId="77777777" w:rsidR="00D3218F" w:rsidRDefault="00000000">
            <w:pPr>
              <w:pStyle w:val="TableParagraph"/>
              <w:spacing w:line="207" w:lineRule="exact"/>
              <w:ind w:left="107"/>
              <w:rPr>
                <w:rFonts w:ascii="Times New Roman"/>
                <w:sz w:val="18"/>
              </w:rPr>
            </w:pPr>
            <w:r>
              <w:rPr>
                <w:rFonts w:ascii="Times New Roman"/>
                <w:spacing w:val="-4"/>
                <w:sz w:val="18"/>
              </w:rPr>
              <w:t>WIN2</w:t>
            </w:r>
          </w:p>
        </w:tc>
        <w:tc>
          <w:tcPr>
            <w:tcW w:w="960" w:type="dxa"/>
          </w:tcPr>
          <w:p w14:paraId="68CE1438" w14:textId="77777777" w:rsidR="00D3218F" w:rsidRDefault="00000000">
            <w:pPr>
              <w:pStyle w:val="TableParagraph"/>
              <w:spacing w:line="207" w:lineRule="exact"/>
              <w:ind w:left="108"/>
              <w:rPr>
                <w:rFonts w:ascii="Times New Roman"/>
                <w:sz w:val="18"/>
              </w:rPr>
            </w:pPr>
            <w:r>
              <w:rPr>
                <w:rFonts w:ascii="Times New Roman"/>
                <w:spacing w:val="-2"/>
                <w:sz w:val="18"/>
              </w:rPr>
              <w:t>0.628</w:t>
            </w:r>
          </w:p>
        </w:tc>
        <w:tc>
          <w:tcPr>
            <w:tcW w:w="960" w:type="dxa"/>
          </w:tcPr>
          <w:p w14:paraId="44EAA3E7" w14:textId="77777777" w:rsidR="00D3218F" w:rsidRDefault="00000000">
            <w:pPr>
              <w:pStyle w:val="TableParagraph"/>
              <w:spacing w:line="207" w:lineRule="exact"/>
              <w:ind w:left="108"/>
              <w:rPr>
                <w:rFonts w:ascii="Times New Roman"/>
                <w:sz w:val="18"/>
              </w:rPr>
            </w:pPr>
            <w:r>
              <w:rPr>
                <w:rFonts w:ascii="Times New Roman"/>
                <w:spacing w:val="-2"/>
                <w:sz w:val="18"/>
              </w:rPr>
              <w:t>0.499</w:t>
            </w:r>
          </w:p>
        </w:tc>
        <w:tc>
          <w:tcPr>
            <w:tcW w:w="960" w:type="dxa"/>
          </w:tcPr>
          <w:p w14:paraId="789E9C8C" w14:textId="77777777" w:rsidR="00D3218F" w:rsidRDefault="00000000">
            <w:pPr>
              <w:pStyle w:val="TableParagraph"/>
              <w:spacing w:line="207" w:lineRule="exact"/>
              <w:ind w:left="108"/>
              <w:rPr>
                <w:rFonts w:ascii="Times New Roman"/>
                <w:sz w:val="18"/>
              </w:rPr>
            </w:pPr>
            <w:r>
              <w:rPr>
                <w:rFonts w:ascii="Times New Roman"/>
                <w:spacing w:val="-2"/>
                <w:sz w:val="18"/>
              </w:rPr>
              <w:t>0.615</w:t>
            </w:r>
          </w:p>
        </w:tc>
        <w:tc>
          <w:tcPr>
            <w:tcW w:w="960" w:type="dxa"/>
          </w:tcPr>
          <w:p w14:paraId="77E89992" w14:textId="77777777" w:rsidR="00D3218F" w:rsidRDefault="00000000">
            <w:pPr>
              <w:pStyle w:val="TableParagraph"/>
              <w:spacing w:line="207" w:lineRule="exact"/>
              <w:ind w:left="108"/>
              <w:rPr>
                <w:rFonts w:ascii="Times New Roman"/>
                <w:sz w:val="18"/>
              </w:rPr>
            </w:pPr>
            <w:r>
              <w:rPr>
                <w:rFonts w:ascii="Times New Roman"/>
                <w:spacing w:val="-4"/>
                <w:sz w:val="18"/>
              </w:rPr>
              <w:t>0.48</w:t>
            </w:r>
          </w:p>
        </w:tc>
        <w:tc>
          <w:tcPr>
            <w:tcW w:w="960" w:type="dxa"/>
          </w:tcPr>
          <w:p w14:paraId="315879D7" w14:textId="77777777" w:rsidR="00D3218F" w:rsidRDefault="00000000">
            <w:pPr>
              <w:pStyle w:val="TableParagraph"/>
              <w:spacing w:line="207" w:lineRule="exact"/>
              <w:ind w:left="108"/>
              <w:rPr>
                <w:rFonts w:ascii="Times New Roman"/>
                <w:sz w:val="18"/>
              </w:rPr>
            </w:pPr>
            <w:r>
              <w:rPr>
                <w:rFonts w:ascii="Times New Roman"/>
                <w:spacing w:val="-2"/>
                <w:sz w:val="18"/>
              </w:rPr>
              <w:t>0.604</w:t>
            </w:r>
          </w:p>
        </w:tc>
        <w:tc>
          <w:tcPr>
            <w:tcW w:w="960" w:type="dxa"/>
          </w:tcPr>
          <w:p w14:paraId="2A46F410" w14:textId="77777777" w:rsidR="00D3218F" w:rsidRDefault="00000000">
            <w:pPr>
              <w:pStyle w:val="TableParagraph"/>
              <w:spacing w:line="207" w:lineRule="exact"/>
              <w:ind w:left="108"/>
              <w:rPr>
                <w:rFonts w:ascii="Times New Roman"/>
                <w:sz w:val="18"/>
              </w:rPr>
            </w:pPr>
            <w:r>
              <w:rPr>
                <w:rFonts w:ascii="Times New Roman"/>
                <w:spacing w:val="-4"/>
                <w:sz w:val="18"/>
              </w:rPr>
              <w:t>0.61</w:t>
            </w:r>
          </w:p>
        </w:tc>
        <w:tc>
          <w:tcPr>
            <w:tcW w:w="960" w:type="dxa"/>
          </w:tcPr>
          <w:p w14:paraId="7F0DE42C" w14:textId="77777777" w:rsidR="00D3218F" w:rsidRDefault="00000000">
            <w:pPr>
              <w:pStyle w:val="TableParagraph"/>
              <w:spacing w:line="207" w:lineRule="exact"/>
              <w:ind w:left="108"/>
              <w:rPr>
                <w:rFonts w:ascii="Times New Roman"/>
                <w:sz w:val="18"/>
              </w:rPr>
            </w:pPr>
            <w:r>
              <w:rPr>
                <w:rFonts w:ascii="Times New Roman"/>
                <w:spacing w:val="-2"/>
                <w:sz w:val="18"/>
              </w:rPr>
              <w:t>0.851</w:t>
            </w:r>
          </w:p>
        </w:tc>
      </w:tr>
      <w:tr w:rsidR="00D3218F" w14:paraId="6C9E12DB" w14:textId="77777777">
        <w:trPr>
          <w:trHeight w:val="290"/>
        </w:trPr>
        <w:tc>
          <w:tcPr>
            <w:tcW w:w="986" w:type="dxa"/>
          </w:tcPr>
          <w:p w14:paraId="79547B4D" w14:textId="77777777" w:rsidR="00D3218F" w:rsidRDefault="00000000">
            <w:pPr>
              <w:pStyle w:val="TableParagraph"/>
              <w:spacing w:line="207" w:lineRule="exact"/>
              <w:ind w:left="107"/>
              <w:rPr>
                <w:rFonts w:ascii="Times New Roman"/>
                <w:sz w:val="18"/>
              </w:rPr>
            </w:pPr>
            <w:r>
              <w:rPr>
                <w:rFonts w:ascii="Times New Roman"/>
                <w:spacing w:val="-4"/>
                <w:sz w:val="18"/>
              </w:rPr>
              <w:t>WIN5</w:t>
            </w:r>
          </w:p>
        </w:tc>
        <w:tc>
          <w:tcPr>
            <w:tcW w:w="960" w:type="dxa"/>
          </w:tcPr>
          <w:p w14:paraId="390B3727" w14:textId="77777777" w:rsidR="00D3218F" w:rsidRDefault="00000000">
            <w:pPr>
              <w:pStyle w:val="TableParagraph"/>
              <w:spacing w:line="207" w:lineRule="exact"/>
              <w:ind w:left="108"/>
              <w:rPr>
                <w:rFonts w:ascii="Times New Roman"/>
                <w:sz w:val="18"/>
              </w:rPr>
            </w:pPr>
            <w:r>
              <w:rPr>
                <w:rFonts w:ascii="Times New Roman"/>
                <w:spacing w:val="-2"/>
                <w:sz w:val="18"/>
              </w:rPr>
              <w:t>0.534</w:t>
            </w:r>
          </w:p>
        </w:tc>
        <w:tc>
          <w:tcPr>
            <w:tcW w:w="960" w:type="dxa"/>
          </w:tcPr>
          <w:p w14:paraId="7E4FA882" w14:textId="77777777" w:rsidR="00D3218F" w:rsidRDefault="00000000">
            <w:pPr>
              <w:pStyle w:val="TableParagraph"/>
              <w:spacing w:line="207" w:lineRule="exact"/>
              <w:ind w:left="108"/>
              <w:rPr>
                <w:rFonts w:ascii="Times New Roman"/>
                <w:sz w:val="18"/>
              </w:rPr>
            </w:pPr>
            <w:r>
              <w:rPr>
                <w:rFonts w:ascii="Times New Roman"/>
                <w:spacing w:val="-2"/>
                <w:sz w:val="18"/>
              </w:rPr>
              <w:t>0.455</w:t>
            </w:r>
          </w:p>
        </w:tc>
        <w:tc>
          <w:tcPr>
            <w:tcW w:w="960" w:type="dxa"/>
          </w:tcPr>
          <w:p w14:paraId="51007F28" w14:textId="77777777" w:rsidR="00D3218F" w:rsidRDefault="00000000">
            <w:pPr>
              <w:pStyle w:val="TableParagraph"/>
              <w:spacing w:line="207" w:lineRule="exact"/>
              <w:ind w:left="108"/>
              <w:rPr>
                <w:rFonts w:ascii="Times New Roman"/>
                <w:sz w:val="18"/>
              </w:rPr>
            </w:pPr>
            <w:r>
              <w:rPr>
                <w:rFonts w:ascii="Times New Roman"/>
                <w:spacing w:val="-2"/>
                <w:sz w:val="18"/>
              </w:rPr>
              <w:t>0.584</w:t>
            </w:r>
          </w:p>
        </w:tc>
        <w:tc>
          <w:tcPr>
            <w:tcW w:w="960" w:type="dxa"/>
          </w:tcPr>
          <w:p w14:paraId="1B1B0C28" w14:textId="77777777" w:rsidR="00D3218F" w:rsidRDefault="00000000">
            <w:pPr>
              <w:pStyle w:val="TableParagraph"/>
              <w:spacing w:line="207" w:lineRule="exact"/>
              <w:ind w:left="108"/>
              <w:rPr>
                <w:rFonts w:ascii="Times New Roman"/>
                <w:sz w:val="18"/>
              </w:rPr>
            </w:pPr>
            <w:r>
              <w:rPr>
                <w:rFonts w:ascii="Times New Roman"/>
                <w:spacing w:val="-2"/>
                <w:sz w:val="18"/>
              </w:rPr>
              <w:t>0.358</w:t>
            </w:r>
          </w:p>
        </w:tc>
        <w:tc>
          <w:tcPr>
            <w:tcW w:w="960" w:type="dxa"/>
          </w:tcPr>
          <w:p w14:paraId="77AE2036" w14:textId="77777777" w:rsidR="00D3218F" w:rsidRDefault="00000000">
            <w:pPr>
              <w:pStyle w:val="TableParagraph"/>
              <w:spacing w:line="207" w:lineRule="exact"/>
              <w:ind w:left="108"/>
              <w:rPr>
                <w:rFonts w:ascii="Times New Roman"/>
                <w:sz w:val="18"/>
              </w:rPr>
            </w:pPr>
            <w:r>
              <w:rPr>
                <w:rFonts w:ascii="Times New Roman"/>
                <w:spacing w:val="-2"/>
                <w:sz w:val="18"/>
              </w:rPr>
              <w:t>0.611</w:t>
            </w:r>
          </w:p>
        </w:tc>
        <w:tc>
          <w:tcPr>
            <w:tcW w:w="960" w:type="dxa"/>
          </w:tcPr>
          <w:p w14:paraId="6E16B4F8" w14:textId="77777777" w:rsidR="00D3218F" w:rsidRDefault="00000000">
            <w:pPr>
              <w:pStyle w:val="TableParagraph"/>
              <w:spacing w:line="207" w:lineRule="exact"/>
              <w:ind w:left="108"/>
              <w:rPr>
                <w:rFonts w:ascii="Times New Roman"/>
                <w:sz w:val="18"/>
              </w:rPr>
            </w:pPr>
            <w:r>
              <w:rPr>
                <w:rFonts w:ascii="Times New Roman"/>
                <w:spacing w:val="-2"/>
                <w:sz w:val="18"/>
              </w:rPr>
              <w:t>0.617</w:t>
            </w:r>
          </w:p>
        </w:tc>
        <w:tc>
          <w:tcPr>
            <w:tcW w:w="960" w:type="dxa"/>
          </w:tcPr>
          <w:p w14:paraId="782989F2" w14:textId="77777777" w:rsidR="00D3218F" w:rsidRDefault="00000000">
            <w:pPr>
              <w:pStyle w:val="TableParagraph"/>
              <w:spacing w:line="207" w:lineRule="exact"/>
              <w:ind w:left="108"/>
              <w:rPr>
                <w:rFonts w:ascii="Times New Roman"/>
                <w:sz w:val="18"/>
              </w:rPr>
            </w:pPr>
            <w:r>
              <w:rPr>
                <w:rFonts w:ascii="Times New Roman"/>
                <w:spacing w:val="-2"/>
                <w:sz w:val="18"/>
              </w:rPr>
              <w:t>0.827</w:t>
            </w:r>
          </w:p>
        </w:tc>
      </w:tr>
    </w:tbl>
    <w:p w14:paraId="074644D6" w14:textId="77777777" w:rsidR="00D3218F" w:rsidRDefault="00D3218F">
      <w:pPr>
        <w:pStyle w:val="TableParagraph"/>
        <w:spacing w:line="207" w:lineRule="exact"/>
        <w:rPr>
          <w:rFonts w:ascii="Times New Roman"/>
          <w:sz w:val="18"/>
        </w:rPr>
        <w:sectPr w:rsidR="00D3218F">
          <w:pgSz w:w="11910" w:h="16840"/>
          <w:pgMar w:top="1340" w:right="141" w:bottom="940" w:left="141" w:header="976" w:footer="756" w:gutter="0"/>
          <w:cols w:space="720"/>
        </w:sectPr>
      </w:pPr>
    </w:p>
    <w:p w14:paraId="2DCB8129" w14:textId="77777777" w:rsidR="00D3218F" w:rsidRDefault="00000000">
      <w:pPr>
        <w:spacing w:before="90"/>
        <w:ind w:left="1299"/>
        <w:rPr>
          <w:b/>
          <w:sz w:val="24"/>
        </w:rPr>
      </w:pPr>
      <w:r>
        <w:rPr>
          <w:b/>
          <w:sz w:val="24"/>
        </w:rPr>
        <w:lastRenderedPageBreak/>
        <w:t>Table</w:t>
      </w:r>
      <w:r>
        <w:rPr>
          <w:b/>
          <w:spacing w:val="-3"/>
          <w:sz w:val="24"/>
        </w:rPr>
        <w:t xml:space="preserve"> </w:t>
      </w:r>
      <w:r>
        <w:rPr>
          <w:b/>
          <w:sz w:val="24"/>
        </w:rPr>
        <w:t>4:</w:t>
      </w:r>
      <w:r>
        <w:rPr>
          <w:b/>
          <w:spacing w:val="-4"/>
          <w:sz w:val="24"/>
        </w:rPr>
        <w:t xml:space="preserve"> </w:t>
      </w:r>
      <w:r>
        <w:rPr>
          <w:b/>
          <w:sz w:val="24"/>
        </w:rPr>
        <w:t>Fornell-Larcker</w:t>
      </w:r>
      <w:r>
        <w:rPr>
          <w:b/>
          <w:spacing w:val="-3"/>
          <w:sz w:val="24"/>
        </w:rPr>
        <w:t xml:space="preserve"> </w:t>
      </w:r>
      <w:r>
        <w:rPr>
          <w:b/>
          <w:spacing w:val="-2"/>
          <w:sz w:val="24"/>
        </w:rPr>
        <w:t>Findings</w:t>
      </w:r>
    </w:p>
    <w:p w14:paraId="7326DD4E" w14:textId="77777777" w:rsidR="00D3218F" w:rsidRDefault="00D3218F">
      <w:pPr>
        <w:pStyle w:val="BodyText"/>
        <w:spacing w:before="127"/>
        <w:rPr>
          <w:b/>
          <w:sz w:val="20"/>
        </w:rPr>
      </w:pPr>
    </w:p>
    <w:tbl>
      <w:tblPr>
        <w:tblW w:w="0" w:type="auto"/>
        <w:tblInd w:w="13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7"/>
        <w:gridCol w:w="1155"/>
        <w:gridCol w:w="1157"/>
        <w:gridCol w:w="1157"/>
        <w:gridCol w:w="1155"/>
        <w:gridCol w:w="1157"/>
        <w:gridCol w:w="1157"/>
        <w:gridCol w:w="1155"/>
      </w:tblGrid>
      <w:tr w:rsidR="00D3218F" w14:paraId="50BAB261" w14:textId="77777777">
        <w:trPr>
          <w:trHeight w:val="357"/>
        </w:trPr>
        <w:tc>
          <w:tcPr>
            <w:tcW w:w="1157" w:type="dxa"/>
          </w:tcPr>
          <w:p w14:paraId="3504EA41" w14:textId="77777777" w:rsidR="00D3218F" w:rsidRDefault="00D3218F">
            <w:pPr>
              <w:pStyle w:val="TableParagraph"/>
              <w:rPr>
                <w:rFonts w:ascii="Times New Roman"/>
                <w:sz w:val="18"/>
              </w:rPr>
            </w:pPr>
          </w:p>
        </w:tc>
        <w:tc>
          <w:tcPr>
            <w:tcW w:w="1155" w:type="dxa"/>
          </w:tcPr>
          <w:p w14:paraId="189B8F44" w14:textId="77777777" w:rsidR="00D3218F" w:rsidRDefault="00000000">
            <w:pPr>
              <w:pStyle w:val="TableParagraph"/>
              <w:spacing w:before="2"/>
              <w:ind w:left="107"/>
              <w:rPr>
                <w:rFonts w:ascii="Arial"/>
              </w:rPr>
            </w:pPr>
            <w:r>
              <w:rPr>
                <w:rFonts w:ascii="Arial"/>
                <w:spacing w:val="-5"/>
              </w:rPr>
              <w:t>ESC</w:t>
            </w:r>
          </w:p>
        </w:tc>
        <w:tc>
          <w:tcPr>
            <w:tcW w:w="1157" w:type="dxa"/>
          </w:tcPr>
          <w:p w14:paraId="22D3DA67" w14:textId="77777777" w:rsidR="00D3218F" w:rsidRDefault="00000000">
            <w:pPr>
              <w:pStyle w:val="TableParagraph"/>
              <w:spacing w:before="2"/>
              <w:ind w:left="107"/>
              <w:rPr>
                <w:rFonts w:ascii="Arial"/>
              </w:rPr>
            </w:pPr>
            <w:r>
              <w:rPr>
                <w:rFonts w:ascii="Arial"/>
                <w:spacing w:val="-5"/>
              </w:rPr>
              <w:t>INT</w:t>
            </w:r>
          </w:p>
        </w:tc>
        <w:tc>
          <w:tcPr>
            <w:tcW w:w="1157" w:type="dxa"/>
          </w:tcPr>
          <w:p w14:paraId="346E6BD3" w14:textId="77777777" w:rsidR="00D3218F" w:rsidRDefault="00000000">
            <w:pPr>
              <w:pStyle w:val="TableParagraph"/>
              <w:spacing w:before="2"/>
              <w:ind w:left="106"/>
              <w:rPr>
                <w:rFonts w:ascii="Arial"/>
              </w:rPr>
            </w:pPr>
            <w:r>
              <w:rPr>
                <w:rFonts w:ascii="Arial"/>
                <w:spacing w:val="-5"/>
              </w:rPr>
              <w:t>NOV</w:t>
            </w:r>
          </w:p>
        </w:tc>
        <w:tc>
          <w:tcPr>
            <w:tcW w:w="1155" w:type="dxa"/>
          </w:tcPr>
          <w:p w14:paraId="0B2B3F4B" w14:textId="77777777" w:rsidR="00D3218F" w:rsidRDefault="00000000">
            <w:pPr>
              <w:pStyle w:val="TableParagraph"/>
              <w:spacing w:before="2"/>
              <w:ind w:left="106"/>
              <w:rPr>
                <w:rFonts w:ascii="Arial"/>
              </w:rPr>
            </w:pPr>
            <w:r>
              <w:rPr>
                <w:rFonts w:ascii="Arial"/>
                <w:spacing w:val="-5"/>
              </w:rPr>
              <w:t>SAT</w:t>
            </w:r>
          </w:p>
        </w:tc>
        <w:tc>
          <w:tcPr>
            <w:tcW w:w="1157" w:type="dxa"/>
          </w:tcPr>
          <w:p w14:paraId="1527D838" w14:textId="77777777" w:rsidR="00D3218F" w:rsidRDefault="00000000">
            <w:pPr>
              <w:pStyle w:val="TableParagraph"/>
              <w:spacing w:before="2"/>
              <w:ind w:left="106"/>
              <w:rPr>
                <w:rFonts w:ascii="Arial"/>
              </w:rPr>
            </w:pPr>
            <w:r>
              <w:rPr>
                <w:rFonts w:ascii="Arial"/>
                <w:spacing w:val="-5"/>
              </w:rPr>
              <w:t>SOC</w:t>
            </w:r>
          </w:p>
        </w:tc>
        <w:tc>
          <w:tcPr>
            <w:tcW w:w="1157" w:type="dxa"/>
          </w:tcPr>
          <w:p w14:paraId="349EAA1F" w14:textId="77777777" w:rsidR="00D3218F" w:rsidRDefault="00000000">
            <w:pPr>
              <w:pStyle w:val="TableParagraph"/>
              <w:spacing w:before="2"/>
              <w:ind w:left="105"/>
              <w:rPr>
                <w:rFonts w:ascii="Arial"/>
              </w:rPr>
            </w:pPr>
            <w:r>
              <w:rPr>
                <w:rFonts w:ascii="Arial"/>
                <w:spacing w:val="-5"/>
              </w:rPr>
              <w:t>STI</w:t>
            </w:r>
          </w:p>
        </w:tc>
        <w:tc>
          <w:tcPr>
            <w:tcW w:w="1155" w:type="dxa"/>
          </w:tcPr>
          <w:p w14:paraId="45F12F91" w14:textId="77777777" w:rsidR="00D3218F" w:rsidRDefault="00000000">
            <w:pPr>
              <w:pStyle w:val="TableParagraph"/>
              <w:spacing w:before="2"/>
              <w:ind w:left="105"/>
              <w:rPr>
                <w:rFonts w:ascii="Arial"/>
              </w:rPr>
            </w:pPr>
            <w:r>
              <w:rPr>
                <w:rFonts w:ascii="Arial"/>
                <w:spacing w:val="-5"/>
              </w:rPr>
              <w:t>WIN</w:t>
            </w:r>
          </w:p>
        </w:tc>
      </w:tr>
      <w:tr w:rsidR="00D3218F" w14:paraId="792FA157" w14:textId="77777777">
        <w:trPr>
          <w:trHeight w:val="354"/>
        </w:trPr>
        <w:tc>
          <w:tcPr>
            <w:tcW w:w="1157" w:type="dxa"/>
          </w:tcPr>
          <w:p w14:paraId="255A11E0" w14:textId="77777777" w:rsidR="00D3218F" w:rsidRDefault="00000000">
            <w:pPr>
              <w:pStyle w:val="TableParagraph"/>
              <w:ind w:left="107"/>
              <w:rPr>
                <w:rFonts w:ascii="Arial"/>
                <w:b/>
              </w:rPr>
            </w:pPr>
            <w:r>
              <w:rPr>
                <w:rFonts w:ascii="Arial"/>
                <w:b/>
                <w:spacing w:val="-5"/>
              </w:rPr>
              <w:t>ESC</w:t>
            </w:r>
          </w:p>
        </w:tc>
        <w:tc>
          <w:tcPr>
            <w:tcW w:w="1155" w:type="dxa"/>
            <w:shd w:val="clear" w:color="auto" w:fill="D9D9D9"/>
          </w:tcPr>
          <w:p w14:paraId="0B6C81AA" w14:textId="77777777" w:rsidR="00D3218F" w:rsidRDefault="00000000">
            <w:pPr>
              <w:pStyle w:val="TableParagraph"/>
              <w:ind w:left="107"/>
              <w:rPr>
                <w:rFonts w:ascii="Arial"/>
              </w:rPr>
            </w:pPr>
            <w:r>
              <w:rPr>
                <w:rFonts w:ascii="Arial"/>
                <w:spacing w:val="-4"/>
              </w:rPr>
              <w:t>0.791</w:t>
            </w:r>
          </w:p>
        </w:tc>
        <w:tc>
          <w:tcPr>
            <w:tcW w:w="1157" w:type="dxa"/>
          </w:tcPr>
          <w:p w14:paraId="5CB70E94" w14:textId="77777777" w:rsidR="00D3218F" w:rsidRDefault="00D3218F">
            <w:pPr>
              <w:pStyle w:val="TableParagraph"/>
              <w:rPr>
                <w:rFonts w:ascii="Times New Roman"/>
                <w:sz w:val="18"/>
              </w:rPr>
            </w:pPr>
          </w:p>
        </w:tc>
        <w:tc>
          <w:tcPr>
            <w:tcW w:w="1157" w:type="dxa"/>
          </w:tcPr>
          <w:p w14:paraId="75B729F7" w14:textId="77777777" w:rsidR="00D3218F" w:rsidRDefault="00D3218F">
            <w:pPr>
              <w:pStyle w:val="TableParagraph"/>
              <w:rPr>
                <w:rFonts w:ascii="Times New Roman"/>
                <w:sz w:val="18"/>
              </w:rPr>
            </w:pPr>
          </w:p>
        </w:tc>
        <w:tc>
          <w:tcPr>
            <w:tcW w:w="1155" w:type="dxa"/>
          </w:tcPr>
          <w:p w14:paraId="0ED1DFA5" w14:textId="77777777" w:rsidR="00D3218F" w:rsidRDefault="00D3218F">
            <w:pPr>
              <w:pStyle w:val="TableParagraph"/>
              <w:rPr>
                <w:rFonts w:ascii="Times New Roman"/>
                <w:sz w:val="18"/>
              </w:rPr>
            </w:pPr>
          </w:p>
        </w:tc>
        <w:tc>
          <w:tcPr>
            <w:tcW w:w="1157" w:type="dxa"/>
          </w:tcPr>
          <w:p w14:paraId="247D7A9C" w14:textId="77777777" w:rsidR="00D3218F" w:rsidRDefault="00D3218F">
            <w:pPr>
              <w:pStyle w:val="TableParagraph"/>
              <w:rPr>
                <w:rFonts w:ascii="Times New Roman"/>
                <w:sz w:val="18"/>
              </w:rPr>
            </w:pPr>
          </w:p>
        </w:tc>
        <w:tc>
          <w:tcPr>
            <w:tcW w:w="1157" w:type="dxa"/>
          </w:tcPr>
          <w:p w14:paraId="7CD578F4" w14:textId="77777777" w:rsidR="00D3218F" w:rsidRDefault="00D3218F">
            <w:pPr>
              <w:pStyle w:val="TableParagraph"/>
              <w:rPr>
                <w:rFonts w:ascii="Times New Roman"/>
                <w:sz w:val="18"/>
              </w:rPr>
            </w:pPr>
          </w:p>
        </w:tc>
        <w:tc>
          <w:tcPr>
            <w:tcW w:w="1155" w:type="dxa"/>
          </w:tcPr>
          <w:p w14:paraId="248E1105" w14:textId="77777777" w:rsidR="00D3218F" w:rsidRDefault="00D3218F">
            <w:pPr>
              <w:pStyle w:val="TableParagraph"/>
              <w:rPr>
                <w:rFonts w:ascii="Times New Roman"/>
                <w:sz w:val="18"/>
              </w:rPr>
            </w:pPr>
          </w:p>
        </w:tc>
      </w:tr>
      <w:tr w:rsidR="00D3218F" w14:paraId="545399B7" w14:textId="77777777">
        <w:trPr>
          <w:trHeight w:val="357"/>
        </w:trPr>
        <w:tc>
          <w:tcPr>
            <w:tcW w:w="1157" w:type="dxa"/>
          </w:tcPr>
          <w:p w14:paraId="334D6D1C" w14:textId="77777777" w:rsidR="00D3218F" w:rsidRDefault="00000000">
            <w:pPr>
              <w:pStyle w:val="TableParagraph"/>
              <w:spacing w:before="2"/>
              <w:ind w:left="107"/>
              <w:rPr>
                <w:rFonts w:ascii="Arial"/>
                <w:b/>
              </w:rPr>
            </w:pPr>
            <w:r>
              <w:rPr>
                <w:rFonts w:ascii="Arial"/>
                <w:b/>
                <w:spacing w:val="-5"/>
              </w:rPr>
              <w:t>INT</w:t>
            </w:r>
          </w:p>
        </w:tc>
        <w:tc>
          <w:tcPr>
            <w:tcW w:w="1155" w:type="dxa"/>
          </w:tcPr>
          <w:p w14:paraId="3C5F913B" w14:textId="77777777" w:rsidR="00D3218F" w:rsidRDefault="00000000">
            <w:pPr>
              <w:pStyle w:val="TableParagraph"/>
              <w:spacing w:before="2"/>
              <w:ind w:left="107"/>
              <w:rPr>
                <w:rFonts w:ascii="Arial"/>
              </w:rPr>
            </w:pPr>
            <w:r>
              <w:rPr>
                <w:rFonts w:ascii="Arial"/>
                <w:spacing w:val="-4"/>
              </w:rPr>
              <w:t>0.674</w:t>
            </w:r>
          </w:p>
        </w:tc>
        <w:tc>
          <w:tcPr>
            <w:tcW w:w="1157" w:type="dxa"/>
            <w:shd w:val="clear" w:color="auto" w:fill="D9D9D9"/>
          </w:tcPr>
          <w:p w14:paraId="395357E8" w14:textId="77777777" w:rsidR="00D3218F" w:rsidRDefault="00000000">
            <w:pPr>
              <w:pStyle w:val="TableParagraph"/>
              <w:spacing w:before="2"/>
              <w:ind w:left="107"/>
              <w:rPr>
                <w:rFonts w:ascii="Arial"/>
              </w:rPr>
            </w:pPr>
            <w:r>
              <w:rPr>
                <w:rFonts w:ascii="Arial"/>
                <w:spacing w:val="-4"/>
              </w:rPr>
              <w:t>0.872</w:t>
            </w:r>
          </w:p>
        </w:tc>
        <w:tc>
          <w:tcPr>
            <w:tcW w:w="1157" w:type="dxa"/>
          </w:tcPr>
          <w:p w14:paraId="4D602018" w14:textId="77777777" w:rsidR="00D3218F" w:rsidRDefault="00D3218F">
            <w:pPr>
              <w:pStyle w:val="TableParagraph"/>
              <w:rPr>
                <w:rFonts w:ascii="Times New Roman"/>
                <w:sz w:val="18"/>
              </w:rPr>
            </w:pPr>
          </w:p>
        </w:tc>
        <w:tc>
          <w:tcPr>
            <w:tcW w:w="1155" w:type="dxa"/>
          </w:tcPr>
          <w:p w14:paraId="7BBC1720" w14:textId="77777777" w:rsidR="00D3218F" w:rsidRDefault="00D3218F">
            <w:pPr>
              <w:pStyle w:val="TableParagraph"/>
              <w:rPr>
                <w:rFonts w:ascii="Times New Roman"/>
                <w:sz w:val="18"/>
              </w:rPr>
            </w:pPr>
          </w:p>
        </w:tc>
        <w:tc>
          <w:tcPr>
            <w:tcW w:w="1157" w:type="dxa"/>
          </w:tcPr>
          <w:p w14:paraId="79D021BB" w14:textId="77777777" w:rsidR="00D3218F" w:rsidRDefault="00D3218F">
            <w:pPr>
              <w:pStyle w:val="TableParagraph"/>
              <w:rPr>
                <w:rFonts w:ascii="Times New Roman"/>
                <w:sz w:val="18"/>
              </w:rPr>
            </w:pPr>
          </w:p>
        </w:tc>
        <w:tc>
          <w:tcPr>
            <w:tcW w:w="1157" w:type="dxa"/>
          </w:tcPr>
          <w:p w14:paraId="40AAED8F" w14:textId="77777777" w:rsidR="00D3218F" w:rsidRDefault="00D3218F">
            <w:pPr>
              <w:pStyle w:val="TableParagraph"/>
              <w:rPr>
                <w:rFonts w:ascii="Times New Roman"/>
                <w:sz w:val="18"/>
              </w:rPr>
            </w:pPr>
          </w:p>
        </w:tc>
        <w:tc>
          <w:tcPr>
            <w:tcW w:w="1155" w:type="dxa"/>
          </w:tcPr>
          <w:p w14:paraId="78684CB4" w14:textId="77777777" w:rsidR="00D3218F" w:rsidRDefault="00D3218F">
            <w:pPr>
              <w:pStyle w:val="TableParagraph"/>
              <w:rPr>
                <w:rFonts w:ascii="Times New Roman"/>
                <w:sz w:val="18"/>
              </w:rPr>
            </w:pPr>
          </w:p>
        </w:tc>
      </w:tr>
      <w:tr w:rsidR="00D3218F" w14:paraId="583B59A3" w14:textId="77777777">
        <w:trPr>
          <w:trHeight w:val="354"/>
        </w:trPr>
        <w:tc>
          <w:tcPr>
            <w:tcW w:w="1157" w:type="dxa"/>
          </w:tcPr>
          <w:p w14:paraId="263CD2EE" w14:textId="77777777" w:rsidR="00D3218F" w:rsidRDefault="00000000">
            <w:pPr>
              <w:pStyle w:val="TableParagraph"/>
              <w:ind w:left="107"/>
              <w:rPr>
                <w:rFonts w:ascii="Arial"/>
                <w:b/>
              </w:rPr>
            </w:pPr>
            <w:r>
              <w:rPr>
                <w:rFonts w:ascii="Arial"/>
                <w:b/>
                <w:spacing w:val="-5"/>
              </w:rPr>
              <w:t>NOV</w:t>
            </w:r>
          </w:p>
        </w:tc>
        <w:tc>
          <w:tcPr>
            <w:tcW w:w="1155" w:type="dxa"/>
          </w:tcPr>
          <w:p w14:paraId="0674B8F3" w14:textId="77777777" w:rsidR="00D3218F" w:rsidRDefault="00000000">
            <w:pPr>
              <w:pStyle w:val="TableParagraph"/>
              <w:ind w:left="107"/>
              <w:rPr>
                <w:rFonts w:ascii="Arial"/>
              </w:rPr>
            </w:pPr>
            <w:r>
              <w:rPr>
                <w:rFonts w:ascii="Arial"/>
                <w:spacing w:val="-4"/>
              </w:rPr>
              <w:t>0.711</w:t>
            </w:r>
          </w:p>
        </w:tc>
        <w:tc>
          <w:tcPr>
            <w:tcW w:w="1157" w:type="dxa"/>
          </w:tcPr>
          <w:p w14:paraId="46E7F681" w14:textId="77777777" w:rsidR="00D3218F" w:rsidRDefault="00000000">
            <w:pPr>
              <w:pStyle w:val="TableParagraph"/>
              <w:ind w:left="107"/>
              <w:rPr>
                <w:rFonts w:ascii="Arial"/>
              </w:rPr>
            </w:pPr>
            <w:r>
              <w:rPr>
                <w:rFonts w:ascii="Arial"/>
                <w:spacing w:val="-4"/>
              </w:rPr>
              <w:t>0.72</w:t>
            </w:r>
          </w:p>
        </w:tc>
        <w:tc>
          <w:tcPr>
            <w:tcW w:w="1157" w:type="dxa"/>
            <w:shd w:val="clear" w:color="auto" w:fill="D9D9D9"/>
          </w:tcPr>
          <w:p w14:paraId="4BE87D7E" w14:textId="77777777" w:rsidR="00D3218F" w:rsidRDefault="00000000">
            <w:pPr>
              <w:pStyle w:val="TableParagraph"/>
              <w:ind w:left="106"/>
              <w:rPr>
                <w:rFonts w:ascii="Arial"/>
              </w:rPr>
            </w:pPr>
            <w:r>
              <w:rPr>
                <w:rFonts w:ascii="Arial"/>
                <w:spacing w:val="-4"/>
              </w:rPr>
              <w:t>0.842</w:t>
            </w:r>
          </w:p>
        </w:tc>
        <w:tc>
          <w:tcPr>
            <w:tcW w:w="1155" w:type="dxa"/>
          </w:tcPr>
          <w:p w14:paraId="31232151" w14:textId="77777777" w:rsidR="00D3218F" w:rsidRDefault="00D3218F">
            <w:pPr>
              <w:pStyle w:val="TableParagraph"/>
              <w:rPr>
                <w:rFonts w:ascii="Times New Roman"/>
                <w:sz w:val="18"/>
              </w:rPr>
            </w:pPr>
          </w:p>
        </w:tc>
        <w:tc>
          <w:tcPr>
            <w:tcW w:w="1157" w:type="dxa"/>
          </w:tcPr>
          <w:p w14:paraId="2BC1F266" w14:textId="77777777" w:rsidR="00D3218F" w:rsidRDefault="00D3218F">
            <w:pPr>
              <w:pStyle w:val="TableParagraph"/>
              <w:rPr>
                <w:rFonts w:ascii="Times New Roman"/>
                <w:sz w:val="18"/>
              </w:rPr>
            </w:pPr>
          </w:p>
        </w:tc>
        <w:tc>
          <w:tcPr>
            <w:tcW w:w="1157" w:type="dxa"/>
          </w:tcPr>
          <w:p w14:paraId="4A7D01F4" w14:textId="77777777" w:rsidR="00D3218F" w:rsidRDefault="00D3218F">
            <w:pPr>
              <w:pStyle w:val="TableParagraph"/>
              <w:rPr>
                <w:rFonts w:ascii="Times New Roman"/>
                <w:sz w:val="18"/>
              </w:rPr>
            </w:pPr>
          </w:p>
        </w:tc>
        <w:tc>
          <w:tcPr>
            <w:tcW w:w="1155" w:type="dxa"/>
          </w:tcPr>
          <w:p w14:paraId="38C0D1BF" w14:textId="77777777" w:rsidR="00D3218F" w:rsidRDefault="00D3218F">
            <w:pPr>
              <w:pStyle w:val="TableParagraph"/>
              <w:rPr>
                <w:rFonts w:ascii="Times New Roman"/>
                <w:sz w:val="18"/>
              </w:rPr>
            </w:pPr>
          </w:p>
        </w:tc>
      </w:tr>
      <w:tr w:rsidR="00D3218F" w14:paraId="3EE1E28C" w14:textId="77777777">
        <w:trPr>
          <w:trHeight w:val="357"/>
        </w:trPr>
        <w:tc>
          <w:tcPr>
            <w:tcW w:w="1157" w:type="dxa"/>
          </w:tcPr>
          <w:p w14:paraId="77EAA677" w14:textId="77777777" w:rsidR="00D3218F" w:rsidRDefault="00000000">
            <w:pPr>
              <w:pStyle w:val="TableParagraph"/>
              <w:spacing w:before="2"/>
              <w:ind w:left="107"/>
              <w:rPr>
                <w:rFonts w:ascii="Arial"/>
                <w:b/>
              </w:rPr>
            </w:pPr>
            <w:r>
              <w:rPr>
                <w:rFonts w:ascii="Arial"/>
                <w:b/>
                <w:spacing w:val="-5"/>
              </w:rPr>
              <w:t>SAT</w:t>
            </w:r>
          </w:p>
        </w:tc>
        <w:tc>
          <w:tcPr>
            <w:tcW w:w="1155" w:type="dxa"/>
          </w:tcPr>
          <w:p w14:paraId="000124C9" w14:textId="77777777" w:rsidR="00D3218F" w:rsidRDefault="00000000">
            <w:pPr>
              <w:pStyle w:val="TableParagraph"/>
              <w:spacing w:before="2"/>
              <w:ind w:left="107"/>
              <w:rPr>
                <w:rFonts w:ascii="Arial"/>
              </w:rPr>
            </w:pPr>
            <w:r>
              <w:rPr>
                <w:rFonts w:ascii="Arial"/>
                <w:spacing w:val="-4"/>
              </w:rPr>
              <w:t>0.637</w:t>
            </w:r>
          </w:p>
        </w:tc>
        <w:tc>
          <w:tcPr>
            <w:tcW w:w="1157" w:type="dxa"/>
          </w:tcPr>
          <w:p w14:paraId="46ECE8BE" w14:textId="77777777" w:rsidR="00D3218F" w:rsidRDefault="00000000">
            <w:pPr>
              <w:pStyle w:val="TableParagraph"/>
              <w:spacing w:before="2"/>
              <w:ind w:left="107"/>
              <w:rPr>
                <w:rFonts w:ascii="Arial"/>
              </w:rPr>
            </w:pPr>
            <w:r>
              <w:rPr>
                <w:rFonts w:ascii="Arial"/>
                <w:spacing w:val="-4"/>
              </w:rPr>
              <w:t>0.855</w:t>
            </w:r>
          </w:p>
        </w:tc>
        <w:tc>
          <w:tcPr>
            <w:tcW w:w="1157" w:type="dxa"/>
          </w:tcPr>
          <w:p w14:paraId="09A9A3EF" w14:textId="77777777" w:rsidR="00D3218F" w:rsidRDefault="00000000">
            <w:pPr>
              <w:pStyle w:val="TableParagraph"/>
              <w:spacing w:before="2"/>
              <w:ind w:left="106"/>
              <w:rPr>
                <w:rFonts w:ascii="Arial"/>
              </w:rPr>
            </w:pPr>
            <w:r>
              <w:rPr>
                <w:rFonts w:ascii="Arial"/>
                <w:spacing w:val="-4"/>
              </w:rPr>
              <w:t>0.609</w:t>
            </w:r>
          </w:p>
        </w:tc>
        <w:tc>
          <w:tcPr>
            <w:tcW w:w="1155" w:type="dxa"/>
            <w:shd w:val="clear" w:color="auto" w:fill="D9D9D9"/>
          </w:tcPr>
          <w:p w14:paraId="4C02C02B" w14:textId="77777777" w:rsidR="00D3218F" w:rsidRDefault="00000000">
            <w:pPr>
              <w:pStyle w:val="TableParagraph"/>
              <w:spacing w:before="2"/>
              <w:ind w:left="106"/>
              <w:rPr>
                <w:rFonts w:ascii="Arial"/>
              </w:rPr>
            </w:pPr>
            <w:r>
              <w:rPr>
                <w:rFonts w:ascii="Arial"/>
                <w:spacing w:val="-10"/>
              </w:rPr>
              <w:t>1</w:t>
            </w:r>
          </w:p>
        </w:tc>
        <w:tc>
          <w:tcPr>
            <w:tcW w:w="1157" w:type="dxa"/>
          </w:tcPr>
          <w:p w14:paraId="2093223E" w14:textId="77777777" w:rsidR="00D3218F" w:rsidRDefault="00D3218F">
            <w:pPr>
              <w:pStyle w:val="TableParagraph"/>
              <w:rPr>
                <w:rFonts w:ascii="Times New Roman"/>
                <w:sz w:val="18"/>
              </w:rPr>
            </w:pPr>
          </w:p>
        </w:tc>
        <w:tc>
          <w:tcPr>
            <w:tcW w:w="1157" w:type="dxa"/>
          </w:tcPr>
          <w:p w14:paraId="47955839" w14:textId="77777777" w:rsidR="00D3218F" w:rsidRDefault="00D3218F">
            <w:pPr>
              <w:pStyle w:val="TableParagraph"/>
              <w:rPr>
                <w:rFonts w:ascii="Times New Roman"/>
                <w:sz w:val="18"/>
              </w:rPr>
            </w:pPr>
          </w:p>
        </w:tc>
        <w:tc>
          <w:tcPr>
            <w:tcW w:w="1155" w:type="dxa"/>
          </w:tcPr>
          <w:p w14:paraId="47666949" w14:textId="77777777" w:rsidR="00D3218F" w:rsidRDefault="00D3218F">
            <w:pPr>
              <w:pStyle w:val="TableParagraph"/>
              <w:rPr>
                <w:rFonts w:ascii="Times New Roman"/>
                <w:sz w:val="18"/>
              </w:rPr>
            </w:pPr>
          </w:p>
        </w:tc>
      </w:tr>
      <w:tr w:rsidR="00D3218F" w14:paraId="621C6E59" w14:textId="77777777">
        <w:trPr>
          <w:trHeight w:val="354"/>
        </w:trPr>
        <w:tc>
          <w:tcPr>
            <w:tcW w:w="1157" w:type="dxa"/>
          </w:tcPr>
          <w:p w14:paraId="7ABCE435" w14:textId="77777777" w:rsidR="00D3218F" w:rsidRDefault="00000000">
            <w:pPr>
              <w:pStyle w:val="TableParagraph"/>
              <w:ind w:left="107"/>
              <w:rPr>
                <w:rFonts w:ascii="Arial"/>
                <w:b/>
              </w:rPr>
            </w:pPr>
            <w:r>
              <w:rPr>
                <w:rFonts w:ascii="Arial"/>
                <w:b/>
                <w:spacing w:val="-5"/>
              </w:rPr>
              <w:t>SOC</w:t>
            </w:r>
          </w:p>
        </w:tc>
        <w:tc>
          <w:tcPr>
            <w:tcW w:w="1155" w:type="dxa"/>
          </w:tcPr>
          <w:p w14:paraId="3B8BACCE" w14:textId="77777777" w:rsidR="00D3218F" w:rsidRDefault="00000000">
            <w:pPr>
              <w:pStyle w:val="TableParagraph"/>
              <w:ind w:left="107"/>
              <w:rPr>
                <w:rFonts w:ascii="Arial"/>
              </w:rPr>
            </w:pPr>
            <w:r>
              <w:rPr>
                <w:rFonts w:ascii="Arial"/>
                <w:spacing w:val="-4"/>
              </w:rPr>
              <w:t>0.532</w:t>
            </w:r>
          </w:p>
        </w:tc>
        <w:tc>
          <w:tcPr>
            <w:tcW w:w="1157" w:type="dxa"/>
          </w:tcPr>
          <w:p w14:paraId="787135DF" w14:textId="77777777" w:rsidR="00D3218F" w:rsidRDefault="00000000">
            <w:pPr>
              <w:pStyle w:val="TableParagraph"/>
              <w:ind w:left="107"/>
              <w:rPr>
                <w:rFonts w:ascii="Arial"/>
              </w:rPr>
            </w:pPr>
            <w:r>
              <w:rPr>
                <w:rFonts w:ascii="Arial"/>
                <w:spacing w:val="-4"/>
              </w:rPr>
              <w:t>0.415</w:t>
            </w:r>
          </w:p>
        </w:tc>
        <w:tc>
          <w:tcPr>
            <w:tcW w:w="1157" w:type="dxa"/>
          </w:tcPr>
          <w:p w14:paraId="2A2CA074" w14:textId="77777777" w:rsidR="00D3218F" w:rsidRDefault="00000000">
            <w:pPr>
              <w:pStyle w:val="TableParagraph"/>
              <w:ind w:left="106"/>
              <w:rPr>
                <w:rFonts w:ascii="Arial"/>
              </w:rPr>
            </w:pPr>
            <w:r>
              <w:rPr>
                <w:rFonts w:ascii="Arial"/>
                <w:spacing w:val="-4"/>
              </w:rPr>
              <w:t>0.554</w:t>
            </w:r>
          </w:p>
        </w:tc>
        <w:tc>
          <w:tcPr>
            <w:tcW w:w="1155" w:type="dxa"/>
          </w:tcPr>
          <w:p w14:paraId="0D14401C" w14:textId="77777777" w:rsidR="00D3218F" w:rsidRDefault="00000000">
            <w:pPr>
              <w:pStyle w:val="TableParagraph"/>
              <w:ind w:left="106"/>
              <w:rPr>
                <w:rFonts w:ascii="Arial"/>
              </w:rPr>
            </w:pPr>
            <w:r>
              <w:rPr>
                <w:rFonts w:ascii="Arial"/>
                <w:spacing w:val="-4"/>
              </w:rPr>
              <w:t>0.359</w:t>
            </w:r>
          </w:p>
        </w:tc>
        <w:tc>
          <w:tcPr>
            <w:tcW w:w="1157" w:type="dxa"/>
            <w:shd w:val="clear" w:color="auto" w:fill="D9D9D9"/>
          </w:tcPr>
          <w:p w14:paraId="5CEC2DF7" w14:textId="77777777" w:rsidR="00D3218F" w:rsidRDefault="00000000">
            <w:pPr>
              <w:pStyle w:val="TableParagraph"/>
              <w:ind w:left="106"/>
              <w:rPr>
                <w:rFonts w:ascii="Arial"/>
              </w:rPr>
            </w:pPr>
            <w:r>
              <w:rPr>
                <w:rFonts w:ascii="Arial"/>
                <w:spacing w:val="-4"/>
              </w:rPr>
              <w:t>0.802</w:t>
            </w:r>
          </w:p>
        </w:tc>
        <w:tc>
          <w:tcPr>
            <w:tcW w:w="1157" w:type="dxa"/>
          </w:tcPr>
          <w:p w14:paraId="6BAC349E" w14:textId="77777777" w:rsidR="00D3218F" w:rsidRDefault="00D3218F">
            <w:pPr>
              <w:pStyle w:val="TableParagraph"/>
              <w:rPr>
                <w:rFonts w:ascii="Times New Roman"/>
                <w:sz w:val="18"/>
              </w:rPr>
            </w:pPr>
          </w:p>
        </w:tc>
        <w:tc>
          <w:tcPr>
            <w:tcW w:w="1155" w:type="dxa"/>
          </w:tcPr>
          <w:p w14:paraId="486B9413" w14:textId="77777777" w:rsidR="00D3218F" w:rsidRDefault="00D3218F">
            <w:pPr>
              <w:pStyle w:val="TableParagraph"/>
              <w:rPr>
                <w:rFonts w:ascii="Times New Roman"/>
                <w:sz w:val="18"/>
              </w:rPr>
            </w:pPr>
          </w:p>
        </w:tc>
      </w:tr>
      <w:tr w:rsidR="00D3218F" w14:paraId="0680AD45" w14:textId="77777777">
        <w:trPr>
          <w:trHeight w:val="357"/>
        </w:trPr>
        <w:tc>
          <w:tcPr>
            <w:tcW w:w="1157" w:type="dxa"/>
          </w:tcPr>
          <w:p w14:paraId="77C2372D" w14:textId="77777777" w:rsidR="00D3218F" w:rsidRDefault="00000000">
            <w:pPr>
              <w:pStyle w:val="TableParagraph"/>
              <w:spacing w:before="2"/>
              <w:ind w:left="107"/>
              <w:rPr>
                <w:rFonts w:ascii="Arial"/>
                <w:b/>
              </w:rPr>
            </w:pPr>
            <w:r>
              <w:rPr>
                <w:rFonts w:ascii="Arial"/>
                <w:b/>
                <w:spacing w:val="-5"/>
              </w:rPr>
              <w:t>STI</w:t>
            </w:r>
          </w:p>
        </w:tc>
        <w:tc>
          <w:tcPr>
            <w:tcW w:w="1155" w:type="dxa"/>
          </w:tcPr>
          <w:p w14:paraId="70CBBA4C" w14:textId="77777777" w:rsidR="00D3218F" w:rsidRDefault="00000000">
            <w:pPr>
              <w:pStyle w:val="TableParagraph"/>
              <w:spacing w:before="2"/>
              <w:ind w:left="107"/>
              <w:rPr>
                <w:rFonts w:ascii="Arial"/>
              </w:rPr>
            </w:pPr>
            <w:r>
              <w:rPr>
                <w:rFonts w:ascii="Arial"/>
                <w:spacing w:val="-4"/>
              </w:rPr>
              <w:t>0.698</w:t>
            </w:r>
          </w:p>
        </w:tc>
        <w:tc>
          <w:tcPr>
            <w:tcW w:w="1157" w:type="dxa"/>
          </w:tcPr>
          <w:p w14:paraId="52B6E6AD" w14:textId="77777777" w:rsidR="00D3218F" w:rsidRDefault="00000000">
            <w:pPr>
              <w:pStyle w:val="TableParagraph"/>
              <w:spacing w:before="2"/>
              <w:ind w:left="107"/>
              <w:rPr>
                <w:rFonts w:ascii="Arial"/>
              </w:rPr>
            </w:pPr>
            <w:r>
              <w:rPr>
                <w:rFonts w:ascii="Arial"/>
                <w:spacing w:val="-4"/>
              </w:rPr>
              <w:t>0.615</w:t>
            </w:r>
          </w:p>
        </w:tc>
        <w:tc>
          <w:tcPr>
            <w:tcW w:w="1157" w:type="dxa"/>
          </w:tcPr>
          <w:p w14:paraId="4DBC586F" w14:textId="77777777" w:rsidR="00D3218F" w:rsidRDefault="00000000">
            <w:pPr>
              <w:pStyle w:val="TableParagraph"/>
              <w:spacing w:before="2"/>
              <w:ind w:left="106"/>
              <w:rPr>
                <w:rFonts w:ascii="Arial"/>
              </w:rPr>
            </w:pPr>
            <w:r>
              <w:rPr>
                <w:rFonts w:ascii="Arial"/>
                <w:spacing w:val="-4"/>
              </w:rPr>
              <w:t>0.672</w:t>
            </w:r>
          </w:p>
        </w:tc>
        <w:tc>
          <w:tcPr>
            <w:tcW w:w="1155" w:type="dxa"/>
          </w:tcPr>
          <w:p w14:paraId="4D996F24" w14:textId="77777777" w:rsidR="00D3218F" w:rsidRDefault="00000000">
            <w:pPr>
              <w:pStyle w:val="TableParagraph"/>
              <w:spacing w:before="2"/>
              <w:ind w:left="106"/>
              <w:rPr>
                <w:rFonts w:ascii="Arial"/>
              </w:rPr>
            </w:pPr>
            <w:r>
              <w:rPr>
                <w:rFonts w:ascii="Arial"/>
                <w:spacing w:val="-4"/>
              </w:rPr>
              <w:t>0.579</w:t>
            </w:r>
          </w:p>
        </w:tc>
        <w:tc>
          <w:tcPr>
            <w:tcW w:w="1157" w:type="dxa"/>
          </w:tcPr>
          <w:p w14:paraId="1249A999" w14:textId="77777777" w:rsidR="00D3218F" w:rsidRDefault="00000000">
            <w:pPr>
              <w:pStyle w:val="TableParagraph"/>
              <w:spacing w:before="2"/>
              <w:ind w:left="106"/>
              <w:rPr>
                <w:rFonts w:ascii="Arial"/>
              </w:rPr>
            </w:pPr>
            <w:r>
              <w:rPr>
                <w:rFonts w:ascii="Arial"/>
                <w:spacing w:val="-4"/>
              </w:rPr>
              <w:t>0.618</w:t>
            </w:r>
          </w:p>
        </w:tc>
        <w:tc>
          <w:tcPr>
            <w:tcW w:w="1157" w:type="dxa"/>
            <w:shd w:val="clear" w:color="auto" w:fill="D9D9D9"/>
          </w:tcPr>
          <w:p w14:paraId="2EFC0D2D" w14:textId="77777777" w:rsidR="00D3218F" w:rsidRDefault="00000000">
            <w:pPr>
              <w:pStyle w:val="TableParagraph"/>
              <w:spacing w:before="2"/>
              <w:ind w:left="105"/>
              <w:rPr>
                <w:rFonts w:ascii="Arial"/>
              </w:rPr>
            </w:pPr>
            <w:r>
              <w:rPr>
                <w:rFonts w:ascii="Arial"/>
                <w:spacing w:val="-4"/>
              </w:rPr>
              <w:t>0.793</w:t>
            </w:r>
          </w:p>
        </w:tc>
        <w:tc>
          <w:tcPr>
            <w:tcW w:w="1155" w:type="dxa"/>
          </w:tcPr>
          <w:p w14:paraId="169252D7" w14:textId="77777777" w:rsidR="00D3218F" w:rsidRDefault="00D3218F">
            <w:pPr>
              <w:pStyle w:val="TableParagraph"/>
              <w:rPr>
                <w:rFonts w:ascii="Times New Roman"/>
                <w:sz w:val="18"/>
              </w:rPr>
            </w:pPr>
          </w:p>
        </w:tc>
      </w:tr>
      <w:tr w:rsidR="00D3218F" w14:paraId="64A0CDA8" w14:textId="77777777">
        <w:trPr>
          <w:trHeight w:val="357"/>
        </w:trPr>
        <w:tc>
          <w:tcPr>
            <w:tcW w:w="1157" w:type="dxa"/>
          </w:tcPr>
          <w:p w14:paraId="1183D529" w14:textId="77777777" w:rsidR="00D3218F" w:rsidRDefault="00000000">
            <w:pPr>
              <w:pStyle w:val="TableParagraph"/>
              <w:ind w:left="107"/>
              <w:rPr>
                <w:rFonts w:ascii="Arial"/>
                <w:b/>
              </w:rPr>
            </w:pPr>
            <w:r>
              <w:rPr>
                <w:rFonts w:ascii="Arial"/>
                <w:b/>
                <w:spacing w:val="-5"/>
              </w:rPr>
              <w:t>WIN</w:t>
            </w:r>
          </w:p>
        </w:tc>
        <w:tc>
          <w:tcPr>
            <w:tcW w:w="1155" w:type="dxa"/>
          </w:tcPr>
          <w:p w14:paraId="09953601" w14:textId="77777777" w:rsidR="00D3218F" w:rsidRDefault="00000000">
            <w:pPr>
              <w:pStyle w:val="TableParagraph"/>
              <w:ind w:left="107"/>
              <w:rPr>
                <w:rFonts w:ascii="Arial"/>
              </w:rPr>
            </w:pPr>
            <w:r>
              <w:rPr>
                <w:rFonts w:ascii="Arial"/>
                <w:spacing w:val="-4"/>
              </w:rPr>
              <w:t>0.717</w:t>
            </w:r>
          </w:p>
        </w:tc>
        <w:tc>
          <w:tcPr>
            <w:tcW w:w="1157" w:type="dxa"/>
          </w:tcPr>
          <w:p w14:paraId="3C456901" w14:textId="77777777" w:rsidR="00D3218F" w:rsidRDefault="00000000">
            <w:pPr>
              <w:pStyle w:val="TableParagraph"/>
              <w:ind w:left="107"/>
              <w:rPr>
                <w:rFonts w:ascii="Arial"/>
              </w:rPr>
            </w:pPr>
            <w:r>
              <w:rPr>
                <w:rFonts w:ascii="Arial"/>
                <w:spacing w:val="-4"/>
              </w:rPr>
              <w:t>0.585</w:t>
            </w:r>
          </w:p>
        </w:tc>
        <w:tc>
          <w:tcPr>
            <w:tcW w:w="1157" w:type="dxa"/>
          </w:tcPr>
          <w:p w14:paraId="4DDA1E62" w14:textId="77777777" w:rsidR="00D3218F" w:rsidRDefault="00000000">
            <w:pPr>
              <w:pStyle w:val="TableParagraph"/>
              <w:ind w:left="106"/>
              <w:rPr>
                <w:rFonts w:ascii="Arial"/>
              </w:rPr>
            </w:pPr>
            <w:r>
              <w:rPr>
                <w:rFonts w:ascii="Arial"/>
                <w:spacing w:val="-4"/>
              </w:rPr>
              <w:t>0.67</w:t>
            </w:r>
          </w:p>
        </w:tc>
        <w:tc>
          <w:tcPr>
            <w:tcW w:w="1155" w:type="dxa"/>
          </w:tcPr>
          <w:p w14:paraId="43CC7955" w14:textId="77777777" w:rsidR="00D3218F" w:rsidRDefault="00000000">
            <w:pPr>
              <w:pStyle w:val="TableParagraph"/>
              <w:ind w:left="106"/>
              <w:rPr>
                <w:rFonts w:ascii="Arial"/>
              </w:rPr>
            </w:pPr>
            <w:r>
              <w:rPr>
                <w:rFonts w:ascii="Arial"/>
                <w:spacing w:val="-4"/>
              </w:rPr>
              <w:t>0.532</w:t>
            </w:r>
          </w:p>
        </w:tc>
        <w:tc>
          <w:tcPr>
            <w:tcW w:w="1157" w:type="dxa"/>
          </w:tcPr>
          <w:p w14:paraId="165782A8" w14:textId="77777777" w:rsidR="00D3218F" w:rsidRDefault="00000000">
            <w:pPr>
              <w:pStyle w:val="TableParagraph"/>
              <w:ind w:left="106"/>
              <w:rPr>
                <w:rFonts w:ascii="Arial"/>
              </w:rPr>
            </w:pPr>
            <w:r>
              <w:rPr>
                <w:rFonts w:ascii="Arial"/>
                <w:spacing w:val="-5"/>
              </w:rPr>
              <w:t>0.7</w:t>
            </w:r>
          </w:p>
        </w:tc>
        <w:tc>
          <w:tcPr>
            <w:tcW w:w="1157" w:type="dxa"/>
          </w:tcPr>
          <w:p w14:paraId="363C132A" w14:textId="77777777" w:rsidR="00D3218F" w:rsidRDefault="00000000">
            <w:pPr>
              <w:pStyle w:val="TableParagraph"/>
              <w:ind w:left="105"/>
              <w:rPr>
                <w:rFonts w:ascii="Arial"/>
              </w:rPr>
            </w:pPr>
            <w:r>
              <w:rPr>
                <w:rFonts w:ascii="Arial"/>
                <w:spacing w:val="-4"/>
              </w:rPr>
              <w:t>0.722</w:t>
            </w:r>
          </w:p>
        </w:tc>
        <w:tc>
          <w:tcPr>
            <w:tcW w:w="1155" w:type="dxa"/>
            <w:shd w:val="clear" w:color="auto" w:fill="D9D9D9"/>
          </w:tcPr>
          <w:p w14:paraId="39B80B93" w14:textId="77777777" w:rsidR="00D3218F" w:rsidRDefault="00000000">
            <w:pPr>
              <w:pStyle w:val="TableParagraph"/>
              <w:ind w:left="105"/>
              <w:rPr>
                <w:rFonts w:ascii="Arial"/>
              </w:rPr>
            </w:pPr>
            <w:r>
              <w:rPr>
                <w:rFonts w:ascii="Arial"/>
                <w:noProof/>
              </w:rPr>
              <mc:AlternateContent>
                <mc:Choice Requires="wpg">
                  <w:drawing>
                    <wp:anchor distT="0" distB="0" distL="0" distR="0" simplePos="0" relativeHeight="485701120" behindDoc="1" locked="0" layoutInCell="1" allowOverlap="1" wp14:anchorId="79E8D341" wp14:editId="73FD6004">
                      <wp:simplePos x="0" y="0"/>
                      <wp:positionH relativeFrom="column">
                        <wp:posOffset>-205858</wp:posOffset>
                      </wp:positionH>
                      <wp:positionV relativeFrom="paragraph">
                        <wp:posOffset>-361149</wp:posOffset>
                      </wp:positionV>
                      <wp:extent cx="548640" cy="548640"/>
                      <wp:effectExtent l="0" t="0" r="0" b="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640" cy="548640"/>
                                <a:chOff x="0" y="0"/>
                                <a:chExt cx="548640" cy="548640"/>
                              </a:xfrm>
                            </wpg:grpSpPr>
                            <wps:wsp>
                              <wps:cNvPr id="70" name="Graphic 70"/>
                              <wps:cNvSpPr/>
                              <wps:spPr>
                                <a:xfrm>
                                  <a:off x="0" y="0"/>
                                  <a:ext cx="548640" cy="548640"/>
                                </a:xfrm>
                                <a:custGeom>
                                  <a:avLst/>
                                  <a:gdLst/>
                                  <a:ahLst/>
                                  <a:cxnLst/>
                                  <a:rect l="l" t="t" r="r" b="b"/>
                                  <a:pathLst>
                                    <a:path w="548640" h="548640">
                                      <a:moveTo>
                                        <a:pt x="272160" y="0"/>
                                      </a:moveTo>
                                      <a:lnTo>
                                        <a:pt x="0" y="272160"/>
                                      </a:lnTo>
                                      <a:lnTo>
                                        <a:pt x="45986" y="318147"/>
                                      </a:lnTo>
                                      <a:lnTo>
                                        <a:pt x="159118" y="205028"/>
                                      </a:lnTo>
                                      <a:lnTo>
                                        <a:pt x="502640" y="548551"/>
                                      </a:lnTo>
                                      <a:lnTo>
                                        <a:pt x="548081" y="503110"/>
                                      </a:lnTo>
                                      <a:lnTo>
                                        <a:pt x="204546" y="159588"/>
                                      </a:lnTo>
                                      <a:lnTo>
                                        <a:pt x="318147" y="45986"/>
                                      </a:lnTo>
                                      <a:lnTo>
                                        <a:pt x="272160" y="0"/>
                                      </a:lnTo>
                                      <a:close/>
                                    </a:path>
                                  </a:pathLst>
                                </a:custGeom>
                                <a:solidFill>
                                  <a:srgbClr val="ED0000">
                                    <a:alpha val="50195"/>
                                  </a:srgbClr>
                                </a:solidFill>
                              </wps:spPr>
                              <wps:bodyPr wrap="square" lIns="0" tIns="0" rIns="0" bIns="0" rtlCol="0">
                                <a:prstTxWarp prst="textNoShape">
                                  <a:avLst/>
                                </a:prstTxWarp>
                                <a:noAutofit/>
                              </wps:bodyPr>
                            </wps:wsp>
                          </wpg:wgp>
                        </a:graphicData>
                      </a:graphic>
                    </wp:anchor>
                  </w:drawing>
                </mc:Choice>
                <mc:Fallback>
                  <w:pict>
                    <v:group w14:anchorId="089A82D5" id="Group 69" o:spid="_x0000_s1026" style="position:absolute;margin-left:-16.2pt;margin-top:-28.45pt;width:43.2pt;height:43.2pt;z-index:-17615360;mso-wrap-distance-left:0;mso-wrap-distance-right:0" coordsize="5486,5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">
                      <v:shape id="Graphic 70" o:spid="_x0000_s1027" style="position:absolute;width:5486;height:5486;visibility:visible;mso-wrap-style:square;v-text-anchor:top" coordsize="548640,54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" path="m272160,l,272160r45986,45987l159118,205028,502640,548551r45441,-45441l204546,159588,318147,45986,272160,xe" fillcolor="#ed0000" stroked="f">
                        <v:fill opacity="32896f"/>
                        <v:path arrowok="t"/>
                      </v:shape>
                    </v:group>
                  </w:pict>
                </mc:Fallback>
              </mc:AlternateContent>
            </w:r>
            <w:r>
              <w:rPr>
                <w:rFonts w:ascii="Arial"/>
                <w:spacing w:val="-4"/>
              </w:rPr>
              <w:t>0.853</w:t>
            </w:r>
          </w:p>
        </w:tc>
      </w:tr>
    </w:tbl>
    <w:p w14:paraId="07FE9C46" w14:textId="77777777" w:rsidR="00D3218F" w:rsidRDefault="00000000">
      <w:pPr>
        <w:spacing w:before="4"/>
        <w:ind w:left="1299"/>
        <w:rPr>
          <w:sz w:val="16"/>
        </w:rPr>
      </w:pPr>
      <w:r>
        <w:rPr>
          <w:noProof/>
          <w:sz w:val="16"/>
        </w:rPr>
        <mc:AlternateContent>
          <mc:Choice Requires="wps">
            <w:drawing>
              <wp:anchor distT="0" distB="0" distL="0" distR="0" simplePos="0" relativeHeight="485700608" behindDoc="1" locked="0" layoutInCell="1" allowOverlap="1" wp14:anchorId="5A597FF3" wp14:editId="368E68EA">
                <wp:simplePos x="0" y="0"/>
                <wp:positionH relativeFrom="page">
                  <wp:posOffset>1000226</wp:posOffset>
                </wp:positionH>
                <wp:positionV relativeFrom="paragraph">
                  <wp:posOffset>-269646</wp:posOffset>
                </wp:positionV>
                <wp:extent cx="5189855" cy="5189855"/>
                <wp:effectExtent l="0" t="0" r="0" b="0"/>
                <wp:wrapNone/>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89855" cy="5189855"/>
                        </a:xfrm>
                        <a:custGeom>
                          <a:avLst/>
                          <a:gdLst/>
                          <a:ahLst/>
                          <a:cxnLst/>
                          <a:rect l="l" t="t" r="r" b="b"/>
                          <a:pathLst>
                            <a:path w="5189855" h="5189855">
                              <a:moveTo>
                                <a:pt x="645744" y="4933010"/>
                              </a:moveTo>
                              <a:lnTo>
                                <a:pt x="599757" y="4887023"/>
                              </a:lnTo>
                              <a:lnTo>
                                <a:pt x="388975" y="5097805"/>
                              </a:lnTo>
                              <a:lnTo>
                                <a:pt x="256451" y="4965281"/>
                              </a:lnTo>
                              <a:lnTo>
                                <a:pt x="446417" y="4775327"/>
                              </a:lnTo>
                              <a:lnTo>
                                <a:pt x="400659" y="4729569"/>
                              </a:lnTo>
                              <a:lnTo>
                                <a:pt x="210705" y="4919535"/>
                              </a:lnTo>
                              <a:lnTo>
                                <a:pt x="91427" y="4800270"/>
                              </a:lnTo>
                              <a:lnTo>
                                <a:pt x="294246" y="4597451"/>
                              </a:lnTo>
                              <a:lnTo>
                                <a:pt x="248259" y="4551464"/>
                              </a:lnTo>
                              <a:lnTo>
                                <a:pt x="0" y="4799711"/>
                              </a:lnTo>
                              <a:lnTo>
                                <a:pt x="389521" y="5189232"/>
                              </a:lnTo>
                              <a:lnTo>
                                <a:pt x="645744" y="4933010"/>
                              </a:lnTo>
                              <a:close/>
                            </a:path>
                            <a:path w="5189855" h="5189855">
                              <a:moveTo>
                                <a:pt x="853300" y="4725454"/>
                              </a:moveTo>
                              <a:lnTo>
                                <a:pt x="806602" y="4630382"/>
                              </a:lnTo>
                              <a:lnTo>
                                <a:pt x="668070" y="4344301"/>
                              </a:lnTo>
                              <a:lnTo>
                                <a:pt x="598208" y="4201515"/>
                              </a:lnTo>
                              <a:lnTo>
                                <a:pt x="551827" y="4247896"/>
                              </a:lnTo>
                              <a:lnTo>
                                <a:pt x="575779" y="4294771"/>
                              </a:lnTo>
                              <a:lnTo>
                                <a:pt x="718045" y="4576750"/>
                              </a:lnTo>
                              <a:lnTo>
                                <a:pt x="752919" y="4644618"/>
                              </a:lnTo>
                              <a:lnTo>
                                <a:pt x="764082" y="4665345"/>
                              </a:lnTo>
                              <a:lnTo>
                                <a:pt x="775538" y="4685779"/>
                              </a:lnTo>
                              <a:lnTo>
                                <a:pt x="787349" y="4705896"/>
                              </a:lnTo>
                              <a:lnTo>
                                <a:pt x="768286" y="4694542"/>
                              </a:lnTo>
                              <a:lnTo>
                                <a:pt x="748271" y="4683163"/>
                              </a:lnTo>
                              <a:lnTo>
                                <a:pt x="727329" y="4671720"/>
                              </a:lnTo>
                              <a:lnTo>
                                <a:pt x="659041" y="4635741"/>
                              </a:lnTo>
                              <a:lnTo>
                                <a:pt x="426237" y="4515053"/>
                              </a:lnTo>
                              <a:lnTo>
                                <a:pt x="333298" y="4466412"/>
                              </a:lnTo>
                              <a:lnTo>
                                <a:pt x="284162" y="4515561"/>
                              </a:lnTo>
                              <a:lnTo>
                                <a:pt x="379006" y="4562487"/>
                              </a:lnTo>
                              <a:lnTo>
                                <a:pt x="664324" y="4701845"/>
                              </a:lnTo>
                              <a:lnTo>
                                <a:pt x="806678" y="4772076"/>
                              </a:lnTo>
                              <a:lnTo>
                                <a:pt x="853300" y="4725454"/>
                              </a:lnTo>
                              <a:close/>
                            </a:path>
                            <a:path w="5189855" h="5189855">
                              <a:moveTo>
                                <a:pt x="1285595" y="4293159"/>
                              </a:moveTo>
                              <a:lnTo>
                                <a:pt x="1239608" y="4247172"/>
                              </a:lnTo>
                              <a:lnTo>
                                <a:pt x="1028827" y="4457954"/>
                              </a:lnTo>
                              <a:lnTo>
                                <a:pt x="896302" y="4325429"/>
                              </a:lnTo>
                              <a:lnTo>
                                <a:pt x="1086269" y="4135475"/>
                              </a:lnTo>
                              <a:lnTo>
                                <a:pt x="1040511" y="4089717"/>
                              </a:lnTo>
                              <a:lnTo>
                                <a:pt x="850557" y="4279684"/>
                              </a:lnTo>
                              <a:lnTo>
                                <a:pt x="731278" y="4160418"/>
                              </a:lnTo>
                              <a:lnTo>
                                <a:pt x="934097" y="3957599"/>
                              </a:lnTo>
                              <a:lnTo>
                                <a:pt x="888111" y="3911612"/>
                              </a:lnTo>
                              <a:lnTo>
                                <a:pt x="639851" y="4159859"/>
                              </a:lnTo>
                              <a:lnTo>
                                <a:pt x="1029373" y="4549381"/>
                              </a:lnTo>
                              <a:lnTo>
                                <a:pt x="1285595" y="4293159"/>
                              </a:lnTo>
                              <a:close/>
                            </a:path>
                            <a:path w="5189855" h="5189855">
                              <a:moveTo>
                                <a:pt x="1618411" y="3960342"/>
                              </a:moveTo>
                              <a:lnTo>
                                <a:pt x="1228902" y="3570821"/>
                              </a:lnTo>
                              <a:lnTo>
                                <a:pt x="1185278" y="3614445"/>
                              </a:lnTo>
                              <a:lnTo>
                                <a:pt x="1491094" y="3920274"/>
                              </a:lnTo>
                              <a:lnTo>
                                <a:pt x="1394002" y="3894734"/>
                              </a:lnTo>
                              <a:lnTo>
                                <a:pt x="1102118" y="3820223"/>
                              </a:lnTo>
                              <a:lnTo>
                                <a:pt x="1005014" y="3794696"/>
                              </a:lnTo>
                              <a:lnTo>
                                <a:pt x="958392" y="3841318"/>
                              </a:lnTo>
                              <a:lnTo>
                                <a:pt x="1347914" y="4230840"/>
                              </a:lnTo>
                              <a:lnTo>
                                <a:pt x="1391462" y="4187291"/>
                              </a:lnTo>
                              <a:lnTo>
                                <a:pt x="1085405" y="3881234"/>
                              </a:lnTo>
                              <a:lnTo>
                                <a:pt x="1182585" y="3906774"/>
                              </a:lnTo>
                              <a:lnTo>
                                <a:pt x="1474609" y="3981412"/>
                              </a:lnTo>
                              <a:lnTo>
                                <a:pt x="1571790" y="4006964"/>
                              </a:lnTo>
                              <a:lnTo>
                                <a:pt x="1618411" y="3960342"/>
                              </a:lnTo>
                              <a:close/>
                            </a:path>
                            <a:path w="5189855" h="5189855">
                              <a:moveTo>
                                <a:pt x="1827555" y="3751199"/>
                              </a:moveTo>
                              <a:lnTo>
                                <a:pt x="1484020" y="3407676"/>
                              </a:lnTo>
                              <a:lnTo>
                                <a:pt x="1597621" y="3294075"/>
                              </a:lnTo>
                              <a:lnTo>
                                <a:pt x="1551635" y="3248088"/>
                              </a:lnTo>
                              <a:lnTo>
                                <a:pt x="1279474" y="3520249"/>
                              </a:lnTo>
                              <a:lnTo>
                                <a:pt x="1325460" y="3566236"/>
                              </a:lnTo>
                              <a:lnTo>
                                <a:pt x="1438579" y="3453104"/>
                              </a:lnTo>
                              <a:lnTo>
                                <a:pt x="1782114" y="3796639"/>
                              </a:lnTo>
                              <a:lnTo>
                                <a:pt x="1827555" y="3751199"/>
                              </a:lnTo>
                              <a:close/>
                            </a:path>
                            <a:path w="5189855" h="5189855">
                              <a:moveTo>
                                <a:pt x="2447213" y="3131540"/>
                              </a:moveTo>
                              <a:lnTo>
                                <a:pt x="2057692" y="2742031"/>
                              </a:lnTo>
                              <a:lnTo>
                                <a:pt x="1996554" y="2803169"/>
                              </a:lnTo>
                              <a:lnTo>
                                <a:pt x="2020316" y="2847238"/>
                              </a:lnTo>
                              <a:lnTo>
                                <a:pt x="2114461" y="3024009"/>
                              </a:lnTo>
                              <a:lnTo>
                                <a:pt x="2185390" y="3156407"/>
                              </a:lnTo>
                              <a:lnTo>
                                <a:pt x="2229561" y="3237026"/>
                              </a:lnTo>
                              <a:lnTo>
                                <a:pt x="2110956" y="3171291"/>
                              </a:lnTo>
                              <a:lnTo>
                                <a:pt x="1932292" y="3074301"/>
                              </a:lnTo>
                              <a:lnTo>
                                <a:pt x="1798472" y="3001251"/>
                              </a:lnTo>
                              <a:lnTo>
                                <a:pt x="1730070" y="3069640"/>
                              </a:lnTo>
                              <a:lnTo>
                                <a:pt x="2119592" y="3459162"/>
                              </a:lnTo>
                              <a:lnTo>
                                <a:pt x="2163368" y="3415385"/>
                              </a:lnTo>
                              <a:lnTo>
                                <a:pt x="1831759" y="3083763"/>
                              </a:lnTo>
                              <a:lnTo>
                                <a:pt x="1874761" y="3107169"/>
                              </a:lnTo>
                              <a:lnTo>
                                <a:pt x="2262695" y="3316059"/>
                              </a:lnTo>
                              <a:lnTo>
                                <a:pt x="2303640" y="3275114"/>
                              </a:lnTo>
                              <a:lnTo>
                                <a:pt x="2253132" y="3180613"/>
                              </a:lnTo>
                              <a:lnTo>
                                <a:pt x="2152993" y="2991154"/>
                              </a:lnTo>
                              <a:lnTo>
                                <a:pt x="2077415" y="2849308"/>
                              </a:lnTo>
                              <a:lnTo>
                                <a:pt x="2403424" y="3175330"/>
                              </a:lnTo>
                              <a:lnTo>
                                <a:pt x="2447213" y="3131540"/>
                              </a:lnTo>
                              <a:close/>
                            </a:path>
                            <a:path w="5189855" h="5189855">
                              <a:moveTo>
                                <a:pt x="2804172" y="2774581"/>
                              </a:moveTo>
                              <a:lnTo>
                                <a:pt x="2749194" y="2748483"/>
                              </a:lnTo>
                              <a:lnTo>
                                <a:pt x="2538336" y="2649867"/>
                              </a:lnTo>
                              <a:lnTo>
                                <a:pt x="2538336" y="2720479"/>
                              </a:lnTo>
                              <a:lnTo>
                                <a:pt x="2421902" y="2836913"/>
                              </a:lnTo>
                              <a:lnTo>
                                <a:pt x="2402738" y="2798978"/>
                              </a:lnTo>
                              <a:lnTo>
                                <a:pt x="2364638" y="2722918"/>
                              </a:lnTo>
                              <a:lnTo>
                                <a:pt x="2345385" y="2684983"/>
                              </a:lnTo>
                              <a:lnTo>
                                <a:pt x="2332405" y="2660866"/>
                              </a:lnTo>
                              <a:lnTo>
                                <a:pt x="2318829" y="2637345"/>
                              </a:lnTo>
                              <a:lnTo>
                                <a:pt x="2304567" y="2614409"/>
                              </a:lnTo>
                              <a:lnTo>
                                <a:pt x="2289543" y="2592057"/>
                              </a:lnTo>
                              <a:lnTo>
                                <a:pt x="2310930" y="2604414"/>
                              </a:lnTo>
                              <a:lnTo>
                                <a:pt x="2335631" y="2617927"/>
                              </a:lnTo>
                              <a:lnTo>
                                <a:pt x="2363584" y="2632608"/>
                              </a:lnTo>
                              <a:lnTo>
                                <a:pt x="2538336" y="2720479"/>
                              </a:lnTo>
                              <a:lnTo>
                                <a:pt x="2538336" y="2649867"/>
                              </a:lnTo>
                              <a:lnTo>
                                <a:pt x="2414740" y="2592057"/>
                              </a:lnTo>
                              <a:lnTo>
                                <a:pt x="2274074" y="2525636"/>
                              </a:lnTo>
                              <a:lnTo>
                                <a:pt x="2225167" y="2574556"/>
                              </a:lnTo>
                              <a:lnTo>
                                <a:pt x="2248801" y="2621838"/>
                              </a:lnTo>
                              <a:lnTo>
                                <a:pt x="2272309" y="2669184"/>
                              </a:lnTo>
                              <a:lnTo>
                                <a:pt x="2435682" y="3001302"/>
                              </a:lnTo>
                              <a:lnTo>
                                <a:pt x="2459164" y="3048673"/>
                              </a:lnTo>
                              <a:lnTo>
                                <a:pt x="2482786" y="3095968"/>
                              </a:lnTo>
                              <a:lnTo>
                                <a:pt x="2531059" y="3047695"/>
                              </a:lnTo>
                              <a:lnTo>
                                <a:pt x="2510917" y="3008846"/>
                              </a:lnTo>
                              <a:lnTo>
                                <a:pt x="2470988" y="2930906"/>
                              </a:lnTo>
                              <a:lnTo>
                                <a:pt x="2450846" y="2892056"/>
                              </a:lnTo>
                              <a:lnTo>
                                <a:pt x="2505989" y="2836913"/>
                              </a:lnTo>
                              <a:lnTo>
                                <a:pt x="2594419" y="2748483"/>
                              </a:lnTo>
                              <a:lnTo>
                                <a:pt x="2752420" y="2826334"/>
                              </a:lnTo>
                              <a:lnTo>
                                <a:pt x="2804172" y="2774581"/>
                              </a:lnTo>
                              <a:close/>
                            </a:path>
                            <a:path w="5189855" h="5189855">
                              <a:moveTo>
                                <a:pt x="3110484" y="2468270"/>
                              </a:moveTo>
                              <a:lnTo>
                                <a:pt x="2720975" y="2078748"/>
                              </a:lnTo>
                              <a:lnTo>
                                <a:pt x="2677426" y="2122297"/>
                              </a:lnTo>
                              <a:lnTo>
                                <a:pt x="2983255" y="2428113"/>
                              </a:lnTo>
                              <a:lnTo>
                                <a:pt x="2886113" y="2402624"/>
                              </a:lnTo>
                              <a:lnTo>
                                <a:pt x="2594191" y="2328151"/>
                              </a:lnTo>
                              <a:lnTo>
                                <a:pt x="2497086" y="2302624"/>
                              </a:lnTo>
                              <a:lnTo>
                                <a:pt x="2450465" y="2349246"/>
                              </a:lnTo>
                              <a:lnTo>
                                <a:pt x="2839986" y="2738767"/>
                              </a:lnTo>
                              <a:lnTo>
                                <a:pt x="2883535" y="2695219"/>
                              </a:lnTo>
                              <a:lnTo>
                                <a:pt x="2577477" y="2389162"/>
                              </a:lnTo>
                              <a:lnTo>
                                <a:pt x="2674658" y="2414714"/>
                              </a:lnTo>
                              <a:lnTo>
                                <a:pt x="2966682" y="2489339"/>
                              </a:lnTo>
                              <a:lnTo>
                                <a:pt x="3063862" y="2514892"/>
                              </a:lnTo>
                              <a:lnTo>
                                <a:pt x="3110484" y="2468270"/>
                              </a:lnTo>
                              <a:close/>
                            </a:path>
                            <a:path w="5189855" h="5189855">
                              <a:moveTo>
                                <a:pt x="3470452" y="2108301"/>
                              </a:moveTo>
                              <a:lnTo>
                                <a:pt x="3415538" y="2082203"/>
                              </a:lnTo>
                              <a:lnTo>
                                <a:pt x="3204616" y="1983536"/>
                              </a:lnTo>
                              <a:lnTo>
                                <a:pt x="3204616" y="2054199"/>
                              </a:lnTo>
                              <a:lnTo>
                                <a:pt x="3088170" y="2170633"/>
                              </a:lnTo>
                              <a:lnTo>
                                <a:pt x="3069005" y="2132698"/>
                              </a:lnTo>
                              <a:lnTo>
                                <a:pt x="3030918" y="2056650"/>
                              </a:lnTo>
                              <a:lnTo>
                                <a:pt x="3011665" y="2018703"/>
                              </a:lnTo>
                              <a:lnTo>
                                <a:pt x="2998724" y="1994535"/>
                              </a:lnTo>
                              <a:lnTo>
                                <a:pt x="2985160" y="1971001"/>
                              </a:lnTo>
                              <a:lnTo>
                                <a:pt x="2970885" y="1948091"/>
                              </a:lnTo>
                              <a:lnTo>
                                <a:pt x="2955810" y="1925789"/>
                              </a:lnTo>
                              <a:lnTo>
                                <a:pt x="2977197" y="1938134"/>
                              </a:lnTo>
                              <a:lnTo>
                                <a:pt x="3001911" y="1951647"/>
                              </a:lnTo>
                              <a:lnTo>
                                <a:pt x="3029851" y="1966328"/>
                              </a:lnTo>
                              <a:lnTo>
                                <a:pt x="3204616" y="2054199"/>
                              </a:lnTo>
                              <a:lnTo>
                                <a:pt x="3204616" y="1983536"/>
                              </a:lnTo>
                              <a:lnTo>
                                <a:pt x="3081172" y="1925789"/>
                              </a:lnTo>
                              <a:lnTo>
                                <a:pt x="2940431" y="1859280"/>
                              </a:lnTo>
                              <a:lnTo>
                                <a:pt x="2891447" y="1908276"/>
                              </a:lnTo>
                              <a:lnTo>
                                <a:pt x="2915081" y="1955558"/>
                              </a:lnTo>
                              <a:lnTo>
                                <a:pt x="2938589" y="2002904"/>
                              </a:lnTo>
                              <a:lnTo>
                                <a:pt x="3102000" y="2334984"/>
                              </a:lnTo>
                              <a:lnTo>
                                <a:pt x="3125508" y="2382329"/>
                              </a:lnTo>
                              <a:lnTo>
                                <a:pt x="3149142" y="2429611"/>
                              </a:lnTo>
                              <a:lnTo>
                                <a:pt x="3197339" y="2381415"/>
                              </a:lnTo>
                              <a:lnTo>
                                <a:pt x="3177222" y="2342527"/>
                              </a:lnTo>
                              <a:lnTo>
                                <a:pt x="3137281" y="2264613"/>
                              </a:lnTo>
                              <a:lnTo>
                                <a:pt x="3117126" y="2225776"/>
                              </a:lnTo>
                              <a:lnTo>
                                <a:pt x="3172269" y="2170633"/>
                              </a:lnTo>
                              <a:lnTo>
                                <a:pt x="3260699" y="2082203"/>
                              </a:lnTo>
                              <a:lnTo>
                                <a:pt x="3418700" y="2160054"/>
                              </a:lnTo>
                              <a:lnTo>
                                <a:pt x="3470452" y="2108301"/>
                              </a:lnTo>
                              <a:close/>
                            </a:path>
                            <a:path w="5189855" h="5189855">
                              <a:moveTo>
                                <a:pt x="3758628" y="1711744"/>
                              </a:moveTo>
                              <a:lnTo>
                                <a:pt x="3614115" y="1567230"/>
                              </a:lnTo>
                              <a:lnTo>
                                <a:pt x="3468967" y="1712861"/>
                              </a:lnTo>
                              <a:lnTo>
                                <a:pt x="3514636" y="1758530"/>
                              </a:lnTo>
                              <a:lnTo>
                                <a:pt x="3615537" y="1657629"/>
                              </a:lnTo>
                              <a:lnTo>
                                <a:pt x="3688105" y="1730209"/>
                              </a:lnTo>
                              <a:lnTo>
                                <a:pt x="3679545" y="1780425"/>
                              </a:lnTo>
                              <a:lnTo>
                                <a:pt x="3664547" y="1820087"/>
                              </a:lnTo>
                              <a:lnTo>
                                <a:pt x="3642182" y="1855343"/>
                              </a:lnTo>
                              <a:lnTo>
                                <a:pt x="3610470" y="1886546"/>
                              </a:lnTo>
                              <a:lnTo>
                                <a:pt x="3569893" y="1910207"/>
                              </a:lnTo>
                              <a:lnTo>
                                <a:pt x="3523157" y="1922386"/>
                              </a:lnTo>
                              <a:lnTo>
                                <a:pt x="3498900" y="1922932"/>
                              </a:lnTo>
                              <a:lnTo>
                                <a:pt x="3474212" y="1919439"/>
                              </a:lnTo>
                              <a:lnTo>
                                <a:pt x="3423615" y="1900047"/>
                              </a:lnTo>
                              <a:lnTo>
                                <a:pt x="3372015" y="1864537"/>
                              </a:lnTo>
                              <a:lnTo>
                                <a:pt x="3326130" y="1818995"/>
                              </a:lnTo>
                              <a:lnTo>
                                <a:pt x="3293668" y="1773224"/>
                              </a:lnTo>
                              <a:lnTo>
                                <a:pt x="3274720" y="1734527"/>
                              </a:lnTo>
                              <a:lnTo>
                                <a:pt x="3264027" y="1688731"/>
                              </a:lnTo>
                              <a:lnTo>
                                <a:pt x="3263011" y="1672983"/>
                              </a:lnTo>
                              <a:lnTo>
                                <a:pt x="3264090" y="1656892"/>
                              </a:lnTo>
                              <a:lnTo>
                                <a:pt x="3279267" y="1607172"/>
                              </a:lnTo>
                              <a:lnTo>
                                <a:pt x="3300907" y="1575015"/>
                              </a:lnTo>
                              <a:lnTo>
                                <a:pt x="3328682" y="1547228"/>
                              </a:lnTo>
                              <a:lnTo>
                                <a:pt x="3372726" y="1522120"/>
                              </a:lnTo>
                              <a:lnTo>
                                <a:pt x="3418421" y="1514868"/>
                              </a:lnTo>
                              <a:lnTo>
                                <a:pt x="3432924" y="1516672"/>
                              </a:lnTo>
                              <a:lnTo>
                                <a:pt x="3447796" y="1520520"/>
                              </a:lnTo>
                              <a:lnTo>
                                <a:pt x="3463696" y="1526336"/>
                              </a:lnTo>
                              <a:lnTo>
                                <a:pt x="3480701" y="1534223"/>
                              </a:lnTo>
                              <a:lnTo>
                                <a:pt x="3498862" y="1544281"/>
                              </a:lnTo>
                              <a:lnTo>
                                <a:pt x="3527107" y="1490484"/>
                              </a:lnTo>
                              <a:lnTo>
                                <a:pt x="3480562" y="1465770"/>
                              </a:lnTo>
                              <a:lnTo>
                                <a:pt x="3437344" y="1452778"/>
                              </a:lnTo>
                              <a:lnTo>
                                <a:pt x="3416477" y="1450555"/>
                              </a:lnTo>
                              <a:lnTo>
                                <a:pt x="3395294" y="1451368"/>
                              </a:lnTo>
                              <a:lnTo>
                                <a:pt x="3352063" y="1461541"/>
                              </a:lnTo>
                              <a:lnTo>
                                <a:pt x="3309836" y="1483271"/>
                              </a:lnTo>
                              <a:lnTo>
                                <a:pt x="3271050" y="1515414"/>
                              </a:lnTo>
                              <a:lnTo>
                                <a:pt x="3228530" y="1569694"/>
                              </a:lnTo>
                              <a:lnTo>
                                <a:pt x="3204311" y="1629956"/>
                              </a:lnTo>
                              <a:lnTo>
                                <a:pt x="3199422" y="1662099"/>
                              </a:lnTo>
                              <a:lnTo>
                                <a:pt x="3199815" y="1695069"/>
                              </a:lnTo>
                              <a:lnTo>
                                <a:pt x="3217164" y="1763191"/>
                              </a:lnTo>
                              <a:lnTo>
                                <a:pt x="3252749" y="1830209"/>
                              </a:lnTo>
                              <a:lnTo>
                                <a:pt x="3275774" y="1861235"/>
                              </a:lnTo>
                              <a:lnTo>
                                <a:pt x="3302431" y="1890585"/>
                              </a:lnTo>
                              <a:lnTo>
                                <a:pt x="3331768" y="1917217"/>
                              </a:lnTo>
                              <a:lnTo>
                                <a:pt x="3394240" y="1958492"/>
                              </a:lnTo>
                              <a:lnTo>
                                <a:pt x="3461029" y="1983600"/>
                              </a:lnTo>
                              <a:lnTo>
                                <a:pt x="3494494" y="1988273"/>
                              </a:lnTo>
                              <a:lnTo>
                                <a:pt x="3527755" y="1987626"/>
                              </a:lnTo>
                              <a:lnTo>
                                <a:pt x="3592817" y="1971636"/>
                              </a:lnTo>
                              <a:lnTo>
                                <a:pt x="3651059" y="1937931"/>
                              </a:lnTo>
                              <a:lnTo>
                                <a:pt x="3695065" y="1895106"/>
                              </a:lnTo>
                              <a:lnTo>
                                <a:pt x="3724008" y="1850948"/>
                              </a:lnTo>
                              <a:lnTo>
                                <a:pt x="3744061" y="1800072"/>
                              </a:lnTo>
                              <a:lnTo>
                                <a:pt x="3756139" y="1742782"/>
                              </a:lnTo>
                              <a:lnTo>
                                <a:pt x="3758628" y="1711744"/>
                              </a:lnTo>
                              <a:close/>
                            </a:path>
                            <a:path w="5189855" h="5189855">
                              <a:moveTo>
                                <a:pt x="4136961" y="1441792"/>
                              </a:moveTo>
                              <a:lnTo>
                                <a:pt x="4090974" y="1395806"/>
                              </a:lnTo>
                              <a:lnTo>
                                <a:pt x="3880193" y="1606588"/>
                              </a:lnTo>
                              <a:lnTo>
                                <a:pt x="3747668" y="1474063"/>
                              </a:lnTo>
                              <a:lnTo>
                                <a:pt x="3937622" y="1284109"/>
                              </a:lnTo>
                              <a:lnTo>
                                <a:pt x="3891877" y="1238351"/>
                              </a:lnTo>
                              <a:lnTo>
                                <a:pt x="3701923" y="1428318"/>
                              </a:lnTo>
                              <a:lnTo>
                                <a:pt x="3582644" y="1309052"/>
                              </a:lnTo>
                              <a:lnTo>
                                <a:pt x="3785463" y="1106233"/>
                              </a:lnTo>
                              <a:lnTo>
                                <a:pt x="3739477" y="1060246"/>
                              </a:lnTo>
                              <a:lnTo>
                                <a:pt x="3491217" y="1308493"/>
                              </a:lnTo>
                              <a:lnTo>
                                <a:pt x="3880739" y="1698015"/>
                              </a:lnTo>
                              <a:lnTo>
                                <a:pt x="4136961" y="1441792"/>
                              </a:lnTo>
                              <a:close/>
                            </a:path>
                            <a:path w="5189855" h="5189855">
                              <a:moveTo>
                                <a:pt x="4525962" y="1052791"/>
                              </a:moveTo>
                              <a:lnTo>
                                <a:pt x="4136440" y="663282"/>
                              </a:lnTo>
                              <a:lnTo>
                                <a:pt x="4075303" y="724420"/>
                              </a:lnTo>
                              <a:lnTo>
                                <a:pt x="4099064" y="768489"/>
                              </a:lnTo>
                              <a:lnTo>
                                <a:pt x="4193209" y="945261"/>
                              </a:lnTo>
                              <a:lnTo>
                                <a:pt x="4264139" y="1077658"/>
                              </a:lnTo>
                              <a:lnTo>
                                <a:pt x="4308310" y="1158278"/>
                              </a:lnTo>
                              <a:lnTo>
                                <a:pt x="4189704" y="1092542"/>
                              </a:lnTo>
                              <a:lnTo>
                                <a:pt x="4011041" y="995553"/>
                              </a:lnTo>
                              <a:lnTo>
                                <a:pt x="3877221" y="922502"/>
                              </a:lnTo>
                              <a:lnTo>
                                <a:pt x="3808819" y="990892"/>
                              </a:lnTo>
                              <a:lnTo>
                                <a:pt x="4198340" y="1380413"/>
                              </a:lnTo>
                              <a:lnTo>
                                <a:pt x="4242117" y="1336636"/>
                              </a:lnTo>
                              <a:lnTo>
                                <a:pt x="3910507" y="1005014"/>
                              </a:lnTo>
                              <a:lnTo>
                                <a:pt x="3953510" y="1028420"/>
                              </a:lnTo>
                              <a:lnTo>
                                <a:pt x="4341444" y="1237310"/>
                              </a:lnTo>
                              <a:lnTo>
                                <a:pt x="4382389" y="1196365"/>
                              </a:lnTo>
                              <a:lnTo>
                                <a:pt x="4331881" y="1101864"/>
                              </a:lnTo>
                              <a:lnTo>
                                <a:pt x="4231741" y="912406"/>
                              </a:lnTo>
                              <a:lnTo>
                                <a:pt x="4156164" y="770559"/>
                              </a:lnTo>
                              <a:lnTo>
                                <a:pt x="4482173" y="1096581"/>
                              </a:lnTo>
                              <a:lnTo>
                                <a:pt x="4525962" y="1052791"/>
                              </a:lnTo>
                              <a:close/>
                            </a:path>
                            <a:path w="5189855" h="5189855">
                              <a:moveTo>
                                <a:pt x="4856416" y="722337"/>
                              </a:moveTo>
                              <a:lnTo>
                                <a:pt x="4810430" y="676351"/>
                              </a:lnTo>
                              <a:lnTo>
                                <a:pt x="4599648" y="887133"/>
                              </a:lnTo>
                              <a:lnTo>
                                <a:pt x="4467123" y="754608"/>
                              </a:lnTo>
                              <a:lnTo>
                                <a:pt x="4657090" y="564654"/>
                              </a:lnTo>
                              <a:lnTo>
                                <a:pt x="4611332" y="518896"/>
                              </a:lnTo>
                              <a:lnTo>
                                <a:pt x="4421378" y="708863"/>
                              </a:lnTo>
                              <a:lnTo>
                                <a:pt x="4302099" y="589597"/>
                              </a:lnTo>
                              <a:lnTo>
                                <a:pt x="4504918" y="386778"/>
                              </a:lnTo>
                              <a:lnTo>
                                <a:pt x="4458932" y="340791"/>
                              </a:lnTo>
                              <a:lnTo>
                                <a:pt x="4210672" y="589038"/>
                              </a:lnTo>
                              <a:lnTo>
                                <a:pt x="4600194" y="978560"/>
                              </a:lnTo>
                              <a:lnTo>
                                <a:pt x="4856416" y="722337"/>
                              </a:lnTo>
                              <a:close/>
                            </a:path>
                            <a:path w="5189855" h="5189855">
                              <a:moveTo>
                                <a:pt x="5189232" y="389521"/>
                              </a:moveTo>
                              <a:lnTo>
                                <a:pt x="4799723" y="0"/>
                              </a:lnTo>
                              <a:lnTo>
                                <a:pt x="4756175" y="43548"/>
                              </a:lnTo>
                              <a:lnTo>
                                <a:pt x="5062004" y="349364"/>
                              </a:lnTo>
                              <a:lnTo>
                                <a:pt x="4964862" y="323875"/>
                              </a:lnTo>
                              <a:lnTo>
                                <a:pt x="4672939" y="249402"/>
                              </a:lnTo>
                              <a:lnTo>
                                <a:pt x="4575835" y="223875"/>
                              </a:lnTo>
                              <a:lnTo>
                                <a:pt x="4529213" y="270497"/>
                              </a:lnTo>
                              <a:lnTo>
                                <a:pt x="4918735" y="660019"/>
                              </a:lnTo>
                              <a:lnTo>
                                <a:pt x="4962283" y="616470"/>
                              </a:lnTo>
                              <a:lnTo>
                                <a:pt x="4656226" y="310413"/>
                              </a:lnTo>
                              <a:lnTo>
                                <a:pt x="4753407" y="335965"/>
                              </a:lnTo>
                              <a:lnTo>
                                <a:pt x="5045430" y="410591"/>
                              </a:lnTo>
                              <a:lnTo>
                                <a:pt x="5142611" y="436143"/>
                              </a:lnTo>
                              <a:lnTo>
                                <a:pt x="5189232" y="389521"/>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326D06B0" id="Graphic 71" o:spid="_x0000_s1026" style="position:absolute;margin-left:78.75pt;margin-top:-21.25pt;width:408.65pt;height:408.65pt;z-index:-17615872;visibility:visible;mso-wrap-style:square;mso-wrap-distance-left:0;mso-wrap-distance-top:0;mso-wrap-distance-right:0;mso-wrap-distance-bottom:0;mso-position-horizontal:absolute;mso-position-horizontal-relative:page;mso-position-vertical:absolute;mso-position-vertical-relative:text;v-text-anchor:top" coordsize="5189855,5189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" path="m645744,4933010r-45987,-45987l388975,5097805,256451,4965281,446417,4775327r-45758,-45758l210705,4919535,91427,4800270,294246,4597451r-45987,-45987l,4799711r389521,389521l645744,4933010xem853300,4725454r-46698,-95072l668070,4344301,598208,4201515r-46381,46381l575779,4294771r142266,281979l752919,4644618r11163,20727l775538,4685779r11811,20117l768286,4694542r-20015,-11379l727329,4671720r-68288,-35979l426237,4515053r-92939,-48641l284162,4515561r94844,46926l664324,4701845r142354,70231l853300,4725454xem1285595,4293159r-45987,-45987l1028827,4457954,896302,4325429r189967,-189954l1040511,4089717,850557,4279684,731278,4160418,934097,3957599r-45986,-45987l639851,4159859r389522,389522l1285595,4293159xem1618411,3960342l1228902,3570821r-43624,43624l1491094,3920274r-97092,-25540l1102118,3820223r-97104,-25527l958392,3841318r389522,389522l1391462,4187291,1085405,3881234r97180,25540l1474609,3981412r97181,25552l1618411,3960342xem1827555,3751199l1484020,3407676r113601,-113601l1551635,3248088r-272161,272161l1325460,3566236r113119,-113132l1782114,3796639r45441,-45440xem2447213,3131540l2057692,2742031r-61138,61138l2020316,2847238r94145,176771l2185390,3156407r44171,80619l2110956,3171291r-178664,-96990l1798472,3001251r-68402,68389l2119592,3459162r43776,-43777l1831759,3083763r43002,23406l2262695,3316059r40945,-40945l2253132,3180613,2152993,2991154r-75578,-141846l2403424,3175330r43789,-43790xem2804172,2774581r-54978,-26098l2538336,2649867r,70612l2421902,2836913r-19164,-37935l2364638,2722918r-19253,-37935l2332405,2660866r-13576,-23521l2304567,2614409r-15024,-22352l2310930,2604414r24701,13513l2363584,2632608r174752,87871l2538336,2649867r-123596,-57810l2274074,2525636r-48907,48920l2248801,2621838r23508,47346l2435682,3001302r23482,47371l2482786,3095968r48273,-48273l2510917,3008846r-39929,-77940l2450846,2892056r55143,-55143l2594419,2748483r158001,77851l2804172,2774581xem3110484,2468270l2720975,2078748r-43549,43549l2983255,2428113r-97142,-25489l2594191,2328151r-97105,-25527l2450465,2349246r389521,389521l2883535,2695219,2577477,2389162r97181,25552l2966682,2489339r97180,25553l3110484,2468270xem3470452,2108301r-54914,-26098l3204616,1983536r,70663l3088170,2170633r-19165,-37935l3030918,2056650r-19253,-37947l2998724,1994535r-13564,-23534l2970885,1948091r-15075,-22302l2977197,1938134r24714,13513l3029851,1966328r174765,87871l3204616,1983536r-123444,-57747l2940431,1859280r-48984,48996l2915081,1955558r23508,47346l3102000,2334984r23508,47345l3149142,2429611r48197,-48196l3177222,2342527r-39941,-77914l3117126,2225776r55143,-55143l3260699,2082203r158001,77851l3470452,2108301xem3758628,1711744l3614115,1567230r-145148,145631l3514636,1758530r100901,-100901l3688105,1730209r-8560,50216l3664547,1820087r-22365,35256l3610470,1886546r-40577,23661l3523157,1922386r-24257,546l3474212,1919439r-50597,-19392l3372015,1864537r-45885,-45542l3293668,1773224r-18948,-38697l3264027,1688731r-1016,-15748l3264090,1656892r15177,-49720l3300907,1575015r27775,-27787l3372726,1522120r45695,-7252l3432924,1516672r14872,3848l3463696,1526336r17005,7887l3498862,1544281r28245,-53797l3480562,1465770r-43218,-12992l3416477,1450555r-21183,813l3352063,1461541r-42227,21730l3271050,1515414r-42520,54280l3204311,1629956r-4889,32143l3199815,1695069r17349,68122l3252749,1830209r23025,31026l3302431,1890585r29337,26632l3394240,1958492r66789,25108l3494494,1988273r33261,-647l3592817,1971636r58242,-33705l3695065,1895106r28943,-44158l3744061,1800072r12078,-57290l3758628,1711744xem4136961,1441792r-45987,-45986l3880193,1606588,3747668,1474063r189954,-189954l3891877,1238351r-189954,189967l3582644,1309052r202819,-202819l3739477,1060246r-248260,248247l3880739,1698015r256222,-256223xem4525962,1052791l4136440,663282r-61137,61138l4099064,768489r94145,176772l4264139,1077658r44171,80620l4189704,1092542,4011041,995553,3877221,922502r-68402,68390l4198340,1380413r43777,-43777l3910507,1005014r43003,23406l4341444,1237310r40945,-40945l4331881,1101864,4231741,912406,4156164,770559r326009,326022l4525962,1052791xem4856416,722337r-45986,-45986l4599648,887133,4467123,754608,4657090,564654r-45758,-45758l4421378,708863,4302099,589597,4504918,386778r-45986,-45987l4210672,589038r389522,389522l4856416,722337xem5189232,389521l4799723,r-43548,43548l5062004,349364r-97142,-25489l4672939,249402r-97104,-25527l4529213,270497r389522,389522l4962283,616470,4656226,310413r97181,25552l5045430,410591r97181,25552l5189232,389521xe" fillcolor="#ed0000" stroked="f">
                <v:fill opacity="32896f"/>
                <v:path arrowok="t"/>
                <w10:wrap anchorx="page"/>
              </v:shape>
            </w:pict>
          </mc:Fallback>
        </mc:AlternateContent>
      </w:r>
      <w:r>
        <w:rPr>
          <w:sz w:val="16"/>
        </w:rPr>
        <w:t>Annotation:</w:t>
      </w:r>
      <w:r>
        <w:rPr>
          <w:spacing w:val="7"/>
          <w:sz w:val="16"/>
        </w:rPr>
        <w:t xml:space="preserve"> </w:t>
      </w:r>
      <w:r>
        <w:rPr>
          <w:sz w:val="16"/>
        </w:rPr>
        <w:t>S.D.</w:t>
      </w:r>
      <w:r>
        <w:rPr>
          <w:spacing w:val="8"/>
          <w:sz w:val="16"/>
        </w:rPr>
        <w:t xml:space="preserve"> </w:t>
      </w:r>
      <w:r>
        <w:rPr>
          <w:sz w:val="16"/>
        </w:rPr>
        <w:t>=</w:t>
      </w:r>
      <w:r>
        <w:rPr>
          <w:spacing w:val="7"/>
          <w:sz w:val="16"/>
        </w:rPr>
        <w:t xml:space="preserve"> </w:t>
      </w:r>
      <w:r>
        <w:rPr>
          <w:sz w:val="16"/>
        </w:rPr>
        <w:t>Standard</w:t>
      </w:r>
      <w:r>
        <w:rPr>
          <w:spacing w:val="9"/>
          <w:sz w:val="16"/>
        </w:rPr>
        <w:t xml:space="preserve"> </w:t>
      </w:r>
      <w:r>
        <w:rPr>
          <w:sz w:val="16"/>
        </w:rPr>
        <w:t>Deviation;</w:t>
      </w:r>
      <w:r>
        <w:rPr>
          <w:spacing w:val="8"/>
          <w:sz w:val="16"/>
        </w:rPr>
        <w:t xml:space="preserve"> </w:t>
      </w:r>
      <w:r>
        <w:rPr>
          <w:sz w:val="16"/>
        </w:rPr>
        <w:t>Significance</w:t>
      </w:r>
      <w:r>
        <w:rPr>
          <w:spacing w:val="9"/>
          <w:sz w:val="16"/>
        </w:rPr>
        <w:t xml:space="preserve"> </w:t>
      </w:r>
      <w:r>
        <w:rPr>
          <w:sz w:val="16"/>
        </w:rPr>
        <w:t>levels:</w:t>
      </w:r>
      <w:r>
        <w:rPr>
          <w:spacing w:val="8"/>
          <w:sz w:val="16"/>
        </w:rPr>
        <w:t xml:space="preserve"> </w:t>
      </w:r>
      <w:r>
        <w:rPr>
          <w:sz w:val="16"/>
        </w:rPr>
        <w:t>*</w:t>
      </w:r>
      <w:r>
        <w:rPr>
          <w:spacing w:val="9"/>
          <w:sz w:val="16"/>
        </w:rPr>
        <w:t xml:space="preserve"> </w:t>
      </w:r>
      <w:r>
        <w:rPr>
          <w:sz w:val="16"/>
        </w:rPr>
        <w:t>│t│≥</w:t>
      </w:r>
      <w:r>
        <w:rPr>
          <w:spacing w:val="5"/>
          <w:sz w:val="16"/>
        </w:rPr>
        <w:t xml:space="preserve"> </w:t>
      </w:r>
      <w:r>
        <w:rPr>
          <w:sz w:val="16"/>
        </w:rPr>
        <w:t>1.65</w:t>
      </w:r>
      <w:r>
        <w:rPr>
          <w:spacing w:val="8"/>
          <w:sz w:val="16"/>
        </w:rPr>
        <w:t xml:space="preserve"> </w:t>
      </w:r>
      <w:r>
        <w:rPr>
          <w:sz w:val="16"/>
        </w:rPr>
        <w:t>(p</w:t>
      </w:r>
      <w:r>
        <w:rPr>
          <w:spacing w:val="9"/>
          <w:sz w:val="16"/>
        </w:rPr>
        <w:t xml:space="preserve"> </w:t>
      </w:r>
      <w:r>
        <w:rPr>
          <w:sz w:val="16"/>
        </w:rPr>
        <w:t>&lt;</w:t>
      </w:r>
      <w:r>
        <w:rPr>
          <w:spacing w:val="9"/>
          <w:sz w:val="16"/>
        </w:rPr>
        <w:t xml:space="preserve"> </w:t>
      </w:r>
      <w:r>
        <w:rPr>
          <w:sz w:val="16"/>
        </w:rPr>
        <w:t>0.05),</w:t>
      </w:r>
      <w:r>
        <w:rPr>
          <w:spacing w:val="11"/>
          <w:sz w:val="16"/>
        </w:rPr>
        <w:t xml:space="preserve"> </w:t>
      </w:r>
      <w:r>
        <w:rPr>
          <w:sz w:val="16"/>
        </w:rPr>
        <w:t>**</w:t>
      </w:r>
      <w:r>
        <w:rPr>
          <w:spacing w:val="7"/>
          <w:sz w:val="16"/>
        </w:rPr>
        <w:t xml:space="preserve"> </w:t>
      </w:r>
      <w:r>
        <w:rPr>
          <w:sz w:val="16"/>
        </w:rPr>
        <w:t>│t│≥</w:t>
      </w:r>
      <w:r>
        <w:rPr>
          <w:spacing w:val="10"/>
          <w:sz w:val="16"/>
        </w:rPr>
        <w:t xml:space="preserve"> </w:t>
      </w:r>
      <w:r>
        <w:rPr>
          <w:sz w:val="16"/>
        </w:rPr>
        <w:t>2.33</w:t>
      </w:r>
      <w:r>
        <w:rPr>
          <w:spacing w:val="8"/>
          <w:sz w:val="16"/>
        </w:rPr>
        <w:t xml:space="preserve"> </w:t>
      </w:r>
      <w:r>
        <w:rPr>
          <w:sz w:val="16"/>
        </w:rPr>
        <w:t>(p</w:t>
      </w:r>
      <w:r>
        <w:rPr>
          <w:spacing w:val="9"/>
          <w:sz w:val="16"/>
        </w:rPr>
        <w:t xml:space="preserve"> </w:t>
      </w:r>
      <w:r>
        <w:rPr>
          <w:sz w:val="16"/>
        </w:rPr>
        <w:t>&lt;</w:t>
      </w:r>
      <w:r>
        <w:rPr>
          <w:spacing w:val="7"/>
          <w:sz w:val="16"/>
        </w:rPr>
        <w:t xml:space="preserve"> </w:t>
      </w:r>
      <w:r>
        <w:rPr>
          <w:sz w:val="16"/>
        </w:rPr>
        <w:t>0.01),</w:t>
      </w:r>
      <w:r>
        <w:rPr>
          <w:spacing w:val="11"/>
          <w:sz w:val="16"/>
        </w:rPr>
        <w:t xml:space="preserve"> </w:t>
      </w:r>
      <w:r>
        <w:rPr>
          <w:sz w:val="16"/>
        </w:rPr>
        <w:t>***</w:t>
      </w:r>
      <w:r>
        <w:rPr>
          <w:spacing w:val="7"/>
          <w:sz w:val="16"/>
        </w:rPr>
        <w:t xml:space="preserve"> </w:t>
      </w:r>
      <w:r>
        <w:rPr>
          <w:sz w:val="16"/>
        </w:rPr>
        <w:t>│t│≥</w:t>
      </w:r>
      <w:r>
        <w:rPr>
          <w:spacing w:val="8"/>
          <w:sz w:val="16"/>
        </w:rPr>
        <w:t xml:space="preserve"> </w:t>
      </w:r>
      <w:r>
        <w:rPr>
          <w:sz w:val="16"/>
        </w:rPr>
        <w:t>3.09</w:t>
      </w:r>
      <w:r>
        <w:rPr>
          <w:spacing w:val="9"/>
          <w:sz w:val="16"/>
        </w:rPr>
        <w:t xml:space="preserve"> </w:t>
      </w:r>
      <w:r>
        <w:rPr>
          <w:sz w:val="16"/>
        </w:rPr>
        <w:t>(p</w:t>
      </w:r>
      <w:r>
        <w:rPr>
          <w:spacing w:val="10"/>
          <w:sz w:val="16"/>
        </w:rPr>
        <w:t xml:space="preserve"> </w:t>
      </w:r>
      <w:r>
        <w:rPr>
          <w:spacing w:val="-10"/>
          <w:sz w:val="16"/>
        </w:rPr>
        <w:t>&lt;</w:t>
      </w:r>
    </w:p>
    <w:p w14:paraId="4DBDCEAB" w14:textId="77777777" w:rsidR="00D3218F" w:rsidRDefault="00000000">
      <w:pPr>
        <w:spacing w:before="27"/>
        <w:ind w:left="1298"/>
        <w:rPr>
          <w:sz w:val="16"/>
        </w:rPr>
      </w:pPr>
      <w:r>
        <w:rPr>
          <w:sz w:val="16"/>
        </w:rPr>
        <w:t>0.001),</w:t>
      </w:r>
      <w:r>
        <w:rPr>
          <w:spacing w:val="-5"/>
          <w:sz w:val="16"/>
        </w:rPr>
        <w:t xml:space="preserve"> </w:t>
      </w:r>
      <w:proofErr w:type="spellStart"/>
      <w:r>
        <w:rPr>
          <w:sz w:val="16"/>
        </w:rPr>
        <w:t>n.s</w:t>
      </w:r>
      <w:proofErr w:type="spellEnd"/>
      <w:r>
        <w:rPr>
          <w:sz w:val="16"/>
        </w:rPr>
        <w:t>.</w:t>
      </w:r>
      <w:r>
        <w:rPr>
          <w:spacing w:val="-5"/>
          <w:sz w:val="16"/>
        </w:rPr>
        <w:t xml:space="preserve"> </w:t>
      </w:r>
      <w:r>
        <w:rPr>
          <w:sz w:val="16"/>
        </w:rPr>
        <w:t>Denotes</w:t>
      </w:r>
      <w:r>
        <w:rPr>
          <w:spacing w:val="-2"/>
          <w:sz w:val="16"/>
        </w:rPr>
        <w:t xml:space="preserve"> </w:t>
      </w:r>
      <w:r>
        <w:rPr>
          <w:sz w:val="16"/>
        </w:rPr>
        <w:t>Not</w:t>
      </w:r>
      <w:r>
        <w:rPr>
          <w:spacing w:val="-6"/>
          <w:sz w:val="16"/>
        </w:rPr>
        <w:t xml:space="preserve"> </w:t>
      </w:r>
      <w:r>
        <w:rPr>
          <w:sz w:val="16"/>
        </w:rPr>
        <w:t>significant</w:t>
      </w:r>
      <w:r>
        <w:rPr>
          <w:spacing w:val="-2"/>
          <w:sz w:val="16"/>
        </w:rPr>
        <w:t xml:space="preserve"> </w:t>
      </w:r>
      <w:r>
        <w:rPr>
          <w:sz w:val="16"/>
        </w:rPr>
        <w:t>(based</w:t>
      </w:r>
      <w:r>
        <w:rPr>
          <w:spacing w:val="-6"/>
          <w:sz w:val="16"/>
        </w:rPr>
        <w:t xml:space="preserve"> </w:t>
      </w:r>
      <w:r>
        <w:rPr>
          <w:sz w:val="16"/>
        </w:rPr>
        <w:t>on</w:t>
      </w:r>
      <w:r>
        <w:rPr>
          <w:spacing w:val="-4"/>
          <w:sz w:val="16"/>
        </w:rPr>
        <w:t xml:space="preserve"> </w:t>
      </w:r>
      <w:r>
        <w:rPr>
          <w:sz w:val="16"/>
        </w:rPr>
        <w:t>the</w:t>
      </w:r>
      <w:r>
        <w:rPr>
          <w:spacing w:val="-6"/>
          <w:sz w:val="16"/>
        </w:rPr>
        <w:t xml:space="preserve"> </w:t>
      </w:r>
      <w:r>
        <w:rPr>
          <w:sz w:val="16"/>
        </w:rPr>
        <w:t>one-tailed</w:t>
      </w:r>
      <w:r>
        <w:rPr>
          <w:spacing w:val="-6"/>
          <w:sz w:val="16"/>
        </w:rPr>
        <w:t xml:space="preserve"> </w:t>
      </w:r>
      <w:r>
        <w:rPr>
          <w:sz w:val="16"/>
        </w:rPr>
        <w:t>test,</w:t>
      </w:r>
      <w:r>
        <w:rPr>
          <w:spacing w:val="-5"/>
          <w:sz w:val="16"/>
        </w:rPr>
        <w:t xml:space="preserve"> </w:t>
      </w:r>
      <w:proofErr w:type="gramStart"/>
      <w:r>
        <w:rPr>
          <w:spacing w:val="-2"/>
          <w:sz w:val="16"/>
        </w:rPr>
        <w:t>t(</w:t>
      </w:r>
      <w:proofErr w:type="gramEnd"/>
      <w:r>
        <w:rPr>
          <w:spacing w:val="-2"/>
          <w:sz w:val="16"/>
        </w:rPr>
        <w:t>4999)).</w:t>
      </w:r>
    </w:p>
    <w:p w14:paraId="05AE5A87" w14:textId="77777777" w:rsidR="00D3218F" w:rsidRDefault="00D3218F">
      <w:pPr>
        <w:rPr>
          <w:sz w:val="16"/>
        </w:rPr>
        <w:sectPr w:rsidR="00D3218F">
          <w:pgSz w:w="11910" w:h="16840"/>
          <w:pgMar w:top="1340" w:right="141" w:bottom="940" w:left="141" w:header="976" w:footer="756" w:gutter="0"/>
          <w:cols w:space="720"/>
        </w:sectPr>
      </w:pPr>
    </w:p>
    <w:p w14:paraId="0CD3AFCF" w14:textId="77777777" w:rsidR="00D3218F" w:rsidRDefault="00000000">
      <w:pPr>
        <w:pStyle w:val="Heading2"/>
      </w:pPr>
      <w:r>
        <w:lastRenderedPageBreak/>
        <w:t>Table</w:t>
      </w:r>
      <w:r>
        <w:rPr>
          <w:spacing w:val="-5"/>
        </w:rPr>
        <w:t xml:space="preserve"> </w:t>
      </w:r>
      <w:r>
        <w:t>5:</w:t>
      </w:r>
      <w:r>
        <w:rPr>
          <w:spacing w:val="-4"/>
        </w:rPr>
        <w:t xml:space="preserve"> </w:t>
      </w:r>
      <w:proofErr w:type="spellStart"/>
      <w:r>
        <w:t>Heterotrait-Monotrait</w:t>
      </w:r>
      <w:proofErr w:type="spellEnd"/>
      <w:r>
        <w:rPr>
          <w:spacing w:val="-4"/>
        </w:rPr>
        <w:t xml:space="preserve"> </w:t>
      </w:r>
      <w:r>
        <w:t>Ratio</w:t>
      </w:r>
      <w:r>
        <w:rPr>
          <w:spacing w:val="-3"/>
        </w:rPr>
        <w:t xml:space="preserve"> </w:t>
      </w:r>
      <w:r>
        <w:t>of</w:t>
      </w:r>
      <w:r>
        <w:rPr>
          <w:spacing w:val="-4"/>
        </w:rPr>
        <w:t xml:space="preserve"> </w:t>
      </w:r>
      <w:r>
        <w:rPr>
          <w:spacing w:val="-2"/>
        </w:rPr>
        <w:t>Correlations</w:t>
      </w:r>
    </w:p>
    <w:p w14:paraId="300C459B" w14:textId="77777777" w:rsidR="00D3218F" w:rsidRDefault="00D3218F">
      <w:pPr>
        <w:pStyle w:val="BodyText"/>
        <w:spacing w:before="127"/>
        <w:rPr>
          <w:b/>
          <w:sz w:val="20"/>
        </w:rPr>
      </w:pPr>
    </w:p>
    <w:tbl>
      <w:tblPr>
        <w:tblW w:w="0" w:type="auto"/>
        <w:tblInd w:w="13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37"/>
        <w:gridCol w:w="1097"/>
        <w:gridCol w:w="1097"/>
        <w:gridCol w:w="1097"/>
        <w:gridCol w:w="1099"/>
        <w:gridCol w:w="1097"/>
        <w:gridCol w:w="1097"/>
        <w:gridCol w:w="1097"/>
      </w:tblGrid>
      <w:tr w:rsidR="00D3218F" w14:paraId="1FB14DA4" w14:textId="77777777">
        <w:trPr>
          <w:trHeight w:val="506"/>
        </w:trPr>
        <w:tc>
          <w:tcPr>
            <w:tcW w:w="1337" w:type="dxa"/>
          </w:tcPr>
          <w:p w14:paraId="61D727FE" w14:textId="77777777" w:rsidR="00D3218F" w:rsidRDefault="00000000">
            <w:pPr>
              <w:pStyle w:val="TableParagraph"/>
              <w:spacing w:line="252" w:lineRule="exact"/>
              <w:ind w:left="107" w:right="106"/>
              <w:rPr>
                <w:rFonts w:ascii="Arial"/>
                <w:b/>
              </w:rPr>
            </w:pPr>
            <w:r>
              <w:rPr>
                <w:rFonts w:ascii="Arial"/>
                <w:b/>
                <w:spacing w:val="-2"/>
              </w:rPr>
              <w:t xml:space="preserve">Construct </w:t>
            </w:r>
            <w:r>
              <w:rPr>
                <w:rFonts w:ascii="Arial"/>
                <w:b/>
                <w:spacing w:val="-10"/>
              </w:rPr>
              <w:t>s</w:t>
            </w:r>
          </w:p>
        </w:tc>
        <w:tc>
          <w:tcPr>
            <w:tcW w:w="1097" w:type="dxa"/>
          </w:tcPr>
          <w:p w14:paraId="16262F91" w14:textId="77777777" w:rsidR="00D3218F" w:rsidRDefault="00000000">
            <w:pPr>
              <w:pStyle w:val="TableParagraph"/>
              <w:spacing w:before="2"/>
              <w:ind w:left="107"/>
              <w:rPr>
                <w:rFonts w:ascii="Arial"/>
                <w:b/>
              </w:rPr>
            </w:pPr>
            <w:r>
              <w:rPr>
                <w:rFonts w:ascii="Arial"/>
                <w:b/>
                <w:spacing w:val="-5"/>
              </w:rPr>
              <w:t>ESC</w:t>
            </w:r>
          </w:p>
        </w:tc>
        <w:tc>
          <w:tcPr>
            <w:tcW w:w="1097" w:type="dxa"/>
          </w:tcPr>
          <w:p w14:paraId="51FB7D8E" w14:textId="77777777" w:rsidR="00D3218F" w:rsidRDefault="00000000">
            <w:pPr>
              <w:pStyle w:val="TableParagraph"/>
              <w:spacing w:before="2"/>
              <w:ind w:left="107"/>
              <w:rPr>
                <w:rFonts w:ascii="Arial"/>
                <w:b/>
              </w:rPr>
            </w:pPr>
            <w:r>
              <w:rPr>
                <w:rFonts w:ascii="Arial"/>
                <w:b/>
                <w:spacing w:val="-5"/>
              </w:rPr>
              <w:t>INT</w:t>
            </w:r>
          </w:p>
        </w:tc>
        <w:tc>
          <w:tcPr>
            <w:tcW w:w="1097" w:type="dxa"/>
          </w:tcPr>
          <w:p w14:paraId="380C8D0C" w14:textId="77777777" w:rsidR="00D3218F" w:rsidRDefault="00000000">
            <w:pPr>
              <w:pStyle w:val="TableParagraph"/>
              <w:spacing w:before="2"/>
              <w:ind w:left="107"/>
              <w:rPr>
                <w:rFonts w:ascii="Arial"/>
                <w:b/>
              </w:rPr>
            </w:pPr>
            <w:r>
              <w:rPr>
                <w:rFonts w:ascii="Arial"/>
                <w:b/>
                <w:spacing w:val="-5"/>
              </w:rPr>
              <w:t>NOV</w:t>
            </w:r>
          </w:p>
        </w:tc>
        <w:tc>
          <w:tcPr>
            <w:tcW w:w="1099" w:type="dxa"/>
          </w:tcPr>
          <w:p w14:paraId="548BE4BE" w14:textId="77777777" w:rsidR="00D3218F" w:rsidRDefault="00000000">
            <w:pPr>
              <w:pStyle w:val="TableParagraph"/>
              <w:spacing w:before="2"/>
              <w:ind w:left="107"/>
              <w:rPr>
                <w:rFonts w:ascii="Arial"/>
                <w:b/>
              </w:rPr>
            </w:pPr>
            <w:r>
              <w:rPr>
                <w:rFonts w:ascii="Arial"/>
                <w:b/>
                <w:spacing w:val="-5"/>
              </w:rPr>
              <w:t>SAT</w:t>
            </w:r>
          </w:p>
        </w:tc>
        <w:tc>
          <w:tcPr>
            <w:tcW w:w="1097" w:type="dxa"/>
          </w:tcPr>
          <w:p w14:paraId="15D32FA2" w14:textId="77777777" w:rsidR="00D3218F" w:rsidRDefault="00000000">
            <w:pPr>
              <w:pStyle w:val="TableParagraph"/>
              <w:spacing w:before="2"/>
              <w:ind w:left="104"/>
              <w:rPr>
                <w:rFonts w:ascii="Arial"/>
                <w:b/>
              </w:rPr>
            </w:pPr>
            <w:r>
              <w:rPr>
                <w:rFonts w:ascii="Arial"/>
                <w:b/>
                <w:spacing w:val="-5"/>
              </w:rPr>
              <w:t>SOC</w:t>
            </w:r>
          </w:p>
        </w:tc>
        <w:tc>
          <w:tcPr>
            <w:tcW w:w="1097" w:type="dxa"/>
          </w:tcPr>
          <w:p w14:paraId="61D70ED3" w14:textId="77777777" w:rsidR="00D3218F" w:rsidRDefault="00000000">
            <w:pPr>
              <w:pStyle w:val="TableParagraph"/>
              <w:spacing w:before="2"/>
              <w:ind w:left="107"/>
              <w:rPr>
                <w:rFonts w:ascii="Arial"/>
                <w:b/>
              </w:rPr>
            </w:pPr>
            <w:r>
              <w:rPr>
                <w:rFonts w:ascii="Arial"/>
                <w:b/>
                <w:spacing w:val="-5"/>
              </w:rPr>
              <w:t>STI</w:t>
            </w:r>
          </w:p>
        </w:tc>
        <w:tc>
          <w:tcPr>
            <w:tcW w:w="1097" w:type="dxa"/>
          </w:tcPr>
          <w:p w14:paraId="12609E9B" w14:textId="77777777" w:rsidR="00D3218F" w:rsidRDefault="00000000">
            <w:pPr>
              <w:pStyle w:val="TableParagraph"/>
              <w:spacing w:before="2"/>
              <w:ind w:left="106"/>
              <w:rPr>
                <w:rFonts w:ascii="Arial"/>
                <w:b/>
              </w:rPr>
            </w:pPr>
            <w:r>
              <w:rPr>
                <w:rFonts w:ascii="Arial"/>
                <w:b/>
                <w:spacing w:val="-5"/>
              </w:rPr>
              <w:t>WIN</w:t>
            </w:r>
          </w:p>
        </w:tc>
      </w:tr>
      <w:tr w:rsidR="00D3218F" w14:paraId="24D02732" w14:textId="77777777">
        <w:trPr>
          <w:trHeight w:val="381"/>
        </w:trPr>
        <w:tc>
          <w:tcPr>
            <w:tcW w:w="1337" w:type="dxa"/>
          </w:tcPr>
          <w:p w14:paraId="6FFC624B" w14:textId="77777777" w:rsidR="00D3218F" w:rsidRDefault="00000000">
            <w:pPr>
              <w:pStyle w:val="TableParagraph"/>
              <w:spacing w:before="2"/>
              <w:ind w:left="107"/>
              <w:rPr>
                <w:rFonts w:ascii="Arial"/>
                <w:b/>
              </w:rPr>
            </w:pPr>
            <w:r>
              <w:rPr>
                <w:rFonts w:ascii="Arial"/>
                <w:b/>
                <w:spacing w:val="-5"/>
              </w:rPr>
              <w:t>ESC</w:t>
            </w:r>
          </w:p>
        </w:tc>
        <w:tc>
          <w:tcPr>
            <w:tcW w:w="1097" w:type="dxa"/>
            <w:tcBorders>
              <w:bottom w:val="nil"/>
            </w:tcBorders>
            <w:shd w:val="clear" w:color="auto" w:fill="000000"/>
          </w:tcPr>
          <w:p w14:paraId="4053CFA8" w14:textId="77777777" w:rsidR="00D3218F" w:rsidRDefault="00D3218F">
            <w:pPr>
              <w:pStyle w:val="TableParagraph"/>
              <w:rPr>
                <w:rFonts w:ascii="Times New Roman"/>
                <w:sz w:val="20"/>
              </w:rPr>
            </w:pPr>
          </w:p>
        </w:tc>
        <w:tc>
          <w:tcPr>
            <w:tcW w:w="1097" w:type="dxa"/>
          </w:tcPr>
          <w:p w14:paraId="6A5235F9" w14:textId="77777777" w:rsidR="00D3218F" w:rsidRDefault="00D3218F">
            <w:pPr>
              <w:pStyle w:val="TableParagraph"/>
              <w:rPr>
                <w:rFonts w:ascii="Times New Roman"/>
                <w:sz w:val="20"/>
              </w:rPr>
            </w:pPr>
          </w:p>
        </w:tc>
        <w:tc>
          <w:tcPr>
            <w:tcW w:w="1097" w:type="dxa"/>
          </w:tcPr>
          <w:p w14:paraId="6EED7868" w14:textId="77777777" w:rsidR="00D3218F" w:rsidRDefault="00D3218F">
            <w:pPr>
              <w:pStyle w:val="TableParagraph"/>
              <w:rPr>
                <w:rFonts w:ascii="Times New Roman"/>
                <w:sz w:val="20"/>
              </w:rPr>
            </w:pPr>
          </w:p>
        </w:tc>
        <w:tc>
          <w:tcPr>
            <w:tcW w:w="1099" w:type="dxa"/>
          </w:tcPr>
          <w:p w14:paraId="27311DA7" w14:textId="77777777" w:rsidR="00D3218F" w:rsidRDefault="00D3218F">
            <w:pPr>
              <w:pStyle w:val="TableParagraph"/>
              <w:rPr>
                <w:rFonts w:ascii="Times New Roman"/>
                <w:sz w:val="20"/>
              </w:rPr>
            </w:pPr>
          </w:p>
        </w:tc>
        <w:tc>
          <w:tcPr>
            <w:tcW w:w="1097" w:type="dxa"/>
          </w:tcPr>
          <w:p w14:paraId="224B4A7D" w14:textId="77777777" w:rsidR="00D3218F" w:rsidRDefault="00D3218F">
            <w:pPr>
              <w:pStyle w:val="TableParagraph"/>
              <w:rPr>
                <w:rFonts w:ascii="Times New Roman"/>
                <w:sz w:val="20"/>
              </w:rPr>
            </w:pPr>
          </w:p>
        </w:tc>
        <w:tc>
          <w:tcPr>
            <w:tcW w:w="1097" w:type="dxa"/>
          </w:tcPr>
          <w:p w14:paraId="3D756771" w14:textId="77777777" w:rsidR="00D3218F" w:rsidRDefault="00D3218F">
            <w:pPr>
              <w:pStyle w:val="TableParagraph"/>
              <w:rPr>
                <w:rFonts w:ascii="Times New Roman"/>
                <w:sz w:val="20"/>
              </w:rPr>
            </w:pPr>
          </w:p>
        </w:tc>
        <w:tc>
          <w:tcPr>
            <w:tcW w:w="1097" w:type="dxa"/>
          </w:tcPr>
          <w:p w14:paraId="5C0E1F35" w14:textId="77777777" w:rsidR="00D3218F" w:rsidRDefault="00D3218F">
            <w:pPr>
              <w:pStyle w:val="TableParagraph"/>
              <w:rPr>
                <w:rFonts w:ascii="Times New Roman"/>
                <w:sz w:val="20"/>
              </w:rPr>
            </w:pPr>
          </w:p>
        </w:tc>
      </w:tr>
      <w:tr w:rsidR="00D3218F" w14:paraId="21BC09A9" w14:textId="77777777">
        <w:trPr>
          <w:trHeight w:val="378"/>
        </w:trPr>
        <w:tc>
          <w:tcPr>
            <w:tcW w:w="1337" w:type="dxa"/>
          </w:tcPr>
          <w:p w14:paraId="607C7511" w14:textId="77777777" w:rsidR="00D3218F" w:rsidRDefault="00000000">
            <w:pPr>
              <w:pStyle w:val="TableParagraph"/>
              <w:ind w:left="107"/>
              <w:rPr>
                <w:rFonts w:ascii="Arial"/>
                <w:b/>
              </w:rPr>
            </w:pPr>
            <w:r>
              <w:rPr>
                <w:rFonts w:ascii="Arial"/>
                <w:b/>
                <w:spacing w:val="-5"/>
              </w:rPr>
              <w:t>INT</w:t>
            </w:r>
          </w:p>
        </w:tc>
        <w:tc>
          <w:tcPr>
            <w:tcW w:w="1097" w:type="dxa"/>
            <w:tcBorders>
              <w:top w:val="nil"/>
            </w:tcBorders>
          </w:tcPr>
          <w:p w14:paraId="21A3E718" w14:textId="77777777" w:rsidR="00D3218F" w:rsidRDefault="00000000">
            <w:pPr>
              <w:pStyle w:val="TableParagraph"/>
              <w:ind w:left="107"/>
              <w:rPr>
                <w:rFonts w:ascii="Arial"/>
              </w:rPr>
            </w:pPr>
            <w:r>
              <w:rPr>
                <w:rFonts w:ascii="Arial"/>
                <w:spacing w:val="-4"/>
              </w:rPr>
              <w:t>0.855</w:t>
            </w:r>
          </w:p>
        </w:tc>
        <w:tc>
          <w:tcPr>
            <w:tcW w:w="1097" w:type="dxa"/>
            <w:tcBorders>
              <w:bottom w:val="nil"/>
            </w:tcBorders>
            <w:shd w:val="clear" w:color="auto" w:fill="000000"/>
          </w:tcPr>
          <w:p w14:paraId="27E535FF" w14:textId="77777777" w:rsidR="00D3218F" w:rsidRDefault="00D3218F">
            <w:pPr>
              <w:pStyle w:val="TableParagraph"/>
              <w:rPr>
                <w:rFonts w:ascii="Times New Roman"/>
                <w:sz w:val="20"/>
              </w:rPr>
            </w:pPr>
          </w:p>
        </w:tc>
        <w:tc>
          <w:tcPr>
            <w:tcW w:w="1097" w:type="dxa"/>
          </w:tcPr>
          <w:p w14:paraId="1F554CE8" w14:textId="77777777" w:rsidR="00D3218F" w:rsidRDefault="00D3218F">
            <w:pPr>
              <w:pStyle w:val="TableParagraph"/>
              <w:rPr>
                <w:rFonts w:ascii="Times New Roman"/>
                <w:sz w:val="20"/>
              </w:rPr>
            </w:pPr>
          </w:p>
        </w:tc>
        <w:tc>
          <w:tcPr>
            <w:tcW w:w="1099" w:type="dxa"/>
          </w:tcPr>
          <w:p w14:paraId="26742EE2" w14:textId="77777777" w:rsidR="00D3218F" w:rsidRDefault="00D3218F">
            <w:pPr>
              <w:pStyle w:val="TableParagraph"/>
              <w:rPr>
                <w:rFonts w:ascii="Times New Roman"/>
                <w:sz w:val="20"/>
              </w:rPr>
            </w:pPr>
          </w:p>
        </w:tc>
        <w:tc>
          <w:tcPr>
            <w:tcW w:w="1097" w:type="dxa"/>
          </w:tcPr>
          <w:p w14:paraId="52375C55" w14:textId="77777777" w:rsidR="00D3218F" w:rsidRDefault="00D3218F">
            <w:pPr>
              <w:pStyle w:val="TableParagraph"/>
              <w:rPr>
                <w:rFonts w:ascii="Times New Roman"/>
                <w:sz w:val="20"/>
              </w:rPr>
            </w:pPr>
          </w:p>
        </w:tc>
        <w:tc>
          <w:tcPr>
            <w:tcW w:w="1097" w:type="dxa"/>
          </w:tcPr>
          <w:p w14:paraId="30DE069E" w14:textId="77777777" w:rsidR="00D3218F" w:rsidRDefault="00D3218F">
            <w:pPr>
              <w:pStyle w:val="TableParagraph"/>
              <w:rPr>
                <w:rFonts w:ascii="Times New Roman"/>
                <w:sz w:val="20"/>
              </w:rPr>
            </w:pPr>
          </w:p>
        </w:tc>
        <w:tc>
          <w:tcPr>
            <w:tcW w:w="1097" w:type="dxa"/>
          </w:tcPr>
          <w:p w14:paraId="50B097CA" w14:textId="77777777" w:rsidR="00D3218F" w:rsidRDefault="00D3218F">
            <w:pPr>
              <w:pStyle w:val="TableParagraph"/>
              <w:rPr>
                <w:rFonts w:ascii="Times New Roman"/>
                <w:sz w:val="20"/>
              </w:rPr>
            </w:pPr>
          </w:p>
        </w:tc>
      </w:tr>
      <w:tr w:rsidR="00D3218F" w14:paraId="28D14E56" w14:textId="77777777">
        <w:trPr>
          <w:trHeight w:val="381"/>
        </w:trPr>
        <w:tc>
          <w:tcPr>
            <w:tcW w:w="1337" w:type="dxa"/>
          </w:tcPr>
          <w:p w14:paraId="45CB53BD" w14:textId="77777777" w:rsidR="00D3218F" w:rsidRDefault="00000000">
            <w:pPr>
              <w:pStyle w:val="TableParagraph"/>
              <w:spacing w:before="2"/>
              <w:ind w:left="107"/>
              <w:rPr>
                <w:rFonts w:ascii="Arial"/>
                <w:b/>
              </w:rPr>
            </w:pPr>
            <w:r>
              <w:rPr>
                <w:rFonts w:ascii="Arial"/>
                <w:b/>
                <w:spacing w:val="-5"/>
              </w:rPr>
              <w:t>NOV</w:t>
            </w:r>
          </w:p>
        </w:tc>
        <w:tc>
          <w:tcPr>
            <w:tcW w:w="1097" w:type="dxa"/>
          </w:tcPr>
          <w:p w14:paraId="24584E1B" w14:textId="77777777" w:rsidR="00D3218F" w:rsidRDefault="00000000">
            <w:pPr>
              <w:pStyle w:val="TableParagraph"/>
              <w:spacing w:before="2"/>
              <w:ind w:left="107"/>
              <w:rPr>
                <w:rFonts w:ascii="Arial"/>
              </w:rPr>
            </w:pPr>
            <w:r>
              <w:rPr>
                <w:rFonts w:ascii="Arial"/>
                <w:spacing w:val="-4"/>
              </w:rPr>
              <w:t>0.81</w:t>
            </w:r>
          </w:p>
        </w:tc>
        <w:tc>
          <w:tcPr>
            <w:tcW w:w="1097" w:type="dxa"/>
            <w:tcBorders>
              <w:top w:val="nil"/>
            </w:tcBorders>
          </w:tcPr>
          <w:p w14:paraId="6AB9307B" w14:textId="77777777" w:rsidR="00D3218F" w:rsidRDefault="00000000">
            <w:pPr>
              <w:pStyle w:val="TableParagraph"/>
              <w:spacing w:before="2"/>
              <w:ind w:left="107"/>
              <w:rPr>
                <w:rFonts w:ascii="Arial"/>
              </w:rPr>
            </w:pPr>
            <w:r>
              <w:rPr>
                <w:rFonts w:ascii="Arial"/>
                <w:spacing w:val="-4"/>
              </w:rPr>
              <w:t>0.697</w:t>
            </w:r>
          </w:p>
        </w:tc>
        <w:tc>
          <w:tcPr>
            <w:tcW w:w="1097" w:type="dxa"/>
            <w:tcBorders>
              <w:bottom w:val="nil"/>
            </w:tcBorders>
            <w:shd w:val="clear" w:color="auto" w:fill="000000"/>
          </w:tcPr>
          <w:p w14:paraId="5D85D43F" w14:textId="77777777" w:rsidR="00D3218F" w:rsidRDefault="00D3218F">
            <w:pPr>
              <w:pStyle w:val="TableParagraph"/>
              <w:rPr>
                <w:rFonts w:ascii="Times New Roman"/>
                <w:sz w:val="20"/>
              </w:rPr>
            </w:pPr>
          </w:p>
        </w:tc>
        <w:tc>
          <w:tcPr>
            <w:tcW w:w="1099" w:type="dxa"/>
          </w:tcPr>
          <w:p w14:paraId="722C4E80" w14:textId="77777777" w:rsidR="00D3218F" w:rsidRDefault="00D3218F">
            <w:pPr>
              <w:pStyle w:val="TableParagraph"/>
              <w:rPr>
                <w:rFonts w:ascii="Times New Roman"/>
                <w:sz w:val="20"/>
              </w:rPr>
            </w:pPr>
          </w:p>
        </w:tc>
        <w:tc>
          <w:tcPr>
            <w:tcW w:w="1097" w:type="dxa"/>
          </w:tcPr>
          <w:p w14:paraId="28CC67A2" w14:textId="77777777" w:rsidR="00D3218F" w:rsidRDefault="00D3218F">
            <w:pPr>
              <w:pStyle w:val="TableParagraph"/>
              <w:rPr>
                <w:rFonts w:ascii="Times New Roman"/>
                <w:sz w:val="20"/>
              </w:rPr>
            </w:pPr>
          </w:p>
        </w:tc>
        <w:tc>
          <w:tcPr>
            <w:tcW w:w="1097" w:type="dxa"/>
          </w:tcPr>
          <w:p w14:paraId="44B07151" w14:textId="77777777" w:rsidR="00D3218F" w:rsidRDefault="00D3218F">
            <w:pPr>
              <w:pStyle w:val="TableParagraph"/>
              <w:rPr>
                <w:rFonts w:ascii="Times New Roman"/>
                <w:sz w:val="20"/>
              </w:rPr>
            </w:pPr>
          </w:p>
        </w:tc>
        <w:tc>
          <w:tcPr>
            <w:tcW w:w="1097" w:type="dxa"/>
          </w:tcPr>
          <w:p w14:paraId="3FF8047F" w14:textId="77777777" w:rsidR="00D3218F" w:rsidRDefault="00D3218F">
            <w:pPr>
              <w:pStyle w:val="TableParagraph"/>
              <w:rPr>
                <w:rFonts w:ascii="Times New Roman"/>
                <w:sz w:val="20"/>
              </w:rPr>
            </w:pPr>
          </w:p>
        </w:tc>
      </w:tr>
      <w:tr w:rsidR="00D3218F" w14:paraId="5F16EFAA" w14:textId="77777777">
        <w:trPr>
          <w:trHeight w:val="378"/>
        </w:trPr>
        <w:tc>
          <w:tcPr>
            <w:tcW w:w="1337" w:type="dxa"/>
          </w:tcPr>
          <w:p w14:paraId="00B6F6B0" w14:textId="77777777" w:rsidR="00D3218F" w:rsidRDefault="00000000">
            <w:pPr>
              <w:pStyle w:val="TableParagraph"/>
              <w:ind w:left="107"/>
              <w:rPr>
                <w:rFonts w:ascii="Arial"/>
                <w:b/>
              </w:rPr>
            </w:pPr>
            <w:r>
              <w:rPr>
                <w:rFonts w:ascii="Arial"/>
                <w:b/>
                <w:spacing w:val="-5"/>
              </w:rPr>
              <w:t>SAT</w:t>
            </w:r>
          </w:p>
        </w:tc>
        <w:tc>
          <w:tcPr>
            <w:tcW w:w="1097" w:type="dxa"/>
          </w:tcPr>
          <w:p w14:paraId="06226F52" w14:textId="77777777" w:rsidR="00D3218F" w:rsidRDefault="00000000">
            <w:pPr>
              <w:pStyle w:val="TableParagraph"/>
              <w:ind w:left="107"/>
              <w:rPr>
                <w:rFonts w:ascii="Arial"/>
              </w:rPr>
            </w:pPr>
            <w:r>
              <w:rPr>
                <w:rFonts w:ascii="Arial"/>
                <w:spacing w:val="-4"/>
              </w:rPr>
              <w:t>0.669</w:t>
            </w:r>
          </w:p>
        </w:tc>
        <w:tc>
          <w:tcPr>
            <w:tcW w:w="1097" w:type="dxa"/>
          </w:tcPr>
          <w:p w14:paraId="721544CD" w14:textId="77777777" w:rsidR="00D3218F" w:rsidRDefault="00000000">
            <w:pPr>
              <w:pStyle w:val="TableParagraph"/>
              <w:ind w:left="107"/>
              <w:rPr>
                <w:rFonts w:ascii="Arial"/>
              </w:rPr>
            </w:pPr>
            <w:r>
              <w:rPr>
                <w:rFonts w:ascii="Arial"/>
                <w:spacing w:val="-4"/>
              </w:rPr>
              <w:t>0.673</w:t>
            </w:r>
          </w:p>
        </w:tc>
        <w:tc>
          <w:tcPr>
            <w:tcW w:w="1097" w:type="dxa"/>
            <w:tcBorders>
              <w:top w:val="nil"/>
            </w:tcBorders>
          </w:tcPr>
          <w:p w14:paraId="34FD51A9" w14:textId="77777777" w:rsidR="00D3218F" w:rsidRDefault="00000000">
            <w:pPr>
              <w:pStyle w:val="TableParagraph"/>
              <w:ind w:left="107"/>
              <w:rPr>
                <w:rFonts w:ascii="Arial"/>
              </w:rPr>
            </w:pPr>
            <w:r>
              <w:rPr>
                <w:rFonts w:ascii="Arial"/>
                <w:spacing w:val="-4"/>
              </w:rPr>
              <w:t>0.647</w:t>
            </w:r>
          </w:p>
        </w:tc>
        <w:tc>
          <w:tcPr>
            <w:tcW w:w="1099" w:type="dxa"/>
            <w:tcBorders>
              <w:bottom w:val="nil"/>
            </w:tcBorders>
            <w:shd w:val="clear" w:color="auto" w:fill="000000"/>
          </w:tcPr>
          <w:p w14:paraId="75328B3F" w14:textId="77777777" w:rsidR="00D3218F" w:rsidRDefault="00D3218F">
            <w:pPr>
              <w:pStyle w:val="TableParagraph"/>
              <w:rPr>
                <w:rFonts w:ascii="Times New Roman"/>
                <w:sz w:val="20"/>
              </w:rPr>
            </w:pPr>
          </w:p>
        </w:tc>
        <w:tc>
          <w:tcPr>
            <w:tcW w:w="1097" w:type="dxa"/>
          </w:tcPr>
          <w:p w14:paraId="2F14DB56" w14:textId="77777777" w:rsidR="00D3218F" w:rsidRDefault="00D3218F">
            <w:pPr>
              <w:pStyle w:val="TableParagraph"/>
              <w:rPr>
                <w:rFonts w:ascii="Times New Roman"/>
                <w:sz w:val="20"/>
              </w:rPr>
            </w:pPr>
          </w:p>
        </w:tc>
        <w:tc>
          <w:tcPr>
            <w:tcW w:w="1097" w:type="dxa"/>
          </w:tcPr>
          <w:p w14:paraId="4E2F3800" w14:textId="77777777" w:rsidR="00D3218F" w:rsidRDefault="00D3218F">
            <w:pPr>
              <w:pStyle w:val="TableParagraph"/>
              <w:rPr>
                <w:rFonts w:ascii="Times New Roman"/>
                <w:sz w:val="20"/>
              </w:rPr>
            </w:pPr>
          </w:p>
        </w:tc>
        <w:tc>
          <w:tcPr>
            <w:tcW w:w="1097" w:type="dxa"/>
          </w:tcPr>
          <w:p w14:paraId="048435F7" w14:textId="77777777" w:rsidR="00D3218F" w:rsidRDefault="00D3218F">
            <w:pPr>
              <w:pStyle w:val="TableParagraph"/>
              <w:rPr>
                <w:rFonts w:ascii="Times New Roman"/>
                <w:sz w:val="20"/>
              </w:rPr>
            </w:pPr>
          </w:p>
        </w:tc>
      </w:tr>
      <w:tr w:rsidR="00D3218F" w14:paraId="66E0B019" w14:textId="77777777">
        <w:trPr>
          <w:trHeight w:val="381"/>
        </w:trPr>
        <w:tc>
          <w:tcPr>
            <w:tcW w:w="1337" w:type="dxa"/>
          </w:tcPr>
          <w:p w14:paraId="0DF529AC" w14:textId="77777777" w:rsidR="00D3218F" w:rsidRDefault="00000000">
            <w:pPr>
              <w:pStyle w:val="TableParagraph"/>
              <w:spacing w:before="2"/>
              <w:ind w:left="107"/>
              <w:rPr>
                <w:rFonts w:ascii="Arial"/>
                <w:b/>
              </w:rPr>
            </w:pPr>
            <w:r>
              <w:rPr>
                <w:rFonts w:ascii="Arial"/>
                <w:b/>
                <w:spacing w:val="-5"/>
              </w:rPr>
              <w:t>SOC</w:t>
            </w:r>
          </w:p>
        </w:tc>
        <w:tc>
          <w:tcPr>
            <w:tcW w:w="1097" w:type="dxa"/>
          </w:tcPr>
          <w:p w14:paraId="114C67F4" w14:textId="77777777" w:rsidR="00D3218F" w:rsidRDefault="00000000">
            <w:pPr>
              <w:pStyle w:val="TableParagraph"/>
              <w:spacing w:before="2"/>
              <w:ind w:left="107"/>
              <w:rPr>
                <w:rFonts w:ascii="Arial"/>
              </w:rPr>
            </w:pPr>
            <w:r>
              <w:rPr>
                <w:rFonts w:ascii="Arial"/>
                <w:spacing w:val="-4"/>
              </w:rPr>
              <w:t>0.661</w:t>
            </w:r>
          </w:p>
        </w:tc>
        <w:tc>
          <w:tcPr>
            <w:tcW w:w="1097" w:type="dxa"/>
          </w:tcPr>
          <w:p w14:paraId="3B3CC585" w14:textId="77777777" w:rsidR="00D3218F" w:rsidRDefault="00000000">
            <w:pPr>
              <w:pStyle w:val="TableParagraph"/>
              <w:spacing w:before="2"/>
              <w:ind w:left="107"/>
              <w:rPr>
                <w:rFonts w:ascii="Arial"/>
              </w:rPr>
            </w:pPr>
            <w:r>
              <w:rPr>
                <w:rFonts w:ascii="Arial"/>
                <w:spacing w:val="-4"/>
              </w:rPr>
              <w:t>0.574</w:t>
            </w:r>
          </w:p>
        </w:tc>
        <w:tc>
          <w:tcPr>
            <w:tcW w:w="1097" w:type="dxa"/>
          </w:tcPr>
          <w:p w14:paraId="25725CE7" w14:textId="77777777" w:rsidR="00D3218F" w:rsidRDefault="00000000">
            <w:pPr>
              <w:pStyle w:val="TableParagraph"/>
              <w:spacing w:before="2"/>
              <w:ind w:left="107"/>
              <w:rPr>
                <w:rFonts w:ascii="Arial"/>
              </w:rPr>
            </w:pPr>
            <w:r>
              <w:rPr>
                <w:rFonts w:ascii="Arial"/>
                <w:spacing w:val="-4"/>
              </w:rPr>
              <w:t>0.697</w:t>
            </w:r>
          </w:p>
        </w:tc>
        <w:tc>
          <w:tcPr>
            <w:tcW w:w="1099" w:type="dxa"/>
            <w:tcBorders>
              <w:top w:val="nil"/>
            </w:tcBorders>
          </w:tcPr>
          <w:p w14:paraId="2F62DEBD" w14:textId="77777777" w:rsidR="00D3218F" w:rsidRDefault="00000000">
            <w:pPr>
              <w:pStyle w:val="TableParagraph"/>
              <w:spacing w:before="2"/>
              <w:ind w:left="107"/>
              <w:rPr>
                <w:rFonts w:ascii="Arial"/>
              </w:rPr>
            </w:pPr>
            <w:r>
              <w:rPr>
                <w:rFonts w:ascii="Arial"/>
                <w:spacing w:val="-4"/>
              </w:rPr>
              <w:t>0.414</w:t>
            </w:r>
          </w:p>
        </w:tc>
        <w:tc>
          <w:tcPr>
            <w:tcW w:w="1097" w:type="dxa"/>
            <w:tcBorders>
              <w:bottom w:val="nil"/>
            </w:tcBorders>
            <w:shd w:val="clear" w:color="auto" w:fill="000000"/>
          </w:tcPr>
          <w:p w14:paraId="7F07C3CF" w14:textId="77777777" w:rsidR="00D3218F" w:rsidRDefault="00D3218F">
            <w:pPr>
              <w:pStyle w:val="TableParagraph"/>
              <w:rPr>
                <w:rFonts w:ascii="Times New Roman"/>
                <w:sz w:val="20"/>
              </w:rPr>
            </w:pPr>
          </w:p>
        </w:tc>
        <w:tc>
          <w:tcPr>
            <w:tcW w:w="1097" w:type="dxa"/>
          </w:tcPr>
          <w:p w14:paraId="67EFE385" w14:textId="77777777" w:rsidR="00D3218F" w:rsidRDefault="00D3218F">
            <w:pPr>
              <w:pStyle w:val="TableParagraph"/>
              <w:rPr>
                <w:rFonts w:ascii="Times New Roman"/>
                <w:sz w:val="20"/>
              </w:rPr>
            </w:pPr>
          </w:p>
        </w:tc>
        <w:tc>
          <w:tcPr>
            <w:tcW w:w="1097" w:type="dxa"/>
          </w:tcPr>
          <w:p w14:paraId="78F840F3" w14:textId="77777777" w:rsidR="00D3218F" w:rsidRDefault="00D3218F">
            <w:pPr>
              <w:pStyle w:val="TableParagraph"/>
              <w:rPr>
                <w:rFonts w:ascii="Times New Roman"/>
                <w:sz w:val="20"/>
              </w:rPr>
            </w:pPr>
          </w:p>
        </w:tc>
      </w:tr>
      <w:tr w:rsidR="00D3218F" w14:paraId="704201A3" w14:textId="77777777">
        <w:trPr>
          <w:trHeight w:val="378"/>
        </w:trPr>
        <w:tc>
          <w:tcPr>
            <w:tcW w:w="1337" w:type="dxa"/>
          </w:tcPr>
          <w:p w14:paraId="54D098CE" w14:textId="77777777" w:rsidR="00D3218F" w:rsidRDefault="00000000">
            <w:pPr>
              <w:pStyle w:val="TableParagraph"/>
              <w:ind w:left="107"/>
              <w:rPr>
                <w:rFonts w:ascii="Arial"/>
                <w:b/>
              </w:rPr>
            </w:pPr>
            <w:r>
              <w:rPr>
                <w:rFonts w:ascii="Arial"/>
                <w:b/>
                <w:spacing w:val="-5"/>
              </w:rPr>
              <w:t>STI</w:t>
            </w:r>
          </w:p>
        </w:tc>
        <w:tc>
          <w:tcPr>
            <w:tcW w:w="1097" w:type="dxa"/>
          </w:tcPr>
          <w:p w14:paraId="6182FBFD" w14:textId="77777777" w:rsidR="00D3218F" w:rsidRDefault="00000000">
            <w:pPr>
              <w:pStyle w:val="TableParagraph"/>
              <w:ind w:left="107"/>
              <w:rPr>
                <w:rFonts w:ascii="Arial"/>
              </w:rPr>
            </w:pPr>
            <w:r>
              <w:rPr>
                <w:rFonts w:ascii="Arial"/>
                <w:spacing w:val="-4"/>
              </w:rPr>
              <w:t>0.806</w:t>
            </w:r>
          </w:p>
        </w:tc>
        <w:tc>
          <w:tcPr>
            <w:tcW w:w="1097" w:type="dxa"/>
          </w:tcPr>
          <w:p w14:paraId="7909FAFD" w14:textId="77777777" w:rsidR="00D3218F" w:rsidRDefault="00000000">
            <w:pPr>
              <w:pStyle w:val="TableParagraph"/>
              <w:ind w:left="107"/>
              <w:rPr>
                <w:rFonts w:ascii="Arial"/>
              </w:rPr>
            </w:pPr>
            <w:r>
              <w:rPr>
                <w:rFonts w:ascii="Arial"/>
                <w:spacing w:val="-4"/>
              </w:rPr>
              <w:t>0.794</w:t>
            </w:r>
          </w:p>
        </w:tc>
        <w:tc>
          <w:tcPr>
            <w:tcW w:w="1097" w:type="dxa"/>
          </w:tcPr>
          <w:p w14:paraId="0EEEB333" w14:textId="77777777" w:rsidR="00D3218F" w:rsidRDefault="00000000">
            <w:pPr>
              <w:pStyle w:val="TableParagraph"/>
              <w:ind w:left="107"/>
              <w:rPr>
                <w:rFonts w:ascii="Arial"/>
              </w:rPr>
            </w:pPr>
            <w:r>
              <w:rPr>
                <w:rFonts w:ascii="Arial"/>
                <w:spacing w:val="-4"/>
              </w:rPr>
              <w:t>0.778</w:t>
            </w:r>
          </w:p>
        </w:tc>
        <w:tc>
          <w:tcPr>
            <w:tcW w:w="1099" w:type="dxa"/>
          </w:tcPr>
          <w:p w14:paraId="765D6598" w14:textId="77777777" w:rsidR="00D3218F" w:rsidRDefault="00000000">
            <w:pPr>
              <w:pStyle w:val="TableParagraph"/>
              <w:ind w:left="107"/>
              <w:rPr>
                <w:rFonts w:ascii="Arial"/>
              </w:rPr>
            </w:pPr>
            <w:r>
              <w:rPr>
                <w:rFonts w:ascii="Arial"/>
                <w:spacing w:val="-4"/>
              </w:rPr>
              <w:t>0.623</w:t>
            </w:r>
          </w:p>
        </w:tc>
        <w:tc>
          <w:tcPr>
            <w:tcW w:w="1097" w:type="dxa"/>
            <w:tcBorders>
              <w:top w:val="nil"/>
            </w:tcBorders>
          </w:tcPr>
          <w:p w14:paraId="780F6FA7" w14:textId="77777777" w:rsidR="00D3218F" w:rsidRDefault="00000000">
            <w:pPr>
              <w:pStyle w:val="TableParagraph"/>
              <w:ind w:left="104"/>
              <w:rPr>
                <w:rFonts w:ascii="Arial"/>
              </w:rPr>
            </w:pPr>
            <w:r>
              <w:rPr>
                <w:rFonts w:ascii="Arial"/>
                <w:spacing w:val="-4"/>
              </w:rPr>
              <w:t>0.789</w:t>
            </w:r>
          </w:p>
        </w:tc>
        <w:tc>
          <w:tcPr>
            <w:tcW w:w="1097" w:type="dxa"/>
            <w:tcBorders>
              <w:bottom w:val="nil"/>
            </w:tcBorders>
            <w:shd w:val="clear" w:color="auto" w:fill="000000"/>
          </w:tcPr>
          <w:p w14:paraId="033B4831" w14:textId="77777777" w:rsidR="00D3218F" w:rsidRDefault="00D3218F">
            <w:pPr>
              <w:pStyle w:val="TableParagraph"/>
              <w:rPr>
                <w:rFonts w:ascii="Times New Roman"/>
                <w:sz w:val="20"/>
              </w:rPr>
            </w:pPr>
          </w:p>
        </w:tc>
        <w:tc>
          <w:tcPr>
            <w:tcW w:w="1097" w:type="dxa"/>
            <w:tcBorders>
              <w:bottom w:val="nil"/>
            </w:tcBorders>
          </w:tcPr>
          <w:p w14:paraId="144D3048" w14:textId="77777777" w:rsidR="00D3218F" w:rsidRDefault="00D3218F">
            <w:pPr>
              <w:pStyle w:val="TableParagraph"/>
              <w:rPr>
                <w:rFonts w:ascii="Times New Roman"/>
                <w:sz w:val="20"/>
              </w:rPr>
            </w:pPr>
          </w:p>
        </w:tc>
      </w:tr>
      <w:tr w:rsidR="00D3218F" w14:paraId="42892363" w14:textId="77777777">
        <w:trPr>
          <w:trHeight w:val="381"/>
        </w:trPr>
        <w:tc>
          <w:tcPr>
            <w:tcW w:w="1337" w:type="dxa"/>
          </w:tcPr>
          <w:p w14:paraId="2F45C5FF" w14:textId="77777777" w:rsidR="00D3218F" w:rsidRDefault="00000000">
            <w:pPr>
              <w:pStyle w:val="TableParagraph"/>
              <w:spacing w:before="2"/>
              <w:ind w:left="107"/>
              <w:rPr>
                <w:rFonts w:ascii="Arial"/>
                <w:b/>
              </w:rPr>
            </w:pPr>
            <w:r>
              <w:rPr>
                <w:rFonts w:ascii="Arial"/>
                <w:b/>
                <w:spacing w:val="-5"/>
              </w:rPr>
              <w:t>WIN</w:t>
            </w:r>
          </w:p>
        </w:tc>
        <w:tc>
          <w:tcPr>
            <w:tcW w:w="1097" w:type="dxa"/>
          </w:tcPr>
          <w:p w14:paraId="22C9A42D" w14:textId="77777777" w:rsidR="00D3218F" w:rsidRDefault="00000000">
            <w:pPr>
              <w:pStyle w:val="TableParagraph"/>
              <w:spacing w:before="2"/>
              <w:ind w:left="107"/>
              <w:rPr>
                <w:rFonts w:ascii="Arial"/>
              </w:rPr>
            </w:pPr>
            <w:r>
              <w:rPr>
                <w:rFonts w:ascii="Arial"/>
                <w:spacing w:val="-4"/>
              </w:rPr>
              <w:t>0.848</w:t>
            </w:r>
          </w:p>
        </w:tc>
        <w:tc>
          <w:tcPr>
            <w:tcW w:w="1097" w:type="dxa"/>
          </w:tcPr>
          <w:p w14:paraId="2CAC1257" w14:textId="77777777" w:rsidR="00D3218F" w:rsidRDefault="00000000">
            <w:pPr>
              <w:pStyle w:val="TableParagraph"/>
              <w:spacing w:before="2"/>
              <w:ind w:left="107"/>
              <w:rPr>
                <w:rFonts w:ascii="Arial"/>
              </w:rPr>
            </w:pPr>
            <w:r>
              <w:rPr>
                <w:rFonts w:ascii="Arial"/>
                <w:spacing w:val="-4"/>
              </w:rPr>
              <w:t>0.779</w:t>
            </w:r>
          </w:p>
        </w:tc>
        <w:tc>
          <w:tcPr>
            <w:tcW w:w="1097" w:type="dxa"/>
          </w:tcPr>
          <w:p w14:paraId="60484BBA" w14:textId="77777777" w:rsidR="00D3218F" w:rsidRDefault="00000000">
            <w:pPr>
              <w:pStyle w:val="TableParagraph"/>
              <w:spacing w:before="2"/>
              <w:ind w:left="107"/>
              <w:rPr>
                <w:rFonts w:ascii="Arial"/>
              </w:rPr>
            </w:pPr>
            <w:r>
              <w:rPr>
                <w:rFonts w:ascii="Arial"/>
                <w:spacing w:val="-4"/>
              </w:rPr>
              <w:t>0.802</w:t>
            </w:r>
          </w:p>
        </w:tc>
        <w:tc>
          <w:tcPr>
            <w:tcW w:w="1099" w:type="dxa"/>
          </w:tcPr>
          <w:p w14:paraId="508DFA48" w14:textId="77777777" w:rsidR="00D3218F" w:rsidRDefault="00000000">
            <w:pPr>
              <w:pStyle w:val="TableParagraph"/>
              <w:spacing w:before="2"/>
              <w:ind w:left="107"/>
              <w:rPr>
                <w:rFonts w:ascii="Arial"/>
              </w:rPr>
            </w:pPr>
            <w:r>
              <w:rPr>
                <w:rFonts w:ascii="Arial"/>
                <w:spacing w:val="-4"/>
              </w:rPr>
              <w:t>0.582</w:t>
            </w:r>
          </w:p>
        </w:tc>
        <w:tc>
          <w:tcPr>
            <w:tcW w:w="1097" w:type="dxa"/>
          </w:tcPr>
          <w:p w14:paraId="71C78295" w14:textId="77777777" w:rsidR="00D3218F" w:rsidRDefault="00000000">
            <w:pPr>
              <w:pStyle w:val="TableParagraph"/>
              <w:spacing w:before="2"/>
              <w:ind w:left="104"/>
              <w:rPr>
                <w:rFonts w:ascii="Arial"/>
              </w:rPr>
            </w:pPr>
            <w:r>
              <w:rPr>
                <w:rFonts w:ascii="Arial"/>
                <w:spacing w:val="-4"/>
              </w:rPr>
              <w:t>0.719</w:t>
            </w:r>
          </w:p>
        </w:tc>
        <w:tc>
          <w:tcPr>
            <w:tcW w:w="1097" w:type="dxa"/>
            <w:tcBorders>
              <w:top w:val="nil"/>
            </w:tcBorders>
          </w:tcPr>
          <w:p w14:paraId="0DE97396" w14:textId="77777777" w:rsidR="00D3218F" w:rsidRDefault="00000000">
            <w:pPr>
              <w:pStyle w:val="TableParagraph"/>
              <w:spacing w:before="2"/>
              <w:ind w:left="107"/>
              <w:rPr>
                <w:rFonts w:ascii="Arial"/>
              </w:rPr>
            </w:pPr>
            <w:r>
              <w:rPr>
                <w:rFonts w:ascii="Arial"/>
                <w:noProof/>
              </w:rPr>
              <mc:AlternateContent>
                <mc:Choice Requires="wpg">
                  <w:drawing>
                    <wp:anchor distT="0" distB="0" distL="0" distR="0" simplePos="0" relativeHeight="485702144" behindDoc="1" locked="0" layoutInCell="1" allowOverlap="1" wp14:anchorId="105BB878" wp14:editId="29C096CE">
                      <wp:simplePos x="0" y="0"/>
                      <wp:positionH relativeFrom="column">
                        <wp:posOffset>600337</wp:posOffset>
                      </wp:positionH>
                      <wp:positionV relativeFrom="paragraph">
                        <wp:posOffset>-547331</wp:posOffset>
                      </wp:positionV>
                      <wp:extent cx="548640" cy="548640"/>
                      <wp:effectExtent l="0" t="0" r="0" b="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640" cy="548640"/>
                                <a:chOff x="0" y="0"/>
                                <a:chExt cx="548640" cy="548640"/>
                              </a:xfrm>
                            </wpg:grpSpPr>
                            <wps:wsp>
                              <wps:cNvPr id="73" name="Graphic 73"/>
                              <wps:cNvSpPr/>
                              <wps:spPr>
                                <a:xfrm>
                                  <a:off x="0" y="0"/>
                                  <a:ext cx="548640" cy="548640"/>
                                </a:xfrm>
                                <a:custGeom>
                                  <a:avLst/>
                                  <a:gdLst/>
                                  <a:ahLst/>
                                  <a:cxnLst/>
                                  <a:rect l="l" t="t" r="r" b="b"/>
                                  <a:pathLst>
                                    <a:path w="548640" h="548640">
                                      <a:moveTo>
                                        <a:pt x="272160" y="0"/>
                                      </a:moveTo>
                                      <a:lnTo>
                                        <a:pt x="0" y="272160"/>
                                      </a:lnTo>
                                      <a:lnTo>
                                        <a:pt x="45986" y="318147"/>
                                      </a:lnTo>
                                      <a:lnTo>
                                        <a:pt x="159118" y="205028"/>
                                      </a:lnTo>
                                      <a:lnTo>
                                        <a:pt x="502640" y="548551"/>
                                      </a:lnTo>
                                      <a:lnTo>
                                        <a:pt x="548081" y="503110"/>
                                      </a:lnTo>
                                      <a:lnTo>
                                        <a:pt x="204546" y="159588"/>
                                      </a:lnTo>
                                      <a:lnTo>
                                        <a:pt x="318147" y="45986"/>
                                      </a:lnTo>
                                      <a:lnTo>
                                        <a:pt x="272160" y="0"/>
                                      </a:lnTo>
                                      <a:close/>
                                    </a:path>
                                  </a:pathLst>
                                </a:custGeom>
                                <a:solidFill>
                                  <a:srgbClr val="ED0000">
                                    <a:alpha val="50195"/>
                                  </a:srgbClr>
                                </a:solidFill>
                              </wps:spPr>
                              <wps:bodyPr wrap="square" lIns="0" tIns="0" rIns="0" bIns="0" rtlCol="0">
                                <a:prstTxWarp prst="textNoShape">
                                  <a:avLst/>
                                </a:prstTxWarp>
                                <a:noAutofit/>
                              </wps:bodyPr>
                            </wps:wsp>
                          </wpg:wgp>
                        </a:graphicData>
                      </a:graphic>
                    </wp:anchor>
                  </w:drawing>
                </mc:Choice>
                <mc:Fallback>
                  <w:pict>
                    <v:group w14:anchorId="0D42F7F6" id="Group 72" o:spid="_x0000_s1026" style="position:absolute;margin-left:47.25pt;margin-top:-43.1pt;width:43.2pt;height:43.2pt;z-index:-17614336;mso-wrap-distance-left:0;mso-wrap-distance-right:0" coordsize="5486,5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">
                      <v:shape id="Graphic 73" o:spid="_x0000_s1027" style="position:absolute;width:5486;height:5486;visibility:visible;mso-wrap-style:square;v-text-anchor:top" coordsize="548640,54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" path="m272160,l,272160r45986,45987l159118,205028,502640,548551r45441,-45441l204546,159588,318147,45986,272160,xe" fillcolor="#ed0000" stroked="f">
                        <v:fill opacity="32896f"/>
                        <v:path arrowok="t"/>
                      </v:shape>
                    </v:group>
                  </w:pict>
                </mc:Fallback>
              </mc:AlternateContent>
            </w:r>
            <w:r>
              <w:rPr>
                <w:rFonts w:ascii="Arial"/>
                <w:spacing w:val="-4"/>
              </w:rPr>
              <w:t>0.763</w:t>
            </w:r>
          </w:p>
        </w:tc>
        <w:tc>
          <w:tcPr>
            <w:tcW w:w="1097" w:type="dxa"/>
            <w:tcBorders>
              <w:top w:val="nil"/>
              <w:bottom w:val="nil"/>
            </w:tcBorders>
            <w:shd w:val="clear" w:color="auto" w:fill="000000"/>
          </w:tcPr>
          <w:p w14:paraId="5003F2DF" w14:textId="77777777" w:rsidR="00D3218F" w:rsidRDefault="00D3218F">
            <w:pPr>
              <w:pStyle w:val="TableParagraph"/>
              <w:rPr>
                <w:rFonts w:ascii="Times New Roman"/>
                <w:sz w:val="20"/>
              </w:rPr>
            </w:pPr>
          </w:p>
        </w:tc>
      </w:tr>
    </w:tbl>
    <w:p w14:paraId="221F66A8" w14:textId="77777777" w:rsidR="00D3218F" w:rsidRDefault="00000000">
      <w:pPr>
        <w:spacing w:before="4" w:line="276" w:lineRule="auto"/>
        <w:ind w:left="1299" w:right="1299"/>
        <w:rPr>
          <w:sz w:val="16"/>
        </w:rPr>
      </w:pPr>
      <w:r>
        <w:rPr>
          <w:noProof/>
          <w:sz w:val="16"/>
        </w:rPr>
        <mc:AlternateContent>
          <mc:Choice Requires="wps">
            <w:drawing>
              <wp:anchor distT="0" distB="0" distL="0" distR="0" simplePos="0" relativeHeight="485701632" behindDoc="1" locked="0" layoutInCell="1" allowOverlap="1" wp14:anchorId="5C66340D" wp14:editId="57E7C10B">
                <wp:simplePos x="0" y="0"/>
                <wp:positionH relativeFrom="page">
                  <wp:posOffset>1000226</wp:posOffset>
                </wp:positionH>
                <wp:positionV relativeFrom="paragraph">
                  <wp:posOffset>-470941</wp:posOffset>
                </wp:positionV>
                <wp:extent cx="5189855" cy="5189855"/>
                <wp:effectExtent l="0" t="0" r="0" b="0"/>
                <wp:wrapNone/>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89855" cy="5189855"/>
                        </a:xfrm>
                        <a:custGeom>
                          <a:avLst/>
                          <a:gdLst/>
                          <a:ahLst/>
                          <a:cxnLst/>
                          <a:rect l="l" t="t" r="r" b="b"/>
                          <a:pathLst>
                            <a:path w="5189855" h="5189855">
                              <a:moveTo>
                                <a:pt x="645744" y="4933010"/>
                              </a:moveTo>
                              <a:lnTo>
                                <a:pt x="599757" y="4887023"/>
                              </a:lnTo>
                              <a:lnTo>
                                <a:pt x="388975" y="5097805"/>
                              </a:lnTo>
                              <a:lnTo>
                                <a:pt x="256451" y="4965281"/>
                              </a:lnTo>
                              <a:lnTo>
                                <a:pt x="446417" y="4775327"/>
                              </a:lnTo>
                              <a:lnTo>
                                <a:pt x="400659" y="4729569"/>
                              </a:lnTo>
                              <a:lnTo>
                                <a:pt x="210705" y="4919535"/>
                              </a:lnTo>
                              <a:lnTo>
                                <a:pt x="91427" y="4800270"/>
                              </a:lnTo>
                              <a:lnTo>
                                <a:pt x="294246" y="4597451"/>
                              </a:lnTo>
                              <a:lnTo>
                                <a:pt x="248259" y="4551464"/>
                              </a:lnTo>
                              <a:lnTo>
                                <a:pt x="0" y="4799711"/>
                              </a:lnTo>
                              <a:lnTo>
                                <a:pt x="389521" y="5189232"/>
                              </a:lnTo>
                              <a:lnTo>
                                <a:pt x="645744" y="4933010"/>
                              </a:lnTo>
                              <a:close/>
                            </a:path>
                            <a:path w="5189855" h="5189855">
                              <a:moveTo>
                                <a:pt x="853300" y="4725454"/>
                              </a:moveTo>
                              <a:lnTo>
                                <a:pt x="806602" y="4630382"/>
                              </a:lnTo>
                              <a:lnTo>
                                <a:pt x="668070" y="4344301"/>
                              </a:lnTo>
                              <a:lnTo>
                                <a:pt x="598208" y="4201515"/>
                              </a:lnTo>
                              <a:lnTo>
                                <a:pt x="551827" y="4247896"/>
                              </a:lnTo>
                              <a:lnTo>
                                <a:pt x="575779" y="4294771"/>
                              </a:lnTo>
                              <a:lnTo>
                                <a:pt x="718045" y="4576750"/>
                              </a:lnTo>
                              <a:lnTo>
                                <a:pt x="752919" y="4644618"/>
                              </a:lnTo>
                              <a:lnTo>
                                <a:pt x="764082" y="4665345"/>
                              </a:lnTo>
                              <a:lnTo>
                                <a:pt x="775538" y="4685779"/>
                              </a:lnTo>
                              <a:lnTo>
                                <a:pt x="787349" y="4705896"/>
                              </a:lnTo>
                              <a:lnTo>
                                <a:pt x="768286" y="4694542"/>
                              </a:lnTo>
                              <a:lnTo>
                                <a:pt x="748271" y="4683163"/>
                              </a:lnTo>
                              <a:lnTo>
                                <a:pt x="727329" y="4671720"/>
                              </a:lnTo>
                              <a:lnTo>
                                <a:pt x="659041" y="4635741"/>
                              </a:lnTo>
                              <a:lnTo>
                                <a:pt x="426237" y="4515053"/>
                              </a:lnTo>
                              <a:lnTo>
                                <a:pt x="333298" y="4466412"/>
                              </a:lnTo>
                              <a:lnTo>
                                <a:pt x="284162" y="4515561"/>
                              </a:lnTo>
                              <a:lnTo>
                                <a:pt x="379006" y="4562487"/>
                              </a:lnTo>
                              <a:lnTo>
                                <a:pt x="664324" y="4701845"/>
                              </a:lnTo>
                              <a:lnTo>
                                <a:pt x="806678" y="4772076"/>
                              </a:lnTo>
                              <a:lnTo>
                                <a:pt x="853300" y="4725454"/>
                              </a:lnTo>
                              <a:close/>
                            </a:path>
                            <a:path w="5189855" h="5189855">
                              <a:moveTo>
                                <a:pt x="1285595" y="4293159"/>
                              </a:moveTo>
                              <a:lnTo>
                                <a:pt x="1239608" y="4247172"/>
                              </a:lnTo>
                              <a:lnTo>
                                <a:pt x="1028827" y="4457954"/>
                              </a:lnTo>
                              <a:lnTo>
                                <a:pt x="896302" y="4325429"/>
                              </a:lnTo>
                              <a:lnTo>
                                <a:pt x="1086269" y="4135475"/>
                              </a:lnTo>
                              <a:lnTo>
                                <a:pt x="1040511" y="4089717"/>
                              </a:lnTo>
                              <a:lnTo>
                                <a:pt x="850557" y="4279684"/>
                              </a:lnTo>
                              <a:lnTo>
                                <a:pt x="731278" y="4160418"/>
                              </a:lnTo>
                              <a:lnTo>
                                <a:pt x="934097" y="3957599"/>
                              </a:lnTo>
                              <a:lnTo>
                                <a:pt x="888111" y="3911612"/>
                              </a:lnTo>
                              <a:lnTo>
                                <a:pt x="639851" y="4159859"/>
                              </a:lnTo>
                              <a:lnTo>
                                <a:pt x="1029373" y="4549381"/>
                              </a:lnTo>
                              <a:lnTo>
                                <a:pt x="1285595" y="4293159"/>
                              </a:lnTo>
                              <a:close/>
                            </a:path>
                            <a:path w="5189855" h="5189855">
                              <a:moveTo>
                                <a:pt x="1618411" y="3960342"/>
                              </a:moveTo>
                              <a:lnTo>
                                <a:pt x="1228902" y="3570821"/>
                              </a:lnTo>
                              <a:lnTo>
                                <a:pt x="1185278" y="3614445"/>
                              </a:lnTo>
                              <a:lnTo>
                                <a:pt x="1491094" y="3920274"/>
                              </a:lnTo>
                              <a:lnTo>
                                <a:pt x="1394002" y="3894734"/>
                              </a:lnTo>
                              <a:lnTo>
                                <a:pt x="1102118" y="3820223"/>
                              </a:lnTo>
                              <a:lnTo>
                                <a:pt x="1005014" y="3794696"/>
                              </a:lnTo>
                              <a:lnTo>
                                <a:pt x="958392" y="3841318"/>
                              </a:lnTo>
                              <a:lnTo>
                                <a:pt x="1347914" y="4230840"/>
                              </a:lnTo>
                              <a:lnTo>
                                <a:pt x="1391462" y="4187291"/>
                              </a:lnTo>
                              <a:lnTo>
                                <a:pt x="1085405" y="3881234"/>
                              </a:lnTo>
                              <a:lnTo>
                                <a:pt x="1182585" y="3906774"/>
                              </a:lnTo>
                              <a:lnTo>
                                <a:pt x="1474609" y="3981412"/>
                              </a:lnTo>
                              <a:lnTo>
                                <a:pt x="1571790" y="4006964"/>
                              </a:lnTo>
                              <a:lnTo>
                                <a:pt x="1618411" y="3960342"/>
                              </a:lnTo>
                              <a:close/>
                            </a:path>
                            <a:path w="5189855" h="5189855">
                              <a:moveTo>
                                <a:pt x="1827555" y="3751199"/>
                              </a:moveTo>
                              <a:lnTo>
                                <a:pt x="1484020" y="3407676"/>
                              </a:lnTo>
                              <a:lnTo>
                                <a:pt x="1597621" y="3294075"/>
                              </a:lnTo>
                              <a:lnTo>
                                <a:pt x="1551635" y="3248088"/>
                              </a:lnTo>
                              <a:lnTo>
                                <a:pt x="1279474" y="3520249"/>
                              </a:lnTo>
                              <a:lnTo>
                                <a:pt x="1325460" y="3566236"/>
                              </a:lnTo>
                              <a:lnTo>
                                <a:pt x="1438579" y="3453104"/>
                              </a:lnTo>
                              <a:lnTo>
                                <a:pt x="1782114" y="3796639"/>
                              </a:lnTo>
                              <a:lnTo>
                                <a:pt x="1827555" y="3751199"/>
                              </a:lnTo>
                              <a:close/>
                            </a:path>
                            <a:path w="5189855" h="5189855">
                              <a:moveTo>
                                <a:pt x="2447213" y="3131540"/>
                              </a:moveTo>
                              <a:lnTo>
                                <a:pt x="2057692" y="2742031"/>
                              </a:lnTo>
                              <a:lnTo>
                                <a:pt x="1996554" y="2803169"/>
                              </a:lnTo>
                              <a:lnTo>
                                <a:pt x="2020316" y="2847238"/>
                              </a:lnTo>
                              <a:lnTo>
                                <a:pt x="2114461" y="3024009"/>
                              </a:lnTo>
                              <a:lnTo>
                                <a:pt x="2185390" y="3156407"/>
                              </a:lnTo>
                              <a:lnTo>
                                <a:pt x="2229561" y="3237026"/>
                              </a:lnTo>
                              <a:lnTo>
                                <a:pt x="2110956" y="3171291"/>
                              </a:lnTo>
                              <a:lnTo>
                                <a:pt x="1932292" y="3074301"/>
                              </a:lnTo>
                              <a:lnTo>
                                <a:pt x="1798472" y="3001251"/>
                              </a:lnTo>
                              <a:lnTo>
                                <a:pt x="1730070" y="3069640"/>
                              </a:lnTo>
                              <a:lnTo>
                                <a:pt x="2119592" y="3459162"/>
                              </a:lnTo>
                              <a:lnTo>
                                <a:pt x="2163368" y="3415385"/>
                              </a:lnTo>
                              <a:lnTo>
                                <a:pt x="1831759" y="3083763"/>
                              </a:lnTo>
                              <a:lnTo>
                                <a:pt x="1874761" y="3107169"/>
                              </a:lnTo>
                              <a:lnTo>
                                <a:pt x="2262695" y="3316059"/>
                              </a:lnTo>
                              <a:lnTo>
                                <a:pt x="2303640" y="3275114"/>
                              </a:lnTo>
                              <a:lnTo>
                                <a:pt x="2253132" y="3180613"/>
                              </a:lnTo>
                              <a:lnTo>
                                <a:pt x="2152993" y="2991154"/>
                              </a:lnTo>
                              <a:lnTo>
                                <a:pt x="2077415" y="2849308"/>
                              </a:lnTo>
                              <a:lnTo>
                                <a:pt x="2403424" y="3175330"/>
                              </a:lnTo>
                              <a:lnTo>
                                <a:pt x="2447213" y="3131540"/>
                              </a:lnTo>
                              <a:close/>
                            </a:path>
                            <a:path w="5189855" h="5189855">
                              <a:moveTo>
                                <a:pt x="2804172" y="2774581"/>
                              </a:moveTo>
                              <a:lnTo>
                                <a:pt x="2749194" y="2748483"/>
                              </a:lnTo>
                              <a:lnTo>
                                <a:pt x="2538336" y="2649867"/>
                              </a:lnTo>
                              <a:lnTo>
                                <a:pt x="2538336" y="2720479"/>
                              </a:lnTo>
                              <a:lnTo>
                                <a:pt x="2421902" y="2836913"/>
                              </a:lnTo>
                              <a:lnTo>
                                <a:pt x="2402738" y="2798978"/>
                              </a:lnTo>
                              <a:lnTo>
                                <a:pt x="2364638" y="2722918"/>
                              </a:lnTo>
                              <a:lnTo>
                                <a:pt x="2345385" y="2684983"/>
                              </a:lnTo>
                              <a:lnTo>
                                <a:pt x="2332405" y="2660866"/>
                              </a:lnTo>
                              <a:lnTo>
                                <a:pt x="2318829" y="2637345"/>
                              </a:lnTo>
                              <a:lnTo>
                                <a:pt x="2304567" y="2614409"/>
                              </a:lnTo>
                              <a:lnTo>
                                <a:pt x="2289543" y="2592057"/>
                              </a:lnTo>
                              <a:lnTo>
                                <a:pt x="2310930" y="2604414"/>
                              </a:lnTo>
                              <a:lnTo>
                                <a:pt x="2335631" y="2617927"/>
                              </a:lnTo>
                              <a:lnTo>
                                <a:pt x="2363584" y="2632608"/>
                              </a:lnTo>
                              <a:lnTo>
                                <a:pt x="2538336" y="2720479"/>
                              </a:lnTo>
                              <a:lnTo>
                                <a:pt x="2538336" y="2649867"/>
                              </a:lnTo>
                              <a:lnTo>
                                <a:pt x="2414740" y="2592057"/>
                              </a:lnTo>
                              <a:lnTo>
                                <a:pt x="2274074" y="2525636"/>
                              </a:lnTo>
                              <a:lnTo>
                                <a:pt x="2225167" y="2574556"/>
                              </a:lnTo>
                              <a:lnTo>
                                <a:pt x="2248801" y="2621838"/>
                              </a:lnTo>
                              <a:lnTo>
                                <a:pt x="2272309" y="2669184"/>
                              </a:lnTo>
                              <a:lnTo>
                                <a:pt x="2435682" y="3001302"/>
                              </a:lnTo>
                              <a:lnTo>
                                <a:pt x="2459164" y="3048673"/>
                              </a:lnTo>
                              <a:lnTo>
                                <a:pt x="2482786" y="3095968"/>
                              </a:lnTo>
                              <a:lnTo>
                                <a:pt x="2531059" y="3047695"/>
                              </a:lnTo>
                              <a:lnTo>
                                <a:pt x="2510917" y="3008846"/>
                              </a:lnTo>
                              <a:lnTo>
                                <a:pt x="2470988" y="2930906"/>
                              </a:lnTo>
                              <a:lnTo>
                                <a:pt x="2450846" y="2892056"/>
                              </a:lnTo>
                              <a:lnTo>
                                <a:pt x="2505989" y="2836913"/>
                              </a:lnTo>
                              <a:lnTo>
                                <a:pt x="2594419" y="2748483"/>
                              </a:lnTo>
                              <a:lnTo>
                                <a:pt x="2752420" y="2826334"/>
                              </a:lnTo>
                              <a:lnTo>
                                <a:pt x="2804172" y="2774581"/>
                              </a:lnTo>
                              <a:close/>
                            </a:path>
                            <a:path w="5189855" h="5189855">
                              <a:moveTo>
                                <a:pt x="3110484" y="2468270"/>
                              </a:moveTo>
                              <a:lnTo>
                                <a:pt x="2720975" y="2078748"/>
                              </a:lnTo>
                              <a:lnTo>
                                <a:pt x="2677426" y="2122297"/>
                              </a:lnTo>
                              <a:lnTo>
                                <a:pt x="2983255" y="2428113"/>
                              </a:lnTo>
                              <a:lnTo>
                                <a:pt x="2886113" y="2402624"/>
                              </a:lnTo>
                              <a:lnTo>
                                <a:pt x="2594191" y="2328151"/>
                              </a:lnTo>
                              <a:lnTo>
                                <a:pt x="2497086" y="2302624"/>
                              </a:lnTo>
                              <a:lnTo>
                                <a:pt x="2450465" y="2349246"/>
                              </a:lnTo>
                              <a:lnTo>
                                <a:pt x="2839986" y="2738767"/>
                              </a:lnTo>
                              <a:lnTo>
                                <a:pt x="2883535" y="2695219"/>
                              </a:lnTo>
                              <a:lnTo>
                                <a:pt x="2577477" y="2389162"/>
                              </a:lnTo>
                              <a:lnTo>
                                <a:pt x="2674658" y="2414714"/>
                              </a:lnTo>
                              <a:lnTo>
                                <a:pt x="2966682" y="2489339"/>
                              </a:lnTo>
                              <a:lnTo>
                                <a:pt x="3063862" y="2514892"/>
                              </a:lnTo>
                              <a:lnTo>
                                <a:pt x="3110484" y="2468270"/>
                              </a:lnTo>
                              <a:close/>
                            </a:path>
                            <a:path w="5189855" h="5189855">
                              <a:moveTo>
                                <a:pt x="3470452" y="2108301"/>
                              </a:moveTo>
                              <a:lnTo>
                                <a:pt x="3415538" y="2082203"/>
                              </a:lnTo>
                              <a:lnTo>
                                <a:pt x="3204616" y="1983536"/>
                              </a:lnTo>
                              <a:lnTo>
                                <a:pt x="3204616" y="2054199"/>
                              </a:lnTo>
                              <a:lnTo>
                                <a:pt x="3088170" y="2170633"/>
                              </a:lnTo>
                              <a:lnTo>
                                <a:pt x="3069005" y="2132698"/>
                              </a:lnTo>
                              <a:lnTo>
                                <a:pt x="3030918" y="2056650"/>
                              </a:lnTo>
                              <a:lnTo>
                                <a:pt x="3011665" y="2018703"/>
                              </a:lnTo>
                              <a:lnTo>
                                <a:pt x="2998724" y="1994535"/>
                              </a:lnTo>
                              <a:lnTo>
                                <a:pt x="2985160" y="1971001"/>
                              </a:lnTo>
                              <a:lnTo>
                                <a:pt x="2970885" y="1948091"/>
                              </a:lnTo>
                              <a:lnTo>
                                <a:pt x="2955810" y="1925789"/>
                              </a:lnTo>
                              <a:lnTo>
                                <a:pt x="2977197" y="1938134"/>
                              </a:lnTo>
                              <a:lnTo>
                                <a:pt x="3001911" y="1951647"/>
                              </a:lnTo>
                              <a:lnTo>
                                <a:pt x="3029851" y="1966328"/>
                              </a:lnTo>
                              <a:lnTo>
                                <a:pt x="3204616" y="2054199"/>
                              </a:lnTo>
                              <a:lnTo>
                                <a:pt x="3204616" y="1983536"/>
                              </a:lnTo>
                              <a:lnTo>
                                <a:pt x="3081172" y="1925789"/>
                              </a:lnTo>
                              <a:lnTo>
                                <a:pt x="2940431" y="1859280"/>
                              </a:lnTo>
                              <a:lnTo>
                                <a:pt x="2891447" y="1908276"/>
                              </a:lnTo>
                              <a:lnTo>
                                <a:pt x="2915081" y="1955558"/>
                              </a:lnTo>
                              <a:lnTo>
                                <a:pt x="2938589" y="2002904"/>
                              </a:lnTo>
                              <a:lnTo>
                                <a:pt x="3102000" y="2334984"/>
                              </a:lnTo>
                              <a:lnTo>
                                <a:pt x="3125508" y="2382329"/>
                              </a:lnTo>
                              <a:lnTo>
                                <a:pt x="3149142" y="2429611"/>
                              </a:lnTo>
                              <a:lnTo>
                                <a:pt x="3197339" y="2381415"/>
                              </a:lnTo>
                              <a:lnTo>
                                <a:pt x="3177222" y="2342527"/>
                              </a:lnTo>
                              <a:lnTo>
                                <a:pt x="3137281" y="2264613"/>
                              </a:lnTo>
                              <a:lnTo>
                                <a:pt x="3117126" y="2225776"/>
                              </a:lnTo>
                              <a:lnTo>
                                <a:pt x="3172269" y="2170633"/>
                              </a:lnTo>
                              <a:lnTo>
                                <a:pt x="3260699" y="2082203"/>
                              </a:lnTo>
                              <a:lnTo>
                                <a:pt x="3418700" y="2160054"/>
                              </a:lnTo>
                              <a:lnTo>
                                <a:pt x="3470452" y="2108301"/>
                              </a:lnTo>
                              <a:close/>
                            </a:path>
                            <a:path w="5189855" h="5189855">
                              <a:moveTo>
                                <a:pt x="3758628" y="1711744"/>
                              </a:moveTo>
                              <a:lnTo>
                                <a:pt x="3614115" y="1567230"/>
                              </a:lnTo>
                              <a:lnTo>
                                <a:pt x="3468967" y="1712861"/>
                              </a:lnTo>
                              <a:lnTo>
                                <a:pt x="3514636" y="1758530"/>
                              </a:lnTo>
                              <a:lnTo>
                                <a:pt x="3615537" y="1657629"/>
                              </a:lnTo>
                              <a:lnTo>
                                <a:pt x="3688105" y="1730209"/>
                              </a:lnTo>
                              <a:lnTo>
                                <a:pt x="3679545" y="1780425"/>
                              </a:lnTo>
                              <a:lnTo>
                                <a:pt x="3664547" y="1820087"/>
                              </a:lnTo>
                              <a:lnTo>
                                <a:pt x="3642182" y="1855343"/>
                              </a:lnTo>
                              <a:lnTo>
                                <a:pt x="3610470" y="1886546"/>
                              </a:lnTo>
                              <a:lnTo>
                                <a:pt x="3569893" y="1910207"/>
                              </a:lnTo>
                              <a:lnTo>
                                <a:pt x="3523157" y="1922386"/>
                              </a:lnTo>
                              <a:lnTo>
                                <a:pt x="3498900" y="1922932"/>
                              </a:lnTo>
                              <a:lnTo>
                                <a:pt x="3474212" y="1919439"/>
                              </a:lnTo>
                              <a:lnTo>
                                <a:pt x="3423615" y="1900047"/>
                              </a:lnTo>
                              <a:lnTo>
                                <a:pt x="3372015" y="1864537"/>
                              </a:lnTo>
                              <a:lnTo>
                                <a:pt x="3326130" y="1818995"/>
                              </a:lnTo>
                              <a:lnTo>
                                <a:pt x="3293668" y="1773224"/>
                              </a:lnTo>
                              <a:lnTo>
                                <a:pt x="3274720" y="1734527"/>
                              </a:lnTo>
                              <a:lnTo>
                                <a:pt x="3264027" y="1688731"/>
                              </a:lnTo>
                              <a:lnTo>
                                <a:pt x="3263011" y="1672983"/>
                              </a:lnTo>
                              <a:lnTo>
                                <a:pt x="3264090" y="1656892"/>
                              </a:lnTo>
                              <a:lnTo>
                                <a:pt x="3279267" y="1607172"/>
                              </a:lnTo>
                              <a:lnTo>
                                <a:pt x="3300907" y="1575015"/>
                              </a:lnTo>
                              <a:lnTo>
                                <a:pt x="3328682" y="1547228"/>
                              </a:lnTo>
                              <a:lnTo>
                                <a:pt x="3372726" y="1522120"/>
                              </a:lnTo>
                              <a:lnTo>
                                <a:pt x="3418421" y="1514868"/>
                              </a:lnTo>
                              <a:lnTo>
                                <a:pt x="3432924" y="1516672"/>
                              </a:lnTo>
                              <a:lnTo>
                                <a:pt x="3447796" y="1520520"/>
                              </a:lnTo>
                              <a:lnTo>
                                <a:pt x="3463696" y="1526336"/>
                              </a:lnTo>
                              <a:lnTo>
                                <a:pt x="3480701" y="1534223"/>
                              </a:lnTo>
                              <a:lnTo>
                                <a:pt x="3498862" y="1544281"/>
                              </a:lnTo>
                              <a:lnTo>
                                <a:pt x="3527107" y="1490484"/>
                              </a:lnTo>
                              <a:lnTo>
                                <a:pt x="3480562" y="1465770"/>
                              </a:lnTo>
                              <a:lnTo>
                                <a:pt x="3437344" y="1452778"/>
                              </a:lnTo>
                              <a:lnTo>
                                <a:pt x="3416477" y="1450555"/>
                              </a:lnTo>
                              <a:lnTo>
                                <a:pt x="3395294" y="1451368"/>
                              </a:lnTo>
                              <a:lnTo>
                                <a:pt x="3352063" y="1461541"/>
                              </a:lnTo>
                              <a:lnTo>
                                <a:pt x="3309836" y="1483271"/>
                              </a:lnTo>
                              <a:lnTo>
                                <a:pt x="3271050" y="1515414"/>
                              </a:lnTo>
                              <a:lnTo>
                                <a:pt x="3228530" y="1569694"/>
                              </a:lnTo>
                              <a:lnTo>
                                <a:pt x="3204311" y="1629956"/>
                              </a:lnTo>
                              <a:lnTo>
                                <a:pt x="3199422" y="1662099"/>
                              </a:lnTo>
                              <a:lnTo>
                                <a:pt x="3199815" y="1695069"/>
                              </a:lnTo>
                              <a:lnTo>
                                <a:pt x="3217164" y="1763191"/>
                              </a:lnTo>
                              <a:lnTo>
                                <a:pt x="3252749" y="1830209"/>
                              </a:lnTo>
                              <a:lnTo>
                                <a:pt x="3275774" y="1861235"/>
                              </a:lnTo>
                              <a:lnTo>
                                <a:pt x="3302431" y="1890585"/>
                              </a:lnTo>
                              <a:lnTo>
                                <a:pt x="3331768" y="1917217"/>
                              </a:lnTo>
                              <a:lnTo>
                                <a:pt x="3394240" y="1958492"/>
                              </a:lnTo>
                              <a:lnTo>
                                <a:pt x="3461029" y="1983600"/>
                              </a:lnTo>
                              <a:lnTo>
                                <a:pt x="3494494" y="1988273"/>
                              </a:lnTo>
                              <a:lnTo>
                                <a:pt x="3527755" y="1987626"/>
                              </a:lnTo>
                              <a:lnTo>
                                <a:pt x="3592817" y="1971636"/>
                              </a:lnTo>
                              <a:lnTo>
                                <a:pt x="3651059" y="1937931"/>
                              </a:lnTo>
                              <a:lnTo>
                                <a:pt x="3695065" y="1895106"/>
                              </a:lnTo>
                              <a:lnTo>
                                <a:pt x="3724008" y="1850948"/>
                              </a:lnTo>
                              <a:lnTo>
                                <a:pt x="3744061" y="1800072"/>
                              </a:lnTo>
                              <a:lnTo>
                                <a:pt x="3756139" y="1742782"/>
                              </a:lnTo>
                              <a:lnTo>
                                <a:pt x="3758628" y="1711744"/>
                              </a:lnTo>
                              <a:close/>
                            </a:path>
                            <a:path w="5189855" h="5189855">
                              <a:moveTo>
                                <a:pt x="4136961" y="1441792"/>
                              </a:moveTo>
                              <a:lnTo>
                                <a:pt x="4090974" y="1395806"/>
                              </a:lnTo>
                              <a:lnTo>
                                <a:pt x="3880193" y="1606588"/>
                              </a:lnTo>
                              <a:lnTo>
                                <a:pt x="3747668" y="1474063"/>
                              </a:lnTo>
                              <a:lnTo>
                                <a:pt x="3937622" y="1284109"/>
                              </a:lnTo>
                              <a:lnTo>
                                <a:pt x="3891877" y="1238351"/>
                              </a:lnTo>
                              <a:lnTo>
                                <a:pt x="3701923" y="1428318"/>
                              </a:lnTo>
                              <a:lnTo>
                                <a:pt x="3582644" y="1309052"/>
                              </a:lnTo>
                              <a:lnTo>
                                <a:pt x="3785463" y="1106233"/>
                              </a:lnTo>
                              <a:lnTo>
                                <a:pt x="3739477" y="1060246"/>
                              </a:lnTo>
                              <a:lnTo>
                                <a:pt x="3491217" y="1308493"/>
                              </a:lnTo>
                              <a:lnTo>
                                <a:pt x="3880739" y="1698015"/>
                              </a:lnTo>
                              <a:lnTo>
                                <a:pt x="4136961" y="1441792"/>
                              </a:lnTo>
                              <a:close/>
                            </a:path>
                            <a:path w="5189855" h="5189855">
                              <a:moveTo>
                                <a:pt x="4525962" y="1052791"/>
                              </a:moveTo>
                              <a:lnTo>
                                <a:pt x="4136440" y="663282"/>
                              </a:lnTo>
                              <a:lnTo>
                                <a:pt x="4075303" y="724420"/>
                              </a:lnTo>
                              <a:lnTo>
                                <a:pt x="4099064" y="768489"/>
                              </a:lnTo>
                              <a:lnTo>
                                <a:pt x="4193209" y="945261"/>
                              </a:lnTo>
                              <a:lnTo>
                                <a:pt x="4264139" y="1077658"/>
                              </a:lnTo>
                              <a:lnTo>
                                <a:pt x="4308310" y="1158278"/>
                              </a:lnTo>
                              <a:lnTo>
                                <a:pt x="4189704" y="1092542"/>
                              </a:lnTo>
                              <a:lnTo>
                                <a:pt x="4011041" y="995553"/>
                              </a:lnTo>
                              <a:lnTo>
                                <a:pt x="3877221" y="922502"/>
                              </a:lnTo>
                              <a:lnTo>
                                <a:pt x="3808819" y="990892"/>
                              </a:lnTo>
                              <a:lnTo>
                                <a:pt x="4198340" y="1380413"/>
                              </a:lnTo>
                              <a:lnTo>
                                <a:pt x="4242117" y="1336636"/>
                              </a:lnTo>
                              <a:lnTo>
                                <a:pt x="3910507" y="1005014"/>
                              </a:lnTo>
                              <a:lnTo>
                                <a:pt x="3953510" y="1028420"/>
                              </a:lnTo>
                              <a:lnTo>
                                <a:pt x="4341444" y="1237310"/>
                              </a:lnTo>
                              <a:lnTo>
                                <a:pt x="4382389" y="1196365"/>
                              </a:lnTo>
                              <a:lnTo>
                                <a:pt x="4331881" y="1101864"/>
                              </a:lnTo>
                              <a:lnTo>
                                <a:pt x="4231741" y="912406"/>
                              </a:lnTo>
                              <a:lnTo>
                                <a:pt x="4156164" y="770559"/>
                              </a:lnTo>
                              <a:lnTo>
                                <a:pt x="4482173" y="1096581"/>
                              </a:lnTo>
                              <a:lnTo>
                                <a:pt x="4525962" y="1052791"/>
                              </a:lnTo>
                              <a:close/>
                            </a:path>
                            <a:path w="5189855" h="5189855">
                              <a:moveTo>
                                <a:pt x="4856416" y="722337"/>
                              </a:moveTo>
                              <a:lnTo>
                                <a:pt x="4810430" y="676351"/>
                              </a:lnTo>
                              <a:lnTo>
                                <a:pt x="4599648" y="887133"/>
                              </a:lnTo>
                              <a:lnTo>
                                <a:pt x="4467123" y="754608"/>
                              </a:lnTo>
                              <a:lnTo>
                                <a:pt x="4657090" y="564654"/>
                              </a:lnTo>
                              <a:lnTo>
                                <a:pt x="4611332" y="518896"/>
                              </a:lnTo>
                              <a:lnTo>
                                <a:pt x="4421378" y="708863"/>
                              </a:lnTo>
                              <a:lnTo>
                                <a:pt x="4302099" y="589597"/>
                              </a:lnTo>
                              <a:lnTo>
                                <a:pt x="4504918" y="386778"/>
                              </a:lnTo>
                              <a:lnTo>
                                <a:pt x="4458932" y="340791"/>
                              </a:lnTo>
                              <a:lnTo>
                                <a:pt x="4210672" y="589038"/>
                              </a:lnTo>
                              <a:lnTo>
                                <a:pt x="4600194" y="978560"/>
                              </a:lnTo>
                              <a:lnTo>
                                <a:pt x="4856416" y="722337"/>
                              </a:lnTo>
                              <a:close/>
                            </a:path>
                            <a:path w="5189855" h="5189855">
                              <a:moveTo>
                                <a:pt x="5189232" y="389521"/>
                              </a:moveTo>
                              <a:lnTo>
                                <a:pt x="4799723" y="0"/>
                              </a:lnTo>
                              <a:lnTo>
                                <a:pt x="4756175" y="43548"/>
                              </a:lnTo>
                              <a:lnTo>
                                <a:pt x="5062004" y="349364"/>
                              </a:lnTo>
                              <a:lnTo>
                                <a:pt x="4964862" y="323875"/>
                              </a:lnTo>
                              <a:lnTo>
                                <a:pt x="4672939" y="249402"/>
                              </a:lnTo>
                              <a:lnTo>
                                <a:pt x="4575835" y="223875"/>
                              </a:lnTo>
                              <a:lnTo>
                                <a:pt x="4529213" y="270497"/>
                              </a:lnTo>
                              <a:lnTo>
                                <a:pt x="4918735" y="660019"/>
                              </a:lnTo>
                              <a:lnTo>
                                <a:pt x="4962283" y="616470"/>
                              </a:lnTo>
                              <a:lnTo>
                                <a:pt x="4656226" y="310413"/>
                              </a:lnTo>
                              <a:lnTo>
                                <a:pt x="4753407" y="335965"/>
                              </a:lnTo>
                              <a:lnTo>
                                <a:pt x="5045430" y="410591"/>
                              </a:lnTo>
                              <a:lnTo>
                                <a:pt x="5142611" y="436143"/>
                              </a:lnTo>
                              <a:lnTo>
                                <a:pt x="5189232" y="389521"/>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297D6CD0" id="Graphic 74" o:spid="_x0000_s1026" style="position:absolute;margin-left:78.75pt;margin-top:-37.1pt;width:408.65pt;height:408.65pt;z-index:-17614848;visibility:visible;mso-wrap-style:square;mso-wrap-distance-left:0;mso-wrap-distance-top:0;mso-wrap-distance-right:0;mso-wrap-distance-bottom:0;mso-position-horizontal:absolute;mso-position-horizontal-relative:page;mso-position-vertical:absolute;mso-position-vertical-relative:text;v-text-anchor:top" coordsize="5189855,5189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" path="m645744,4933010r-45987,-45987l388975,5097805,256451,4965281,446417,4775327r-45758,-45758l210705,4919535,91427,4800270,294246,4597451r-45987,-45987l,4799711r389521,389521l645744,4933010xem853300,4725454r-46698,-95072l668070,4344301,598208,4201515r-46381,46381l575779,4294771r142266,281979l752919,4644618r11163,20727l775538,4685779r11811,20117l768286,4694542r-20015,-11379l727329,4671720r-68288,-35979l426237,4515053r-92939,-48641l284162,4515561r94844,46926l664324,4701845r142354,70231l853300,4725454xem1285595,4293159r-45987,-45987l1028827,4457954,896302,4325429r189967,-189954l1040511,4089717,850557,4279684,731278,4160418,934097,3957599r-45986,-45987l639851,4159859r389522,389522l1285595,4293159xem1618411,3960342l1228902,3570821r-43624,43624l1491094,3920274r-97092,-25540l1102118,3820223r-97104,-25527l958392,3841318r389522,389522l1391462,4187291,1085405,3881234r97180,25540l1474609,3981412r97181,25552l1618411,3960342xem1827555,3751199l1484020,3407676r113601,-113601l1551635,3248088r-272161,272161l1325460,3566236r113119,-113132l1782114,3796639r45441,-45440xem2447213,3131540l2057692,2742031r-61138,61138l2020316,2847238r94145,176771l2185390,3156407r44171,80619l2110956,3171291r-178664,-96990l1798472,3001251r-68402,68389l2119592,3459162r43776,-43777l1831759,3083763r43002,23406l2262695,3316059r40945,-40945l2253132,3180613,2152993,2991154r-75578,-141846l2403424,3175330r43789,-43790xem2804172,2774581r-54978,-26098l2538336,2649867r,70612l2421902,2836913r-19164,-37935l2364638,2722918r-19253,-37935l2332405,2660866r-13576,-23521l2304567,2614409r-15024,-22352l2310930,2604414r24701,13513l2363584,2632608r174752,87871l2538336,2649867r-123596,-57810l2274074,2525636r-48907,48920l2248801,2621838r23508,47346l2435682,3001302r23482,47371l2482786,3095968r48273,-48273l2510917,3008846r-39929,-77940l2450846,2892056r55143,-55143l2594419,2748483r158001,77851l2804172,2774581xem3110484,2468270l2720975,2078748r-43549,43549l2983255,2428113r-97142,-25489l2594191,2328151r-97105,-25527l2450465,2349246r389521,389521l2883535,2695219,2577477,2389162r97181,25552l2966682,2489339r97180,25553l3110484,2468270xem3470452,2108301r-54914,-26098l3204616,1983536r,70663l3088170,2170633r-19165,-37935l3030918,2056650r-19253,-37947l2998724,1994535r-13564,-23534l2970885,1948091r-15075,-22302l2977197,1938134r24714,13513l3029851,1966328r174765,87871l3204616,1983536r-123444,-57747l2940431,1859280r-48984,48996l2915081,1955558r23508,47346l3102000,2334984r23508,47345l3149142,2429611r48197,-48196l3177222,2342527r-39941,-77914l3117126,2225776r55143,-55143l3260699,2082203r158001,77851l3470452,2108301xem3758628,1711744l3614115,1567230r-145148,145631l3514636,1758530r100901,-100901l3688105,1730209r-8560,50216l3664547,1820087r-22365,35256l3610470,1886546r-40577,23661l3523157,1922386r-24257,546l3474212,1919439r-50597,-19392l3372015,1864537r-45885,-45542l3293668,1773224r-18948,-38697l3264027,1688731r-1016,-15748l3264090,1656892r15177,-49720l3300907,1575015r27775,-27787l3372726,1522120r45695,-7252l3432924,1516672r14872,3848l3463696,1526336r17005,7887l3498862,1544281r28245,-53797l3480562,1465770r-43218,-12992l3416477,1450555r-21183,813l3352063,1461541r-42227,21730l3271050,1515414r-42520,54280l3204311,1629956r-4889,32143l3199815,1695069r17349,68122l3252749,1830209r23025,31026l3302431,1890585r29337,26632l3394240,1958492r66789,25108l3494494,1988273r33261,-647l3592817,1971636r58242,-33705l3695065,1895106r28943,-44158l3744061,1800072r12078,-57290l3758628,1711744xem4136961,1441792r-45987,-45986l3880193,1606588,3747668,1474063r189954,-189954l3891877,1238351r-189954,189967l3582644,1309052r202819,-202819l3739477,1060246r-248260,248247l3880739,1698015r256222,-256223xem4525962,1052791l4136440,663282r-61137,61138l4099064,768489r94145,176772l4264139,1077658r44171,80620l4189704,1092542,4011041,995553,3877221,922502r-68402,68390l4198340,1380413r43777,-43777l3910507,1005014r43003,23406l4341444,1237310r40945,-40945l4331881,1101864,4231741,912406,4156164,770559r326009,326022l4525962,1052791xem4856416,722337r-45986,-45986l4599648,887133,4467123,754608,4657090,564654r-45758,-45758l4421378,708863,4302099,589597,4504918,386778r-45986,-45987l4210672,589038r389522,389522l4856416,722337xem5189232,389521l4799723,r-43548,43548l5062004,349364r-97142,-25489l4672939,249402r-97104,-25527l4529213,270497r389522,389522l4962283,616470,4656226,310413r97181,25552l5045430,410591r97181,25552l5189232,389521xe" fillcolor="#ed0000" stroked="f">
                <v:fill opacity="32896f"/>
                <v:path arrowok="t"/>
                <w10:wrap anchorx="page"/>
              </v:shape>
            </w:pict>
          </mc:Fallback>
        </mc:AlternateContent>
      </w:r>
      <w:r>
        <w:rPr>
          <w:sz w:val="16"/>
        </w:rPr>
        <w:t>The</w:t>
      </w:r>
      <w:r>
        <w:rPr>
          <w:spacing w:val="20"/>
          <w:sz w:val="16"/>
        </w:rPr>
        <w:t xml:space="preserve"> </w:t>
      </w:r>
      <w:r>
        <w:rPr>
          <w:sz w:val="16"/>
        </w:rPr>
        <w:t>diagonal</w:t>
      </w:r>
      <w:r>
        <w:rPr>
          <w:spacing w:val="20"/>
          <w:sz w:val="16"/>
        </w:rPr>
        <w:t xml:space="preserve"> </w:t>
      </w:r>
      <w:r>
        <w:rPr>
          <w:sz w:val="16"/>
        </w:rPr>
        <w:t>and</w:t>
      </w:r>
      <w:r>
        <w:rPr>
          <w:spacing w:val="20"/>
          <w:sz w:val="16"/>
        </w:rPr>
        <w:t xml:space="preserve"> </w:t>
      </w:r>
      <w:r>
        <w:rPr>
          <w:sz w:val="16"/>
        </w:rPr>
        <w:t>italicized</w:t>
      </w:r>
      <w:r>
        <w:rPr>
          <w:spacing w:val="17"/>
          <w:sz w:val="16"/>
        </w:rPr>
        <w:t xml:space="preserve"> </w:t>
      </w:r>
      <w:r>
        <w:rPr>
          <w:sz w:val="16"/>
        </w:rPr>
        <w:t>components</w:t>
      </w:r>
      <w:r>
        <w:rPr>
          <w:spacing w:val="21"/>
          <w:sz w:val="16"/>
        </w:rPr>
        <w:t xml:space="preserve"> </w:t>
      </w:r>
      <w:r>
        <w:rPr>
          <w:sz w:val="16"/>
        </w:rPr>
        <w:t>denote</w:t>
      </w:r>
      <w:r>
        <w:rPr>
          <w:spacing w:val="17"/>
          <w:sz w:val="16"/>
        </w:rPr>
        <w:t xml:space="preserve"> </w:t>
      </w:r>
      <w:r>
        <w:rPr>
          <w:sz w:val="16"/>
        </w:rPr>
        <w:t>the</w:t>
      </w:r>
      <w:r>
        <w:rPr>
          <w:spacing w:val="17"/>
          <w:sz w:val="16"/>
        </w:rPr>
        <w:t xml:space="preserve"> </w:t>
      </w:r>
      <w:r>
        <w:rPr>
          <w:sz w:val="16"/>
        </w:rPr>
        <w:t>square</w:t>
      </w:r>
      <w:r>
        <w:rPr>
          <w:spacing w:val="20"/>
          <w:sz w:val="16"/>
        </w:rPr>
        <w:t xml:space="preserve"> </w:t>
      </w:r>
      <w:r>
        <w:rPr>
          <w:sz w:val="16"/>
        </w:rPr>
        <w:t>roots</w:t>
      </w:r>
      <w:r>
        <w:rPr>
          <w:spacing w:val="17"/>
          <w:sz w:val="16"/>
        </w:rPr>
        <w:t xml:space="preserve"> </w:t>
      </w:r>
      <w:r>
        <w:rPr>
          <w:sz w:val="16"/>
        </w:rPr>
        <w:t>of</w:t>
      </w:r>
      <w:r>
        <w:rPr>
          <w:spacing w:val="21"/>
          <w:sz w:val="16"/>
        </w:rPr>
        <w:t xml:space="preserve"> </w:t>
      </w:r>
      <w:r>
        <w:rPr>
          <w:sz w:val="16"/>
        </w:rPr>
        <w:t>the</w:t>
      </w:r>
      <w:r>
        <w:rPr>
          <w:spacing w:val="17"/>
          <w:sz w:val="16"/>
        </w:rPr>
        <w:t xml:space="preserve"> </w:t>
      </w:r>
      <w:r>
        <w:rPr>
          <w:sz w:val="16"/>
        </w:rPr>
        <w:t>AVE</w:t>
      </w:r>
      <w:r>
        <w:rPr>
          <w:spacing w:val="19"/>
          <w:sz w:val="16"/>
        </w:rPr>
        <w:t xml:space="preserve"> </w:t>
      </w:r>
      <w:r>
        <w:rPr>
          <w:sz w:val="16"/>
        </w:rPr>
        <w:t>(average</w:t>
      </w:r>
      <w:r>
        <w:rPr>
          <w:spacing w:val="17"/>
          <w:sz w:val="16"/>
        </w:rPr>
        <w:t xml:space="preserve"> </w:t>
      </w:r>
      <w:r>
        <w:rPr>
          <w:sz w:val="16"/>
        </w:rPr>
        <w:t>variance</w:t>
      </w:r>
      <w:r>
        <w:rPr>
          <w:spacing w:val="17"/>
          <w:sz w:val="16"/>
        </w:rPr>
        <w:t xml:space="preserve"> </w:t>
      </w:r>
      <w:r>
        <w:rPr>
          <w:sz w:val="16"/>
        </w:rPr>
        <w:t>extracted),</w:t>
      </w:r>
      <w:r>
        <w:rPr>
          <w:spacing w:val="21"/>
          <w:sz w:val="16"/>
        </w:rPr>
        <w:t xml:space="preserve"> </w:t>
      </w:r>
      <w:r>
        <w:rPr>
          <w:sz w:val="16"/>
        </w:rPr>
        <w:t>with</w:t>
      </w:r>
      <w:r>
        <w:rPr>
          <w:spacing w:val="17"/>
          <w:sz w:val="16"/>
        </w:rPr>
        <w:t xml:space="preserve"> </w:t>
      </w:r>
      <w:r>
        <w:rPr>
          <w:sz w:val="16"/>
        </w:rPr>
        <w:t>correlations between construct values below the diagonal and HTMT values above it.</w:t>
      </w:r>
    </w:p>
    <w:p w14:paraId="29B1FEC5" w14:textId="77777777" w:rsidR="00D3218F" w:rsidRDefault="00D3218F">
      <w:pPr>
        <w:spacing w:line="276" w:lineRule="auto"/>
        <w:rPr>
          <w:sz w:val="16"/>
        </w:rPr>
        <w:sectPr w:rsidR="00D3218F">
          <w:pgSz w:w="11910" w:h="16840"/>
          <w:pgMar w:top="1340" w:right="141" w:bottom="940" w:left="141" w:header="976" w:footer="756" w:gutter="0"/>
          <w:cols w:space="720"/>
        </w:sectPr>
      </w:pPr>
    </w:p>
    <w:p w14:paraId="2C8786D6" w14:textId="77777777" w:rsidR="00D3218F" w:rsidRDefault="00000000">
      <w:pPr>
        <w:pStyle w:val="Heading2"/>
      </w:pPr>
      <w:r>
        <w:lastRenderedPageBreak/>
        <w:t>Table</w:t>
      </w:r>
      <w:r>
        <w:rPr>
          <w:spacing w:val="-5"/>
        </w:rPr>
        <w:t xml:space="preserve"> </w:t>
      </w:r>
      <w:r>
        <w:t>6:</w:t>
      </w:r>
      <w:r>
        <w:rPr>
          <w:spacing w:val="-5"/>
        </w:rPr>
        <w:t xml:space="preserve"> </w:t>
      </w:r>
      <w:r>
        <w:t>Measurement</w:t>
      </w:r>
      <w:r>
        <w:rPr>
          <w:spacing w:val="-4"/>
        </w:rPr>
        <w:t xml:space="preserve"> </w:t>
      </w:r>
      <w:r>
        <w:t>of</w:t>
      </w:r>
      <w:r>
        <w:rPr>
          <w:spacing w:val="-5"/>
        </w:rPr>
        <w:t xml:space="preserve"> </w:t>
      </w:r>
      <w:r>
        <w:t>Structural</w:t>
      </w:r>
      <w:r>
        <w:rPr>
          <w:spacing w:val="-3"/>
        </w:rPr>
        <w:t xml:space="preserve"> </w:t>
      </w:r>
      <w:r>
        <w:t>Equation</w:t>
      </w:r>
      <w:r>
        <w:rPr>
          <w:spacing w:val="-3"/>
        </w:rPr>
        <w:t xml:space="preserve"> </w:t>
      </w:r>
      <w:r>
        <w:rPr>
          <w:spacing w:val="-2"/>
        </w:rPr>
        <w:t>Modeling</w:t>
      </w:r>
    </w:p>
    <w:p w14:paraId="664C8D37" w14:textId="77777777" w:rsidR="00D3218F" w:rsidRDefault="00D3218F">
      <w:pPr>
        <w:pStyle w:val="BodyText"/>
        <w:spacing w:before="127"/>
        <w:rPr>
          <w:b/>
          <w:sz w:val="20"/>
        </w:rPr>
      </w:pPr>
    </w:p>
    <w:tbl>
      <w:tblPr>
        <w:tblW w:w="0" w:type="auto"/>
        <w:tblInd w:w="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6"/>
        <w:gridCol w:w="1168"/>
        <w:gridCol w:w="899"/>
        <w:gridCol w:w="810"/>
        <w:gridCol w:w="1168"/>
        <w:gridCol w:w="899"/>
        <w:gridCol w:w="810"/>
        <w:gridCol w:w="988"/>
        <w:gridCol w:w="1259"/>
        <w:gridCol w:w="2159"/>
      </w:tblGrid>
      <w:tr w:rsidR="00D3218F" w14:paraId="0FEEDF1D" w14:textId="77777777">
        <w:trPr>
          <w:trHeight w:val="1854"/>
        </w:trPr>
        <w:tc>
          <w:tcPr>
            <w:tcW w:w="1046" w:type="dxa"/>
          </w:tcPr>
          <w:p w14:paraId="21D27024" w14:textId="77777777" w:rsidR="00D3218F" w:rsidRDefault="00D3218F">
            <w:pPr>
              <w:pStyle w:val="TableParagraph"/>
              <w:rPr>
                <w:rFonts w:ascii="Times New Roman"/>
              </w:rPr>
            </w:pPr>
          </w:p>
        </w:tc>
        <w:tc>
          <w:tcPr>
            <w:tcW w:w="1168" w:type="dxa"/>
          </w:tcPr>
          <w:p w14:paraId="2124E3E8" w14:textId="77777777" w:rsidR="00D3218F" w:rsidRDefault="00000000">
            <w:pPr>
              <w:pStyle w:val="TableParagraph"/>
              <w:spacing w:line="276" w:lineRule="auto"/>
              <w:ind w:left="105" w:right="261"/>
              <w:jc w:val="both"/>
              <w:rPr>
                <w:b/>
              </w:rPr>
            </w:pPr>
            <w:r>
              <w:rPr>
                <w:b/>
                <w:spacing w:val="-2"/>
                <w:w w:val="110"/>
              </w:rPr>
              <w:t xml:space="preserve">Original sample </w:t>
            </w:r>
            <w:r>
              <w:rPr>
                <w:b/>
                <w:spacing w:val="-4"/>
                <w:w w:val="110"/>
              </w:rPr>
              <w:t>(O)</w:t>
            </w:r>
          </w:p>
        </w:tc>
        <w:tc>
          <w:tcPr>
            <w:tcW w:w="899" w:type="dxa"/>
          </w:tcPr>
          <w:p w14:paraId="1F47F20E" w14:textId="77777777" w:rsidR="00D3218F" w:rsidRDefault="00000000">
            <w:pPr>
              <w:pStyle w:val="TableParagraph"/>
              <w:spacing w:line="276" w:lineRule="auto"/>
              <w:ind w:left="109" w:right="131"/>
              <w:rPr>
                <w:b/>
              </w:rPr>
            </w:pPr>
            <w:proofErr w:type="gramStart"/>
            <w:r>
              <w:rPr>
                <w:b/>
                <w:spacing w:val="-2"/>
                <w:w w:val="110"/>
              </w:rPr>
              <w:t xml:space="preserve">Sampl </w:t>
            </w:r>
            <w:r>
              <w:rPr>
                <w:b/>
                <w:spacing w:val="-10"/>
                <w:w w:val="110"/>
              </w:rPr>
              <w:t>e</w:t>
            </w:r>
            <w:proofErr w:type="gramEnd"/>
            <w:r>
              <w:rPr>
                <w:b/>
                <w:spacing w:val="-10"/>
                <w:w w:val="110"/>
              </w:rPr>
              <w:t xml:space="preserve"> </w:t>
            </w:r>
            <w:proofErr w:type="gramStart"/>
            <w:r>
              <w:rPr>
                <w:b/>
                <w:spacing w:val="-4"/>
                <w:w w:val="110"/>
              </w:rPr>
              <w:t>mean</w:t>
            </w:r>
            <w:proofErr w:type="gramEnd"/>
            <w:r>
              <w:rPr>
                <w:b/>
                <w:spacing w:val="-4"/>
                <w:w w:val="110"/>
              </w:rPr>
              <w:t xml:space="preserve"> (M)</w:t>
            </w:r>
          </w:p>
        </w:tc>
        <w:tc>
          <w:tcPr>
            <w:tcW w:w="810" w:type="dxa"/>
          </w:tcPr>
          <w:p w14:paraId="261DD476" w14:textId="77777777" w:rsidR="00D3218F" w:rsidRDefault="00000000">
            <w:pPr>
              <w:pStyle w:val="TableParagraph"/>
              <w:spacing w:line="276" w:lineRule="auto"/>
              <w:ind w:left="110"/>
              <w:rPr>
                <w:b/>
              </w:rPr>
            </w:pPr>
            <w:r>
              <w:rPr>
                <w:b/>
                <w:spacing w:val="-2"/>
                <w:w w:val="110"/>
              </w:rPr>
              <w:t xml:space="preserve">Stand </w:t>
            </w:r>
            <w:proofErr w:type="spellStart"/>
            <w:r>
              <w:rPr>
                <w:b/>
                <w:spacing w:val="-4"/>
                <w:w w:val="110"/>
              </w:rPr>
              <w:t>ard</w:t>
            </w:r>
            <w:proofErr w:type="spellEnd"/>
            <w:r>
              <w:rPr>
                <w:b/>
                <w:spacing w:val="-4"/>
                <w:w w:val="110"/>
              </w:rPr>
              <w:t xml:space="preserve"> </w:t>
            </w:r>
            <w:proofErr w:type="spellStart"/>
            <w:r>
              <w:rPr>
                <w:b/>
                <w:spacing w:val="-2"/>
                <w:w w:val="110"/>
              </w:rPr>
              <w:t>devia</w:t>
            </w:r>
            <w:proofErr w:type="spellEnd"/>
            <w:r>
              <w:rPr>
                <w:b/>
                <w:spacing w:val="-2"/>
                <w:w w:val="110"/>
              </w:rPr>
              <w:t xml:space="preserve"> </w:t>
            </w:r>
            <w:proofErr w:type="spellStart"/>
            <w:r>
              <w:rPr>
                <w:b/>
                <w:spacing w:val="-4"/>
                <w:w w:val="110"/>
              </w:rPr>
              <w:t>tion</w:t>
            </w:r>
            <w:proofErr w:type="spellEnd"/>
            <w:r>
              <w:rPr>
                <w:b/>
                <w:spacing w:val="-4"/>
                <w:w w:val="110"/>
              </w:rPr>
              <w:t xml:space="preserve"> </w:t>
            </w:r>
            <w:r>
              <w:rPr>
                <w:b/>
                <w:spacing w:val="-2"/>
                <w:w w:val="110"/>
              </w:rPr>
              <w:t>(STDE</w:t>
            </w:r>
          </w:p>
          <w:p w14:paraId="616C7062" w14:textId="77777777" w:rsidR="00D3218F" w:rsidRDefault="00000000">
            <w:pPr>
              <w:pStyle w:val="TableParagraph"/>
              <w:spacing w:line="267" w:lineRule="exact"/>
              <w:ind w:left="110"/>
              <w:rPr>
                <w:b/>
              </w:rPr>
            </w:pPr>
            <w:r>
              <w:rPr>
                <w:b/>
                <w:spacing w:val="-5"/>
              </w:rPr>
              <w:t>V)</w:t>
            </w:r>
          </w:p>
        </w:tc>
        <w:tc>
          <w:tcPr>
            <w:tcW w:w="1168" w:type="dxa"/>
          </w:tcPr>
          <w:p w14:paraId="18203E50" w14:textId="77777777" w:rsidR="00D3218F" w:rsidRDefault="00000000">
            <w:pPr>
              <w:pStyle w:val="TableParagraph"/>
              <w:spacing w:line="273" w:lineRule="auto"/>
              <w:ind w:left="108" w:right="193"/>
              <w:rPr>
                <w:b/>
              </w:rPr>
            </w:pPr>
            <w:r>
              <w:rPr>
                <w:b/>
                <w:spacing w:val="-2"/>
                <w:w w:val="110"/>
              </w:rPr>
              <w:t xml:space="preserve">O.S./Bet </w:t>
            </w:r>
            <w:r>
              <w:rPr>
                <w:b/>
                <w:spacing w:val="-10"/>
                <w:w w:val="110"/>
              </w:rPr>
              <w:t>a</w:t>
            </w:r>
          </w:p>
        </w:tc>
        <w:tc>
          <w:tcPr>
            <w:tcW w:w="1709" w:type="dxa"/>
            <w:gridSpan w:val="2"/>
          </w:tcPr>
          <w:p w14:paraId="28034D51" w14:textId="77777777" w:rsidR="00D3218F" w:rsidRDefault="00000000">
            <w:pPr>
              <w:pStyle w:val="TableParagraph"/>
              <w:spacing w:line="267" w:lineRule="exact"/>
              <w:ind w:left="16"/>
              <w:jc w:val="center"/>
              <w:rPr>
                <w:b/>
              </w:rPr>
            </w:pPr>
            <w:r>
              <w:rPr>
                <w:b/>
                <w:w w:val="110"/>
              </w:rPr>
              <w:t>95% C.</w:t>
            </w:r>
            <w:r>
              <w:rPr>
                <w:b/>
                <w:spacing w:val="2"/>
                <w:w w:val="110"/>
              </w:rPr>
              <w:t xml:space="preserve"> </w:t>
            </w:r>
            <w:r>
              <w:rPr>
                <w:b/>
                <w:spacing w:val="-5"/>
                <w:w w:val="110"/>
              </w:rPr>
              <w:t>I.</w:t>
            </w:r>
          </w:p>
          <w:p w14:paraId="21B9F67E" w14:textId="77777777" w:rsidR="00D3218F" w:rsidRDefault="00000000">
            <w:pPr>
              <w:pStyle w:val="TableParagraph"/>
              <w:tabs>
                <w:tab w:val="left" w:pos="831"/>
              </w:tabs>
              <w:ind w:left="112" w:right="91"/>
              <w:jc w:val="center"/>
              <w:rPr>
                <w:b/>
              </w:rPr>
            </w:pPr>
            <w:r>
              <w:rPr>
                <w:b/>
                <w:spacing w:val="-2"/>
                <w:w w:val="115"/>
              </w:rPr>
              <w:t>Corrected</w:t>
            </w:r>
            <w:r>
              <w:rPr>
                <w:b/>
                <w:spacing w:val="-15"/>
                <w:w w:val="115"/>
              </w:rPr>
              <w:t xml:space="preserve"> </w:t>
            </w:r>
            <w:r>
              <w:rPr>
                <w:b/>
                <w:spacing w:val="-2"/>
                <w:w w:val="115"/>
              </w:rPr>
              <w:t xml:space="preserve">Bias </w:t>
            </w:r>
            <w:r>
              <w:rPr>
                <w:b/>
                <w:spacing w:val="-6"/>
                <w:w w:val="115"/>
              </w:rPr>
              <w:t>LL</w:t>
            </w:r>
            <w:r>
              <w:rPr>
                <w:b/>
              </w:rPr>
              <w:tab/>
            </w:r>
            <w:r>
              <w:rPr>
                <w:b/>
                <w:spacing w:val="-6"/>
                <w:w w:val="115"/>
              </w:rPr>
              <w:t>UL</w:t>
            </w:r>
          </w:p>
        </w:tc>
        <w:tc>
          <w:tcPr>
            <w:tcW w:w="988" w:type="dxa"/>
          </w:tcPr>
          <w:p w14:paraId="7631FFFC" w14:textId="77777777" w:rsidR="00D3218F" w:rsidRDefault="00000000">
            <w:pPr>
              <w:pStyle w:val="TableParagraph"/>
              <w:spacing w:line="268" w:lineRule="exact"/>
              <w:ind w:left="111"/>
              <w:rPr>
                <w:b/>
              </w:rPr>
            </w:pPr>
            <w:r>
              <w:rPr>
                <w:b/>
                <w:spacing w:val="-10"/>
                <w:w w:val="115"/>
              </w:rPr>
              <w:t>P</w:t>
            </w:r>
          </w:p>
          <w:p w14:paraId="773659EF" w14:textId="77777777" w:rsidR="00D3218F" w:rsidRDefault="00000000">
            <w:pPr>
              <w:pStyle w:val="TableParagraph"/>
              <w:spacing w:before="38"/>
              <w:ind w:left="111"/>
              <w:rPr>
                <w:b/>
              </w:rPr>
            </w:pPr>
            <w:r>
              <w:rPr>
                <w:b/>
                <w:spacing w:val="-2"/>
                <w:w w:val="115"/>
              </w:rPr>
              <w:t>values</w:t>
            </w:r>
          </w:p>
        </w:tc>
        <w:tc>
          <w:tcPr>
            <w:tcW w:w="1259" w:type="dxa"/>
          </w:tcPr>
          <w:p w14:paraId="7B251B89" w14:textId="77777777" w:rsidR="00D3218F" w:rsidRDefault="00D3218F">
            <w:pPr>
              <w:pStyle w:val="TableParagraph"/>
              <w:spacing w:before="53"/>
              <w:rPr>
                <w:rFonts w:ascii="Arial"/>
                <w:b/>
              </w:rPr>
            </w:pPr>
          </w:p>
          <w:p w14:paraId="599E3E65" w14:textId="77777777" w:rsidR="00D3218F" w:rsidRDefault="00000000">
            <w:pPr>
              <w:pStyle w:val="TableParagraph"/>
              <w:ind w:left="115"/>
              <w:rPr>
                <w:b/>
              </w:rPr>
            </w:pPr>
            <w:r>
              <w:rPr>
                <w:b/>
                <w:spacing w:val="-2"/>
                <w:w w:val="115"/>
              </w:rPr>
              <w:t>Decision</w:t>
            </w:r>
          </w:p>
        </w:tc>
        <w:tc>
          <w:tcPr>
            <w:tcW w:w="2159" w:type="dxa"/>
          </w:tcPr>
          <w:p w14:paraId="26CC8AA0" w14:textId="77777777" w:rsidR="00D3218F" w:rsidRDefault="00000000">
            <w:pPr>
              <w:pStyle w:val="TableParagraph"/>
              <w:spacing w:line="268" w:lineRule="exact"/>
              <w:ind w:left="116"/>
              <w:rPr>
                <w:b/>
              </w:rPr>
            </w:pPr>
            <w:r>
              <w:rPr>
                <w:b/>
                <w:spacing w:val="-2"/>
                <w:w w:val="105"/>
              </w:rPr>
              <w:t>Interpretation</w:t>
            </w:r>
          </w:p>
        </w:tc>
      </w:tr>
      <w:tr w:rsidR="00D3218F" w14:paraId="53E8BCAD" w14:textId="77777777">
        <w:trPr>
          <w:trHeight w:val="1031"/>
        </w:trPr>
        <w:tc>
          <w:tcPr>
            <w:tcW w:w="1046" w:type="dxa"/>
          </w:tcPr>
          <w:p w14:paraId="59F21DD8" w14:textId="77777777" w:rsidR="00D3218F" w:rsidRDefault="00D3218F">
            <w:pPr>
              <w:pStyle w:val="TableParagraph"/>
              <w:spacing w:before="53"/>
              <w:rPr>
                <w:rFonts w:ascii="Arial"/>
                <w:b/>
              </w:rPr>
            </w:pPr>
          </w:p>
          <w:p w14:paraId="386FDE28" w14:textId="77777777" w:rsidR="00D3218F" w:rsidRDefault="00000000">
            <w:pPr>
              <w:pStyle w:val="TableParagraph"/>
              <w:ind w:left="107"/>
              <w:rPr>
                <w:b/>
              </w:rPr>
            </w:pPr>
            <w:r>
              <w:rPr>
                <w:b/>
                <w:spacing w:val="-2"/>
                <w:w w:val="120"/>
              </w:rPr>
              <w:t>H1aESC</w:t>
            </w:r>
          </w:p>
          <w:p w14:paraId="36AA7395" w14:textId="77777777" w:rsidR="00D3218F" w:rsidRDefault="00000000">
            <w:pPr>
              <w:pStyle w:val="TableParagraph"/>
              <w:spacing w:before="39"/>
              <w:ind w:left="107"/>
              <w:rPr>
                <w:b/>
              </w:rPr>
            </w:pPr>
            <w:r>
              <w:rPr>
                <w:b/>
                <w:w w:val="110"/>
              </w:rPr>
              <w:t>-&gt;</w:t>
            </w:r>
            <w:r>
              <w:rPr>
                <w:b/>
                <w:spacing w:val="-14"/>
                <w:w w:val="110"/>
              </w:rPr>
              <w:t xml:space="preserve"> </w:t>
            </w:r>
            <w:r>
              <w:rPr>
                <w:b/>
                <w:spacing w:val="-5"/>
                <w:w w:val="110"/>
              </w:rPr>
              <w:t>INT</w:t>
            </w:r>
          </w:p>
        </w:tc>
        <w:tc>
          <w:tcPr>
            <w:tcW w:w="1168" w:type="dxa"/>
          </w:tcPr>
          <w:p w14:paraId="4420E6CE" w14:textId="77777777" w:rsidR="00D3218F" w:rsidRDefault="00000000">
            <w:pPr>
              <w:pStyle w:val="TableParagraph"/>
              <w:spacing w:line="265" w:lineRule="exact"/>
              <w:ind w:left="105"/>
            </w:pPr>
            <w:r>
              <w:rPr>
                <w:noProof/>
              </w:rPr>
              <mc:AlternateContent>
                <mc:Choice Requires="wpg">
                  <w:drawing>
                    <wp:anchor distT="0" distB="0" distL="0" distR="0" simplePos="0" relativeHeight="485702656" behindDoc="1" locked="0" layoutInCell="1" allowOverlap="1" wp14:anchorId="70E5B988" wp14:editId="380B7DE2">
                      <wp:simplePos x="0" y="0"/>
                      <wp:positionH relativeFrom="column">
                        <wp:posOffset>27918</wp:posOffset>
                      </wp:positionH>
                      <wp:positionV relativeFrom="paragraph">
                        <wp:posOffset>82240</wp:posOffset>
                      </wp:positionV>
                      <wp:extent cx="5398770" cy="5512435"/>
                      <wp:effectExtent l="0" t="0" r="0" b="0"/>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98770" cy="5512435"/>
                                <a:chOff x="0" y="0"/>
                                <a:chExt cx="5398770" cy="5512435"/>
                              </a:xfrm>
                            </wpg:grpSpPr>
                            <wps:wsp>
                              <wps:cNvPr id="76" name="Graphic 76"/>
                              <wps:cNvSpPr/>
                              <wps:spPr>
                                <a:xfrm>
                                  <a:off x="-3" y="11"/>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wpg:wgp>
                        </a:graphicData>
                      </a:graphic>
                    </wp:anchor>
                  </w:drawing>
                </mc:Choice>
                <mc:Fallback>
                  <w:pict>
                    <v:group w14:anchorId="4B0E30EA" id="Group 75" o:spid="_x0000_s1026" style="position:absolute;margin-left:2.2pt;margin-top:6.5pt;width:425.1pt;height:434.05pt;z-index:-17613824;mso-wrap-distance-left:0;mso-wrap-distance-right:0" coordsize="53987,55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">
                      <v:shape id="Graphic 76" o:spid="_x0000_s1027" style="position:absolute;width:53987;height:55124;visibility:visible;mso-wrap-style:square;v-text-anchor:top" coordsize="5398770,5512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v:shape>
                    </v:group>
                  </w:pict>
                </mc:Fallback>
              </mc:AlternateContent>
            </w:r>
            <w:r>
              <w:rPr>
                <w:spacing w:val="-4"/>
                <w:w w:val="105"/>
              </w:rPr>
              <w:t>0.26</w:t>
            </w:r>
          </w:p>
        </w:tc>
        <w:tc>
          <w:tcPr>
            <w:tcW w:w="899" w:type="dxa"/>
          </w:tcPr>
          <w:p w14:paraId="3D435835" w14:textId="77777777" w:rsidR="00D3218F" w:rsidRDefault="00000000">
            <w:pPr>
              <w:pStyle w:val="TableParagraph"/>
              <w:spacing w:line="265" w:lineRule="exact"/>
              <w:ind w:right="135"/>
              <w:jc w:val="center"/>
            </w:pPr>
            <w:r>
              <w:rPr>
                <w:spacing w:val="-2"/>
                <w:w w:val="105"/>
              </w:rPr>
              <w:t>0.263</w:t>
            </w:r>
          </w:p>
        </w:tc>
        <w:tc>
          <w:tcPr>
            <w:tcW w:w="810" w:type="dxa"/>
          </w:tcPr>
          <w:p w14:paraId="5B9BCE42" w14:textId="77777777" w:rsidR="00D3218F" w:rsidRDefault="00000000">
            <w:pPr>
              <w:pStyle w:val="TableParagraph"/>
              <w:spacing w:line="265" w:lineRule="exact"/>
              <w:ind w:left="110"/>
            </w:pPr>
            <w:r>
              <w:rPr>
                <w:spacing w:val="-2"/>
                <w:w w:val="105"/>
              </w:rPr>
              <w:t>0.079</w:t>
            </w:r>
          </w:p>
        </w:tc>
        <w:tc>
          <w:tcPr>
            <w:tcW w:w="1168" w:type="dxa"/>
          </w:tcPr>
          <w:p w14:paraId="03448E20" w14:textId="77777777" w:rsidR="00D3218F" w:rsidRDefault="00000000">
            <w:pPr>
              <w:pStyle w:val="TableParagraph"/>
              <w:spacing w:line="265" w:lineRule="exact"/>
              <w:ind w:left="108"/>
            </w:pPr>
            <w:r>
              <w:rPr>
                <w:spacing w:val="-2"/>
                <w:w w:val="105"/>
              </w:rPr>
              <w:t>3.267</w:t>
            </w:r>
          </w:p>
        </w:tc>
        <w:tc>
          <w:tcPr>
            <w:tcW w:w="899" w:type="dxa"/>
          </w:tcPr>
          <w:p w14:paraId="780D146C" w14:textId="77777777" w:rsidR="00D3218F" w:rsidRDefault="00000000">
            <w:pPr>
              <w:pStyle w:val="TableParagraph"/>
              <w:spacing w:line="265" w:lineRule="exact"/>
              <w:ind w:right="247"/>
              <w:jc w:val="center"/>
            </w:pPr>
            <w:r>
              <w:rPr>
                <w:spacing w:val="-4"/>
                <w:w w:val="105"/>
              </w:rPr>
              <w:t>0.11</w:t>
            </w:r>
          </w:p>
        </w:tc>
        <w:tc>
          <w:tcPr>
            <w:tcW w:w="810" w:type="dxa"/>
          </w:tcPr>
          <w:p w14:paraId="28D57949" w14:textId="77777777" w:rsidR="00D3218F" w:rsidRDefault="00000000">
            <w:pPr>
              <w:pStyle w:val="TableParagraph"/>
              <w:spacing w:line="265" w:lineRule="exact"/>
              <w:ind w:left="113"/>
            </w:pPr>
            <w:r>
              <w:rPr>
                <w:spacing w:val="-2"/>
                <w:w w:val="105"/>
              </w:rPr>
              <w:t>0.413</w:t>
            </w:r>
          </w:p>
        </w:tc>
        <w:tc>
          <w:tcPr>
            <w:tcW w:w="988" w:type="dxa"/>
          </w:tcPr>
          <w:p w14:paraId="209AAE47" w14:textId="77777777" w:rsidR="00D3218F" w:rsidRDefault="00000000">
            <w:pPr>
              <w:pStyle w:val="TableParagraph"/>
              <w:spacing w:line="265" w:lineRule="exact"/>
              <w:ind w:left="111"/>
            </w:pPr>
            <w:r>
              <w:rPr>
                <w:spacing w:val="-2"/>
                <w:w w:val="105"/>
              </w:rPr>
              <w:t>0.001</w:t>
            </w:r>
          </w:p>
        </w:tc>
        <w:tc>
          <w:tcPr>
            <w:tcW w:w="1259" w:type="dxa"/>
          </w:tcPr>
          <w:p w14:paraId="691C9B94" w14:textId="77777777" w:rsidR="00D3218F" w:rsidRDefault="00000000">
            <w:pPr>
              <w:pStyle w:val="TableParagraph"/>
              <w:spacing w:line="265" w:lineRule="exact"/>
              <w:ind w:left="115"/>
            </w:pPr>
            <w:r>
              <w:rPr>
                <w:spacing w:val="-2"/>
                <w:w w:val="105"/>
              </w:rPr>
              <w:t>Supported</w:t>
            </w:r>
          </w:p>
        </w:tc>
        <w:tc>
          <w:tcPr>
            <w:tcW w:w="2159" w:type="dxa"/>
          </w:tcPr>
          <w:p w14:paraId="0989690A" w14:textId="77777777" w:rsidR="00D3218F" w:rsidRDefault="00000000">
            <w:pPr>
              <w:pStyle w:val="TableParagraph"/>
              <w:ind w:left="116" w:right="274"/>
              <w:rPr>
                <w:rFonts w:ascii="Cambria"/>
              </w:rPr>
            </w:pPr>
            <w:r>
              <w:rPr>
                <w:rFonts w:ascii="Cambria"/>
                <w:noProof/>
              </w:rPr>
              <mc:AlternateContent>
                <mc:Choice Requires="wpg">
                  <w:drawing>
                    <wp:anchor distT="0" distB="0" distL="0" distR="0" simplePos="0" relativeHeight="485703168" behindDoc="1" locked="0" layoutInCell="1" allowOverlap="1" wp14:anchorId="2BE91B19" wp14:editId="28C15950">
                      <wp:simplePos x="0" y="0"/>
                      <wp:positionH relativeFrom="column">
                        <wp:posOffset>68573</wp:posOffset>
                      </wp:positionH>
                      <wp:positionV relativeFrom="paragraph">
                        <wp:posOffset>167</wp:posOffset>
                      </wp:positionV>
                      <wp:extent cx="1114425" cy="1152525"/>
                      <wp:effectExtent l="0" t="0" r="0" b="0"/>
                      <wp:wrapNone/>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14425" cy="1152525"/>
                                <a:chOff x="0" y="0"/>
                                <a:chExt cx="1114425" cy="1152525"/>
                              </a:xfrm>
                            </wpg:grpSpPr>
                            <wps:wsp>
                              <wps:cNvPr id="78" name="Graphic 78"/>
                              <wps:cNvSpPr/>
                              <wps:spPr>
                                <a:xfrm>
                                  <a:off x="0" y="0"/>
                                  <a:ext cx="1114425" cy="1152525"/>
                                </a:xfrm>
                                <a:custGeom>
                                  <a:avLst/>
                                  <a:gdLst/>
                                  <a:ahLst/>
                                  <a:cxnLst/>
                                  <a:rect l="l" t="t" r="r" b="b"/>
                                  <a:pathLst>
                                    <a:path w="1114425" h="1152525">
                                      <a:moveTo>
                                        <a:pt x="1104900" y="661403"/>
                                      </a:moveTo>
                                      <a:lnTo>
                                        <a:pt x="0" y="661403"/>
                                      </a:lnTo>
                                      <a:lnTo>
                                        <a:pt x="0" y="824471"/>
                                      </a:lnTo>
                                      <a:lnTo>
                                        <a:pt x="0" y="989063"/>
                                      </a:lnTo>
                                      <a:lnTo>
                                        <a:pt x="0" y="1152131"/>
                                      </a:lnTo>
                                      <a:lnTo>
                                        <a:pt x="685800" y="1152131"/>
                                      </a:lnTo>
                                      <a:lnTo>
                                        <a:pt x="685800" y="989063"/>
                                      </a:lnTo>
                                      <a:lnTo>
                                        <a:pt x="856475" y="989063"/>
                                      </a:lnTo>
                                      <a:lnTo>
                                        <a:pt x="856475" y="824471"/>
                                      </a:lnTo>
                                      <a:lnTo>
                                        <a:pt x="1104900" y="824471"/>
                                      </a:lnTo>
                                      <a:lnTo>
                                        <a:pt x="1104900" y="661403"/>
                                      </a:lnTo>
                                      <a:close/>
                                    </a:path>
                                    <a:path w="1114425" h="1152525">
                                      <a:moveTo>
                                        <a:pt x="1114044" y="327647"/>
                                      </a:moveTo>
                                      <a:lnTo>
                                        <a:pt x="658368" y="327647"/>
                                      </a:lnTo>
                                      <a:lnTo>
                                        <a:pt x="658368" y="163055"/>
                                      </a:lnTo>
                                      <a:lnTo>
                                        <a:pt x="694944" y="163055"/>
                                      </a:lnTo>
                                      <a:lnTo>
                                        <a:pt x="694944" y="0"/>
                                      </a:lnTo>
                                      <a:lnTo>
                                        <a:pt x="0" y="0"/>
                                      </a:lnTo>
                                      <a:lnTo>
                                        <a:pt x="0" y="163055"/>
                                      </a:lnTo>
                                      <a:lnTo>
                                        <a:pt x="0" y="327647"/>
                                      </a:lnTo>
                                      <a:lnTo>
                                        <a:pt x="0" y="490715"/>
                                      </a:lnTo>
                                      <a:lnTo>
                                        <a:pt x="0" y="655307"/>
                                      </a:lnTo>
                                      <a:lnTo>
                                        <a:pt x="361188" y="655307"/>
                                      </a:lnTo>
                                      <a:lnTo>
                                        <a:pt x="361188" y="490715"/>
                                      </a:lnTo>
                                      <a:lnTo>
                                        <a:pt x="1114044" y="490715"/>
                                      </a:lnTo>
                                      <a:lnTo>
                                        <a:pt x="1114044" y="327647"/>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17AE285B" id="Group 77" o:spid="_x0000_s1026" style="position:absolute;margin-left:5.4pt;margin-top:0;width:87.75pt;height:90.75pt;z-index:-17613312;mso-wrap-distance-left:0;mso-wrap-distance-right:0" coordsize="11144,11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">
                      <v:shape id="Graphic 78" o:spid="_x0000_s1027" style="position:absolute;width:11144;height:11525;visibility:visible;mso-wrap-style:square;v-text-anchor:top" coordsize="1114425,1152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" path="m1104900,661403l,661403,,824471,,989063r,163068l685800,1152131r,-163068l856475,989063r,-164592l1104900,824471r,-163068xem1114044,327647r-455676,l658368,163055r36576,l694944,,,,,163055,,327647,,490715,,655307r361188,l361188,490715r752856,l1114044,327647xe" stroked="f">
                        <v:path arrowok="t"/>
                      </v:shape>
                    </v:group>
                  </w:pict>
                </mc:Fallback>
              </mc:AlternateContent>
            </w:r>
            <w:r>
              <w:rPr>
                <w:rFonts w:ascii="Cambria"/>
                <w:color w:val="232323"/>
                <w:spacing w:val="-2"/>
              </w:rPr>
              <w:t xml:space="preserve">Statistically significant; </w:t>
            </w:r>
            <w:r>
              <w:rPr>
                <w:rFonts w:ascii="Cambria"/>
                <w:color w:val="232323"/>
              </w:rPr>
              <w:t>moderate,</w:t>
            </w:r>
            <w:r>
              <w:rPr>
                <w:rFonts w:ascii="Cambria"/>
                <w:color w:val="232323"/>
                <w:spacing w:val="-13"/>
              </w:rPr>
              <w:t xml:space="preserve"> </w:t>
            </w:r>
            <w:r>
              <w:rPr>
                <w:rFonts w:ascii="Cambria"/>
                <w:color w:val="232323"/>
              </w:rPr>
              <w:t>positive</w:t>
            </w:r>
          </w:p>
          <w:p w14:paraId="778F6A2A" w14:textId="77777777" w:rsidR="00D3218F" w:rsidRDefault="00000000">
            <w:pPr>
              <w:pStyle w:val="TableParagraph"/>
              <w:spacing w:line="238" w:lineRule="exact"/>
              <w:ind w:left="116"/>
              <w:rPr>
                <w:rFonts w:ascii="Cambria"/>
              </w:rPr>
            </w:pPr>
            <w:r>
              <w:rPr>
                <w:rFonts w:ascii="Cambria"/>
                <w:color w:val="232323"/>
                <w:spacing w:val="-2"/>
              </w:rPr>
              <w:t>effect</w:t>
            </w:r>
          </w:p>
        </w:tc>
      </w:tr>
      <w:tr w:rsidR="00D3218F" w14:paraId="43A59562" w14:textId="77777777">
        <w:trPr>
          <w:trHeight w:val="1031"/>
        </w:trPr>
        <w:tc>
          <w:tcPr>
            <w:tcW w:w="1046" w:type="dxa"/>
          </w:tcPr>
          <w:p w14:paraId="229B1696" w14:textId="77777777" w:rsidR="00D3218F" w:rsidRDefault="00D3218F">
            <w:pPr>
              <w:pStyle w:val="TableParagraph"/>
              <w:spacing w:before="53"/>
              <w:rPr>
                <w:rFonts w:ascii="Arial"/>
                <w:b/>
              </w:rPr>
            </w:pPr>
          </w:p>
          <w:p w14:paraId="32BE34E3" w14:textId="77777777" w:rsidR="00D3218F" w:rsidRDefault="00000000">
            <w:pPr>
              <w:pStyle w:val="TableParagraph"/>
              <w:ind w:left="107"/>
              <w:rPr>
                <w:b/>
              </w:rPr>
            </w:pPr>
            <w:r>
              <w:rPr>
                <w:b/>
                <w:spacing w:val="-2"/>
                <w:w w:val="120"/>
              </w:rPr>
              <w:t>H1bESC</w:t>
            </w:r>
          </w:p>
          <w:p w14:paraId="45FFAB60" w14:textId="77777777" w:rsidR="00D3218F" w:rsidRDefault="00000000">
            <w:pPr>
              <w:pStyle w:val="TableParagraph"/>
              <w:spacing w:before="39"/>
              <w:ind w:left="107"/>
              <w:rPr>
                <w:b/>
              </w:rPr>
            </w:pPr>
            <w:r>
              <w:rPr>
                <w:b/>
                <w:w w:val="110"/>
              </w:rPr>
              <w:t>-&gt;</w:t>
            </w:r>
            <w:r>
              <w:rPr>
                <w:b/>
                <w:spacing w:val="-14"/>
                <w:w w:val="110"/>
              </w:rPr>
              <w:t xml:space="preserve"> </w:t>
            </w:r>
            <w:r>
              <w:rPr>
                <w:b/>
                <w:spacing w:val="-5"/>
                <w:w w:val="110"/>
              </w:rPr>
              <w:t>SAT</w:t>
            </w:r>
          </w:p>
        </w:tc>
        <w:tc>
          <w:tcPr>
            <w:tcW w:w="1168" w:type="dxa"/>
          </w:tcPr>
          <w:p w14:paraId="7C5E6394" w14:textId="77777777" w:rsidR="00D3218F" w:rsidRDefault="00000000">
            <w:pPr>
              <w:pStyle w:val="TableParagraph"/>
              <w:spacing w:line="265" w:lineRule="exact"/>
              <w:ind w:left="105"/>
            </w:pPr>
            <w:r>
              <w:rPr>
                <w:spacing w:val="-2"/>
                <w:w w:val="105"/>
              </w:rPr>
              <w:t>0.329</w:t>
            </w:r>
          </w:p>
        </w:tc>
        <w:tc>
          <w:tcPr>
            <w:tcW w:w="899" w:type="dxa"/>
          </w:tcPr>
          <w:p w14:paraId="4C1F1F93" w14:textId="77777777" w:rsidR="00D3218F" w:rsidRDefault="00000000">
            <w:pPr>
              <w:pStyle w:val="TableParagraph"/>
              <w:spacing w:line="265" w:lineRule="exact"/>
              <w:ind w:right="135"/>
              <w:jc w:val="center"/>
            </w:pPr>
            <w:r>
              <w:rPr>
                <w:spacing w:val="-2"/>
                <w:w w:val="105"/>
              </w:rPr>
              <w:t>0.331</w:t>
            </w:r>
          </w:p>
        </w:tc>
        <w:tc>
          <w:tcPr>
            <w:tcW w:w="810" w:type="dxa"/>
          </w:tcPr>
          <w:p w14:paraId="610B1926" w14:textId="77777777" w:rsidR="00D3218F" w:rsidRDefault="00000000">
            <w:pPr>
              <w:pStyle w:val="TableParagraph"/>
              <w:spacing w:line="265" w:lineRule="exact"/>
              <w:ind w:left="110"/>
            </w:pPr>
            <w:r>
              <w:rPr>
                <w:spacing w:val="-2"/>
                <w:w w:val="105"/>
              </w:rPr>
              <w:t>0.089</w:t>
            </w:r>
          </w:p>
        </w:tc>
        <w:tc>
          <w:tcPr>
            <w:tcW w:w="1168" w:type="dxa"/>
          </w:tcPr>
          <w:p w14:paraId="01D0C357" w14:textId="77777777" w:rsidR="00D3218F" w:rsidRDefault="00000000">
            <w:pPr>
              <w:pStyle w:val="TableParagraph"/>
              <w:spacing w:line="265" w:lineRule="exact"/>
              <w:ind w:left="108"/>
            </w:pPr>
            <w:r>
              <w:rPr>
                <w:spacing w:val="-4"/>
                <w:w w:val="105"/>
              </w:rPr>
              <w:t>3.69</w:t>
            </w:r>
          </w:p>
        </w:tc>
        <w:tc>
          <w:tcPr>
            <w:tcW w:w="899" w:type="dxa"/>
          </w:tcPr>
          <w:p w14:paraId="40E28FBC" w14:textId="77777777" w:rsidR="00D3218F" w:rsidRDefault="00000000">
            <w:pPr>
              <w:pStyle w:val="TableParagraph"/>
              <w:spacing w:line="265" w:lineRule="exact"/>
              <w:ind w:left="6" w:right="135"/>
              <w:jc w:val="center"/>
            </w:pPr>
            <w:r>
              <w:rPr>
                <w:spacing w:val="-2"/>
                <w:w w:val="105"/>
              </w:rPr>
              <w:t>0.165</w:t>
            </w:r>
          </w:p>
        </w:tc>
        <w:tc>
          <w:tcPr>
            <w:tcW w:w="810" w:type="dxa"/>
          </w:tcPr>
          <w:p w14:paraId="4EB102CE" w14:textId="77777777" w:rsidR="00D3218F" w:rsidRDefault="00000000">
            <w:pPr>
              <w:pStyle w:val="TableParagraph"/>
              <w:spacing w:line="265" w:lineRule="exact"/>
              <w:ind w:left="113"/>
            </w:pPr>
            <w:r>
              <w:rPr>
                <w:spacing w:val="-2"/>
                <w:w w:val="105"/>
              </w:rPr>
              <w:t>0.503</w:t>
            </w:r>
          </w:p>
        </w:tc>
        <w:tc>
          <w:tcPr>
            <w:tcW w:w="988" w:type="dxa"/>
          </w:tcPr>
          <w:p w14:paraId="77C56BB4" w14:textId="77777777" w:rsidR="00D3218F" w:rsidRDefault="00000000">
            <w:pPr>
              <w:pStyle w:val="TableParagraph"/>
              <w:spacing w:line="265" w:lineRule="exact"/>
              <w:ind w:left="111"/>
            </w:pPr>
            <w:r>
              <w:rPr>
                <w:spacing w:val="-10"/>
                <w:w w:val="105"/>
              </w:rPr>
              <w:t>0</w:t>
            </w:r>
          </w:p>
        </w:tc>
        <w:tc>
          <w:tcPr>
            <w:tcW w:w="1259" w:type="dxa"/>
          </w:tcPr>
          <w:p w14:paraId="6BC1D48B" w14:textId="77777777" w:rsidR="00D3218F" w:rsidRDefault="00000000">
            <w:pPr>
              <w:pStyle w:val="TableParagraph"/>
              <w:spacing w:line="265" w:lineRule="exact"/>
              <w:ind w:left="115"/>
            </w:pPr>
            <w:r>
              <w:rPr>
                <w:spacing w:val="-2"/>
                <w:w w:val="105"/>
              </w:rPr>
              <w:t>Supported</w:t>
            </w:r>
          </w:p>
        </w:tc>
        <w:tc>
          <w:tcPr>
            <w:tcW w:w="2159" w:type="dxa"/>
          </w:tcPr>
          <w:p w14:paraId="0603D7F4" w14:textId="77777777" w:rsidR="00D3218F" w:rsidRDefault="00000000">
            <w:pPr>
              <w:pStyle w:val="TableParagraph"/>
              <w:ind w:left="116"/>
              <w:rPr>
                <w:rFonts w:ascii="Cambria"/>
              </w:rPr>
            </w:pPr>
            <w:r>
              <w:rPr>
                <w:rFonts w:ascii="Cambria"/>
                <w:color w:val="232323"/>
              </w:rPr>
              <w:t>Strong</w:t>
            </w:r>
            <w:r>
              <w:rPr>
                <w:rFonts w:ascii="Cambria"/>
                <w:color w:val="232323"/>
                <w:spacing w:val="-13"/>
              </w:rPr>
              <w:t xml:space="preserve"> </w:t>
            </w:r>
            <w:r>
              <w:rPr>
                <w:rFonts w:ascii="Cambria"/>
                <w:color w:val="232323"/>
              </w:rPr>
              <w:t>support</w:t>
            </w:r>
            <w:r>
              <w:rPr>
                <w:rFonts w:ascii="Cambria"/>
                <w:color w:val="232323"/>
                <w:spacing w:val="-12"/>
              </w:rPr>
              <w:t xml:space="preserve"> </w:t>
            </w:r>
            <w:r>
              <w:rPr>
                <w:rFonts w:ascii="Cambria"/>
                <w:color w:val="232323"/>
              </w:rPr>
              <w:t xml:space="preserve">for ESC impacting </w:t>
            </w:r>
            <w:r>
              <w:rPr>
                <w:rFonts w:ascii="Cambria"/>
                <w:color w:val="232323"/>
                <w:spacing w:val="-2"/>
              </w:rPr>
              <w:t>satisfaction</w:t>
            </w:r>
          </w:p>
          <w:p w14:paraId="5C805E11" w14:textId="77777777" w:rsidR="00D3218F" w:rsidRDefault="00000000">
            <w:pPr>
              <w:pStyle w:val="TableParagraph"/>
              <w:spacing w:line="238" w:lineRule="exact"/>
              <w:ind w:left="116"/>
              <w:rPr>
                <w:rFonts w:ascii="Cambria"/>
              </w:rPr>
            </w:pPr>
            <w:r>
              <w:rPr>
                <w:rFonts w:ascii="Cambria"/>
                <w:color w:val="232323"/>
                <w:spacing w:val="-2"/>
              </w:rPr>
              <w:t>positively</w:t>
            </w:r>
          </w:p>
        </w:tc>
      </w:tr>
      <w:tr w:rsidR="00D3218F" w14:paraId="7102F1EE" w14:textId="77777777">
        <w:trPr>
          <w:trHeight w:val="772"/>
        </w:trPr>
        <w:tc>
          <w:tcPr>
            <w:tcW w:w="1046" w:type="dxa"/>
          </w:tcPr>
          <w:p w14:paraId="426096F6" w14:textId="77777777" w:rsidR="00D3218F" w:rsidRDefault="00000000">
            <w:pPr>
              <w:pStyle w:val="TableParagraph"/>
              <w:spacing w:line="276" w:lineRule="auto"/>
              <w:ind w:left="107" w:right="111"/>
              <w:rPr>
                <w:b/>
              </w:rPr>
            </w:pPr>
            <w:r>
              <w:rPr>
                <w:b/>
                <w:spacing w:val="-2"/>
                <w:w w:val="110"/>
              </w:rPr>
              <w:t xml:space="preserve">H2aNO </w:t>
            </w:r>
            <w:r>
              <w:rPr>
                <w:b/>
              </w:rPr>
              <w:t>V</w:t>
            </w:r>
            <w:r>
              <w:rPr>
                <w:b/>
                <w:spacing w:val="5"/>
              </w:rPr>
              <w:t xml:space="preserve"> </w:t>
            </w:r>
            <w:r>
              <w:rPr>
                <w:b/>
              </w:rPr>
              <w:t>-&gt;</w:t>
            </w:r>
            <w:r>
              <w:rPr>
                <w:b/>
                <w:spacing w:val="5"/>
              </w:rPr>
              <w:t xml:space="preserve"> </w:t>
            </w:r>
            <w:r>
              <w:rPr>
                <w:b/>
                <w:spacing w:val="-5"/>
              </w:rPr>
              <w:t>INT</w:t>
            </w:r>
          </w:p>
        </w:tc>
        <w:tc>
          <w:tcPr>
            <w:tcW w:w="1168" w:type="dxa"/>
          </w:tcPr>
          <w:p w14:paraId="0E8C245A" w14:textId="77777777" w:rsidR="00D3218F" w:rsidRDefault="00000000">
            <w:pPr>
              <w:pStyle w:val="TableParagraph"/>
              <w:spacing w:line="265" w:lineRule="exact"/>
              <w:ind w:left="105"/>
            </w:pPr>
            <w:r>
              <w:rPr>
                <w:spacing w:val="-2"/>
                <w:w w:val="105"/>
              </w:rPr>
              <w:t>0.451</w:t>
            </w:r>
          </w:p>
        </w:tc>
        <w:tc>
          <w:tcPr>
            <w:tcW w:w="899" w:type="dxa"/>
          </w:tcPr>
          <w:p w14:paraId="315B4106" w14:textId="77777777" w:rsidR="00D3218F" w:rsidRDefault="00000000">
            <w:pPr>
              <w:pStyle w:val="TableParagraph"/>
              <w:spacing w:line="265" w:lineRule="exact"/>
              <w:ind w:right="135"/>
              <w:jc w:val="center"/>
            </w:pPr>
            <w:r>
              <w:rPr>
                <w:spacing w:val="-2"/>
                <w:w w:val="105"/>
              </w:rPr>
              <w:t>0.447</w:t>
            </w:r>
          </w:p>
        </w:tc>
        <w:tc>
          <w:tcPr>
            <w:tcW w:w="810" w:type="dxa"/>
          </w:tcPr>
          <w:p w14:paraId="14DA6317" w14:textId="77777777" w:rsidR="00D3218F" w:rsidRDefault="00000000">
            <w:pPr>
              <w:pStyle w:val="TableParagraph"/>
              <w:spacing w:line="265" w:lineRule="exact"/>
              <w:ind w:left="110"/>
            </w:pPr>
            <w:r>
              <w:rPr>
                <w:spacing w:val="-2"/>
                <w:w w:val="105"/>
              </w:rPr>
              <w:t>0.073</w:t>
            </w:r>
          </w:p>
        </w:tc>
        <w:tc>
          <w:tcPr>
            <w:tcW w:w="1168" w:type="dxa"/>
          </w:tcPr>
          <w:p w14:paraId="19183004" w14:textId="77777777" w:rsidR="00D3218F" w:rsidRDefault="00000000">
            <w:pPr>
              <w:pStyle w:val="TableParagraph"/>
              <w:spacing w:line="265" w:lineRule="exact"/>
              <w:ind w:left="108"/>
            </w:pPr>
            <w:r>
              <w:rPr>
                <w:spacing w:val="-2"/>
                <w:w w:val="105"/>
              </w:rPr>
              <w:t>6.135</w:t>
            </w:r>
          </w:p>
        </w:tc>
        <w:tc>
          <w:tcPr>
            <w:tcW w:w="899" w:type="dxa"/>
          </w:tcPr>
          <w:p w14:paraId="4FF6C7F1" w14:textId="77777777" w:rsidR="00D3218F" w:rsidRDefault="00000000">
            <w:pPr>
              <w:pStyle w:val="TableParagraph"/>
              <w:spacing w:line="265" w:lineRule="exact"/>
              <w:ind w:left="6" w:right="135"/>
              <w:jc w:val="center"/>
            </w:pPr>
            <w:r>
              <w:rPr>
                <w:spacing w:val="-2"/>
                <w:w w:val="105"/>
              </w:rPr>
              <w:t>0.304</w:t>
            </w:r>
          </w:p>
        </w:tc>
        <w:tc>
          <w:tcPr>
            <w:tcW w:w="810" w:type="dxa"/>
          </w:tcPr>
          <w:p w14:paraId="4961551F" w14:textId="77777777" w:rsidR="00D3218F" w:rsidRDefault="00000000">
            <w:pPr>
              <w:pStyle w:val="TableParagraph"/>
              <w:spacing w:line="265" w:lineRule="exact"/>
              <w:ind w:left="113"/>
            </w:pPr>
            <w:r>
              <w:rPr>
                <w:spacing w:val="-2"/>
                <w:w w:val="105"/>
              </w:rPr>
              <w:t>0.592</w:t>
            </w:r>
          </w:p>
        </w:tc>
        <w:tc>
          <w:tcPr>
            <w:tcW w:w="988" w:type="dxa"/>
          </w:tcPr>
          <w:p w14:paraId="360B67AB" w14:textId="77777777" w:rsidR="00D3218F" w:rsidRDefault="00000000">
            <w:pPr>
              <w:pStyle w:val="TableParagraph"/>
              <w:spacing w:line="265" w:lineRule="exact"/>
              <w:ind w:left="111"/>
            </w:pPr>
            <w:r>
              <w:rPr>
                <w:spacing w:val="-10"/>
                <w:w w:val="105"/>
              </w:rPr>
              <w:t>0</w:t>
            </w:r>
          </w:p>
        </w:tc>
        <w:tc>
          <w:tcPr>
            <w:tcW w:w="1259" w:type="dxa"/>
          </w:tcPr>
          <w:p w14:paraId="6E94EA0D" w14:textId="77777777" w:rsidR="00D3218F" w:rsidRDefault="00000000">
            <w:pPr>
              <w:pStyle w:val="TableParagraph"/>
              <w:spacing w:line="265" w:lineRule="exact"/>
              <w:ind w:left="115"/>
            </w:pPr>
            <w:r>
              <w:rPr>
                <w:spacing w:val="-2"/>
                <w:w w:val="105"/>
              </w:rPr>
              <w:t>Supported</w:t>
            </w:r>
          </w:p>
        </w:tc>
        <w:tc>
          <w:tcPr>
            <w:tcW w:w="2159" w:type="dxa"/>
          </w:tcPr>
          <w:p w14:paraId="61E3FA3E" w14:textId="77777777" w:rsidR="00D3218F" w:rsidRDefault="00000000">
            <w:pPr>
              <w:pStyle w:val="TableParagraph"/>
              <w:ind w:left="116"/>
              <w:rPr>
                <w:rFonts w:ascii="Cambria"/>
              </w:rPr>
            </w:pPr>
            <w:r>
              <w:rPr>
                <w:rFonts w:ascii="Cambria"/>
                <w:color w:val="232323"/>
              </w:rPr>
              <w:t>Largest</w:t>
            </w:r>
            <w:r>
              <w:rPr>
                <w:rFonts w:ascii="Cambria"/>
                <w:color w:val="232323"/>
                <w:spacing w:val="-13"/>
              </w:rPr>
              <w:t xml:space="preserve"> </w:t>
            </w:r>
            <w:r>
              <w:rPr>
                <w:rFonts w:ascii="Cambria"/>
                <w:color w:val="232323"/>
              </w:rPr>
              <w:t>effect</w:t>
            </w:r>
            <w:r>
              <w:rPr>
                <w:rFonts w:ascii="Cambria"/>
                <w:color w:val="232323"/>
                <w:spacing w:val="-12"/>
              </w:rPr>
              <w:t xml:space="preserve"> </w:t>
            </w:r>
            <w:r>
              <w:rPr>
                <w:rFonts w:ascii="Cambria"/>
                <w:color w:val="232323"/>
              </w:rPr>
              <w:t>in model; highly</w:t>
            </w:r>
          </w:p>
          <w:p w14:paraId="020410BE" w14:textId="77777777" w:rsidR="00D3218F" w:rsidRDefault="00000000">
            <w:pPr>
              <w:pStyle w:val="TableParagraph"/>
              <w:spacing w:line="237" w:lineRule="exact"/>
              <w:ind w:left="116"/>
              <w:rPr>
                <w:rFonts w:ascii="Cambria"/>
              </w:rPr>
            </w:pPr>
            <w:r>
              <w:rPr>
                <w:rFonts w:ascii="Cambria"/>
                <w:color w:val="232323"/>
                <w:spacing w:val="-2"/>
              </w:rPr>
              <w:t>significant</w:t>
            </w:r>
          </w:p>
        </w:tc>
      </w:tr>
      <w:tr w:rsidR="00D3218F" w14:paraId="7057DDB9" w14:textId="77777777">
        <w:trPr>
          <w:trHeight w:val="1031"/>
        </w:trPr>
        <w:tc>
          <w:tcPr>
            <w:tcW w:w="1046" w:type="dxa"/>
          </w:tcPr>
          <w:p w14:paraId="19083E69" w14:textId="77777777" w:rsidR="00D3218F" w:rsidRDefault="00000000">
            <w:pPr>
              <w:pStyle w:val="TableParagraph"/>
              <w:spacing w:line="273" w:lineRule="auto"/>
              <w:ind w:left="107" w:right="111"/>
              <w:rPr>
                <w:b/>
              </w:rPr>
            </w:pPr>
            <w:r>
              <w:rPr>
                <w:b/>
                <w:spacing w:val="-2"/>
                <w:w w:val="110"/>
              </w:rPr>
              <w:t xml:space="preserve">H2bNO </w:t>
            </w:r>
            <w:r>
              <w:rPr>
                <w:b/>
              </w:rPr>
              <w:t>V</w:t>
            </w:r>
            <w:r>
              <w:rPr>
                <w:b/>
                <w:spacing w:val="5"/>
              </w:rPr>
              <w:t xml:space="preserve"> </w:t>
            </w:r>
            <w:r>
              <w:rPr>
                <w:b/>
              </w:rPr>
              <w:t>-&gt;</w:t>
            </w:r>
            <w:r>
              <w:rPr>
                <w:b/>
                <w:spacing w:val="5"/>
              </w:rPr>
              <w:t xml:space="preserve"> </w:t>
            </w:r>
            <w:r>
              <w:rPr>
                <w:b/>
                <w:spacing w:val="-5"/>
              </w:rPr>
              <w:t>SAT</w:t>
            </w:r>
          </w:p>
        </w:tc>
        <w:tc>
          <w:tcPr>
            <w:tcW w:w="1168" w:type="dxa"/>
          </w:tcPr>
          <w:p w14:paraId="6C4F11CA" w14:textId="77777777" w:rsidR="00D3218F" w:rsidRDefault="00000000">
            <w:pPr>
              <w:pStyle w:val="TableParagraph"/>
              <w:spacing w:line="268" w:lineRule="exact"/>
              <w:ind w:left="105"/>
            </w:pPr>
            <w:r>
              <w:rPr>
                <w:spacing w:val="-2"/>
                <w:w w:val="105"/>
              </w:rPr>
              <w:t>0.269</w:t>
            </w:r>
          </w:p>
        </w:tc>
        <w:tc>
          <w:tcPr>
            <w:tcW w:w="899" w:type="dxa"/>
          </w:tcPr>
          <w:p w14:paraId="306A75CF" w14:textId="77777777" w:rsidR="00D3218F" w:rsidRDefault="00000000">
            <w:pPr>
              <w:pStyle w:val="TableParagraph"/>
              <w:spacing w:line="268" w:lineRule="exact"/>
              <w:ind w:right="135"/>
              <w:jc w:val="center"/>
            </w:pPr>
            <w:r>
              <w:rPr>
                <w:spacing w:val="-2"/>
                <w:w w:val="105"/>
              </w:rPr>
              <w:t>0.267</w:t>
            </w:r>
          </w:p>
        </w:tc>
        <w:tc>
          <w:tcPr>
            <w:tcW w:w="810" w:type="dxa"/>
          </w:tcPr>
          <w:p w14:paraId="7F3650C0" w14:textId="77777777" w:rsidR="00D3218F" w:rsidRDefault="00000000">
            <w:pPr>
              <w:pStyle w:val="TableParagraph"/>
              <w:spacing w:line="268" w:lineRule="exact"/>
              <w:ind w:left="110"/>
            </w:pPr>
            <w:r>
              <w:rPr>
                <w:spacing w:val="-4"/>
                <w:w w:val="105"/>
              </w:rPr>
              <w:t>0.08</w:t>
            </w:r>
          </w:p>
        </w:tc>
        <w:tc>
          <w:tcPr>
            <w:tcW w:w="1168" w:type="dxa"/>
          </w:tcPr>
          <w:p w14:paraId="61C4CBAF" w14:textId="77777777" w:rsidR="00D3218F" w:rsidRDefault="00000000">
            <w:pPr>
              <w:pStyle w:val="TableParagraph"/>
              <w:spacing w:line="268" w:lineRule="exact"/>
              <w:ind w:left="108"/>
            </w:pPr>
            <w:r>
              <w:rPr>
                <w:spacing w:val="-2"/>
                <w:w w:val="105"/>
              </w:rPr>
              <w:t>3.368</w:t>
            </w:r>
          </w:p>
        </w:tc>
        <w:tc>
          <w:tcPr>
            <w:tcW w:w="899" w:type="dxa"/>
          </w:tcPr>
          <w:p w14:paraId="55C6F52E" w14:textId="77777777" w:rsidR="00D3218F" w:rsidRDefault="00000000">
            <w:pPr>
              <w:pStyle w:val="TableParagraph"/>
              <w:spacing w:line="265" w:lineRule="exact"/>
              <w:ind w:left="6" w:right="135"/>
              <w:jc w:val="center"/>
            </w:pPr>
            <w:r>
              <w:rPr>
                <w:spacing w:val="-2"/>
                <w:w w:val="105"/>
              </w:rPr>
              <w:t>0.112</w:t>
            </w:r>
          </w:p>
        </w:tc>
        <w:tc>
          <w:tcPr>
            <w:tcW w:w="810" w:type="dxa"/>
          </w:tcPr>
          <w:p w14:paraId="4CB8C22C" w14:textId="77777777" w:rsidR="00D3218F" w:rsidRDefault="00000000">
            <w:pPr>
              <w:pStyle w:val="TableParagraph"/>
              <w:spacing w:line="265" w:lineRule="exact"/>
              <w:ind w:left="113"/>
            </w:pPr>
            <w:r>
              <w:rPr>
                <w:spacing w:val="-2"/>
                <w:w w:val="105"/>
              </w:rPr>
              <w:t>0.424</w:t>
            </w:r>
          </w:p>
        </w:tc>
        <w:tc>
          <w:tcPr>
            <w:tcW w:w="988" w:type="dxa"/>
          </w:tcPr>
          <w:p w14:paraId="66FDF15E" w14:textId="77777777" w:rsidR="00D3218F" w:rsidRDefault="00000000">
            <w:pPr>
              <w:pStyle w:val="TableParagraph"/>
              <w:spacing w:line="268" w:lineRule="exact"/>
              <w:ind w:left="111"/>
            </w:pPr>
            <w:r>
              <w:rPr>
                <w:spacing w:val="-2"/>
                <w:w w:val="105"/>
              </w:rPr>
              <w:t>0.001</w:t>
            </w:r>
          </w:p>
        </w:tc>
        <w:tc>
          <w:tcPr>
            <w:tcW w:w="1259" w:type="dxa"/>
          </w:tcPr>
          <w:p w14:paraId="372185C1" w14:textId="77777777" w:rsidR="00D3218F" w:rsidRDefault="00000000">
            <w:pPr>
              <w:pStyle w:val="TableParagraph"/>
              <w:spacing w:line="265" w:lineRule="exact"/>
              <w:ind w:left="115"/>
            </w:pPr>
            <w:r>
              <w:rPr>
                <w:spacing w:val="-2"/>
                <w:w w:val="105"/>
              </w:rPr>
              <w:t>Supported</w:t>
            </w:r>
          </w:p>
        </w:tc>
        <w:tc>
          <w:tcPr>
            <w:tcW w:w="2159" w:type="dxa"/>
          </w:tcPr>
          <w:p w14:paraId="1C151874" w14:textId="77777777" w:rsidR="00D3218F" w:rsidRDefault="00000000">
            <w:pPr>
              <w:pStyle w:val="TableParagraph"/>
              <w:spacing w:before="2"/>
              <w:ind w:left="116" w:right="354"/>
              <w:rPr>
                <w:rFonts w:ascii="Cambria"/>
              </w:rPr>
            </w:pPr>
            <w:r>
              <w:rPr>
                <w:rFonts w:ascii="Cambria"/>
                <w:color w:val="232323"/>
                <w:spacing w:val="-2"/>
              </w:rPr>
              <w:t xml:space="preserve">Moderate, </w:t>
            </w:r>
            <w:r>
              <w:rPr>
                <w:rFonts w:ascii="Cambria"/>
                <w:color w:val="232323"/>
              </w:rPr>
              <w:t>significant</w:t>
            </w:r>
            <w:r>
              <w:rPr>
                <w:rFonts w:ascii="Cambria"/>
                <w:color w:val="232323"/>
                <w:spacing w:val="-13"/>
              </w:rPr>
              <w:t xml:space="preserve"> </w:t>
            </w:r>
            <w:r>
              <w:rPr>
                <w:rFonts w:ascii="Cambria"/>
                <w:color w:val="232323"/>
              </w:rPr>
              <w:t>impact on satisfaction</w:t>
            </w:r>
          </w:p>
        </w:tc>
      </w:tr>
      <w:tr w:rsidR="00D3218F" w14:paraId="1F0829B3" w14:textId="77777777">
        <w:trPr>
          <w:trHeight w:val="1031"/>
        </w:trPr>
        <w:tc>
          <w:tcPr>
            <w:tcW w:w="1046" w:type="dxa"/>
          </w:tcPr>
          <w:p w14:paraId="75E1FC43" w14:textId="77777777" w:rsidR="00D3218F" w:rsidRDefault="00000000">
            <w:pPr>
              <w:pStyle w:val="TableParagraph"/>
              <w:spacing w:line="273" w:lineRule="auto"/>
              <w:ind w:left="107" w:right="146"/>
              <w:rPr>
                <w:b/>
              </w:rPr>
            </w:pPr>
            <w:r>
              <w:rPr>
                <w:b/>
                <w:spacing w:val="-2"/>
                <w:w w:val="115"/>
              </w:rPr>
              <w:t xml:space="preserve">H3aSO </w:t>
            </w:r>
            <w:r>
              <w:rPr>
                <w:b/>
                <w:spacing w:val="-4"/>
                <w:w w:val="115"/>
              </w:rPr>
              <w:t>C</w:t>
            </w:r>
            <w:r>
              <w:rPr>
                <w:b/>
                <w:spacing w:val="-13"/>
                <w:w w:val="115"/>
              </w:rPr>
              <w:t xml:space="preserve"> </w:t>
            </w:r>
            <w:r>
              <w:rPr>
                <w:b/>
                <w:spacing w:val="-4"/>
                <w:w w:val="115"/>
              </w:rPr>
              <w:t>-&gt;</w:t>
            </w:r>
            <w:r>
              <w:rPr>
                <w:b/>
                <w:spacing w:val="-12"/>
                <w:w w:val="115"/>
              </w:rPr>
              <w:t xml:space="preserve"> </w:t>
            </w:r>
            <w:r>
              <w:rPr>
                <w:b/>
                <w:spacing w:val="-4"/>
                <w:w w:val="115"/>
              </w:rPr>
              <w:t>INT</w:t>
            </w:r>
          </w:p>
        </w:tc>
        <w:tc>
          <w:tcPr>
            <w:tcW w:w="1168" w:type="dxa"/>
          </w:tcPr>
          <w:p w14:paraId="7997927E" w14:textId="77777777" w:rsidR="00D3218F" w:rsidRDefault="00000000">
            <w:pPr>
              <w:pStyle w:val="TableParagraph"/>
              <w:spacing w:line="268" w:lineRule="exact"/>
              <w:ind w:left="105"/>
            </w:pPr>
            <w:r>
              <w:rPr>
                <w:spacing w:val="-2"/>
                <w:w w:val="110"/>
              </w:rPr>
              <w:t>-0.113</w:t>
            </w:r>
          </w:p>
        </w:tc>
        <w:tc>
          <w:tcPr>
            <w:tcW w:w="899" w:type="dxa"/>
          </w:tcPr>
          <w:p w14:paraId="46DBEB3A" w14:textId="77777777" w:rsidR="00D3218F" w:rsidRDefault="00000000">
            <w:pPr>
              <w:pStyle w:val="TableParagraph"/>
              <w:spacing w:line="268" w:lineRule="exact"/>
              <w:ind w:left="74" w:right="135"/>
              <w:jc w:val="center"/>
            </w:pPr>
            <w:r>
              <w:rPr>
                <w:spacing w:val="-2"/>
                <w:w w:val="110"/>
              </w:rPr>
              <w:t>-0.112</w:t>
            </w:r>
          </w:p>
        </w:tc>
        <w:tc>
          <w:tcPr>
            <w:tcW w:w="810" w:type="dxa"/>
          </w:tcPr>
          <w:p w14:paraId="7DDBE8DB" w14:textId="77777777" w:rsidR="00D3218F" w:rsidRDefault="00000000">
            <w:pPr>
              <w:pStyle w:val="TableParagraph"/>
              <w:spacing w:line="268" w:lineRule="exact"/>
              <w:ind w:left="110"/>
            </w:pPr>
            <w:r>
              <w:rPr>
                <w:spacing w:val="-2"/>
                <w:w w:val="105"/>
              </w:rPr>
              <w:t>0.078</w:t>
            </w:r>
          </w:p>
        </w:tc>
        <w:tc>
          <w:tcPr>
            <w:tcW w:w="1168" w:type="dxa"/>
          </w:tcPr>
          <w:p w14:paraId="78812320" w14:textId="77777777" w:rsidR="00D3218F" w:rsidRDefault="00000000">
            <w:pPr>
              <w:pStyle w:val="TableParagraph"/>
              <w:spacing w:line="268" w:lineRule="exact"/>
              <w:ind w:left="108"/>
            </w:pPr>
            <w:r>
              <w:rPr>
                <w:spacing w:val="-2"/>
                <w:w w:val="105"/>
              </w:rPr>
              <w:t>1.452</w:t>
            </w:r>
          </w:p>
        </w:tc>
        <w:tc>
          <w:tcPr>
            <w:tcW w:w="899" w:type="dxa"/>
          </w:tcPr>
          <w:p w14:paraId="0D2D6F59" w14:textId="77777777" w:rsidR="00D3218F" w:rsidRDefault="00000000">
            <w:pPr>
              <w:pStyle w:val="TableParagraph"/>
              <w:spacing w:line="265" w:lineRule="exact"/>
              <w:ind w:left="80" w:right="135"/>
              <w:jc w:val="center"/>
            </w:pPr>
            <w:r>
              <w:rPr>
                <w:spacing w:val="-2"/>
                <w:w w:val="110"/>
              </w:rPr>
              <w:t>-0.266</w:t>
            </w:r>
          </w:p>
        </w:tc>
        <w:tc>
          <w:tcPr>
            <w:tcW w:w="810" w:type="dxa"/>
          </w:tcPr>
          <w:p w14:paraId="23157264" w14:textId="77777777" w:rsidR="00D3218F" w:rsidRDefault="00000000">
            <w:pPr>
              <w:pStyle w:val="TableParagraph"/>
              <w:spacing w:line="265" w:lineRule="exact"/>
              <w:ind w:left="113"/>
            </w:pPr>
            <w:r>
              <w:rPr>
                <w:spacing w:val="-2"/>
                <w:w w:val="105"/>
              </w:rPr>
              <w:t>0.037</w:t>
            </w:r>
          </w:p>
        </w:tc>
        <w:tc>
          <w:tcPr>
            <w:tcW w:w="988" w:type="dxa"/>
          </w:tcPr>
          <w:p w14:paraId="08D21DA1" w14:textId="77777777" w:rsidR="00D3218F" w:rsidRDefault="00000000">
            <w:pPr>
              <w:pStyle w:val="TableParagraph"/>
              <w:spacing w:line="268" w:lineRule="exact"/>
              <w:ind w:left="111"/>
            </w:pPr>
            <w:r>
              <w:rPr>
                <w:spacing w:val="-2"/>
                <w:w w:val="105"/>
              </w:rPr>
              <w:t>0.147</w:t>
            </w:r>
          </w:p>
        </w:tc>
        <w:tc>
          <w:tcPr>
            <w:tcW w:w="1259" w:type="dxa"/>
          </w:tcPr>
          <w:p w14:paraId="7FC75EE9" w14:textId="77777777" w:rsidR="00D3218F" w:rsidRDefault="00000000">
            <w:pPr>
              <w:pStyle w:val="TableParagraph"/>
              <w:ind w:left="115"/>
            </w:pPr>
            <w:r>
              <w:rPr>
                <w:spacing w:val="-4"/>
                <w:w w:val="105"/>
              </w:rPr>
              <w:t xml:space="preserve">Not </w:t>
            </w:r>
            <w:r>
              <w:rPr>
                <w:spacing w:val="-2"/>
                <w:w w:val="105"/>
              </w:rPr>
              <w:t>Supported</w:t>
            </w:r>
          </w:p>
        </w:tc>
        <w:tc>
          <w:tcPr>
            <w:tcW w:w="2159" w:type="dxa"/>
          </w:tcPr>
          <w:p w14:paraId="1E90FE0B" w14:textId="77777777" w:rsidR="00D3218F" w:rsidRDefault="00000000">
            <w:pPr>
              <w:pStyle w:val="TableParagraph"/>
              <w:spacing w:before="2"/>
              <w:ind w:left="116" w:right="601"/>
              <w:rPr>
                <w:rFonts w:ascii="Cambria"/>
              </w:rPr>
            </w:pPr>
            <w:r>
              <w:rPr>
                <w:rFonts w:ascii="Cambria"/>
                <w:color w:val="232323"/>
              </w:rPr>
              <w:t>Negative,</w:t>
            </w:r>
            <w:r>
              <w:rPr>
                <w:rFonts w:ascii="Cambria"/>
                <w:color w:val="232323"/>
                <w:spacing w:val="-13"/>
              </w:rPr>
              <w:t xml:space="preserve"> </w:t>
            </w:r>
            <w:r>
              <w:rPr>
                <w:rFonts w:ascii="Cambria"/>
                <w:color w:val="232323"/>
              </w:rPr>
              <w:t xml:space="preserve">small effect; not </w:t>
            </w:r>
            <w:r>
              <w:rPr>
                <w:rFonts w:ascii="Cambria"/>
                <w:color w:val="232323"/>
                <w:spacing w:val="-2"/>
              </w:rPr>
              <w:t>statistically</w:t>
            </w:r>
          </w:p>
          <w:p w14:paraId="3B6EA6F7" w14:textId="77777777" w:rsidR="00D3218F" w:rsidRDefault="00000000">
            <w:pPr>
              <w:pStyle w:val="TableParagraph"/>
              <w:spacing w:line="236" w:lineRule="exact"/>
              <w:ind w:left="116"/>
              <w:rPr>
                <w:rFonts w:ascii="Cambria"/>
              </w:rPr>
            </w:pPr>
            <w:r>
              <w:rPr>
                <w:rFonts w:ascii="Cambria"/>
                <w:color w:val="232323"/>
                <w:spacing w:val="-2"/>
              </w:rPr>
              <w:t>significant</w:t>
            </w:r>
          </w:p>
        </w:tc>
      </w:tr>
      <w:tr w:rsidR="00D3218F" w14:paraId="7A0CA484" w14:textId="77777777">
        <w:trPr>
          <w:trHeight w:val="1384"/>
        </w:trPr>
        <w:tc>
          <w:tcPr>
            <w:tcW w:w="1046" w:type="dxa"/>
          </w:tcPr>
          <w:p w14:paraId="173474F2" w14:textId="77777777" w:rsidR="00D3218F" w:rsidRDefault="00000000">
            <w:pPr>
              <w:pStyle w:val="TableParagraph"/>
              <w:spacing w:line="273" w:lineRule="auto"/>
              <w:ind w:left="107" w:right="106"/>
              <w:rPr>
                <w:b/>
              </w:rPr>
            </w:pPr>
            <w:r>
              <w:rPr>
                <w:b/>
                <w:spacing w:val="-2"/>
                <w:w w:val="115"/>
              </w:rPr>
              <w:t xml:space="preserve">H3bSO </w:t>
            </w:r>
            <w:r>
              <w:rPr>
                <w:b/>
                <w:w w:val="115"/>
              </w:rPr>
              <w:t>C</w:t>
            </w:r>
            <w:r>
              <w:rPr>
                <w:b/>
                <w:spacing w:val="-9"/>
                <w:w w:val="115"/>
              </w:rPr>
              <w:t xml:space="preserve"> </w:t>
            </w:r>
            <w:r>
              <w:rPr>
                <w:b/>
                <w:w w:val="115"/>
              </w:rPr>
              <w:t>-&gt;</w:t>
            </w:r>
            <w:r>
              <w:rPr>
                <w:b/>
                <w:spacing w:val="-8"/>
                <w:w w:val="115"/>
              </w:rPr>
              <w:t xml:space="preserve"> </w:t>
            </w:r>
            <w:r>
              <w:rPr>
                <w:b/>
                <w:spacing w:val="-10"/>
                <w:w w:val="115"/>
              </w:rPr>
              <w:t>SAT</w:t>
            </w:r>
          </w:p>
        </w:tc>
        <w:tc>
          <w:tcPr>
            <w:tcW w:w="1168" w:type="dxa"/>
          </w:tcPr>
          <w:p w14:paraId="5277353D" w14:textId="77777777" w:rsidR="00D3218F" w:rsidRDefault="00000000">
            <w:pPr>
              <w:pStyle w:val="TableParagraph"/>
              <w:spacing w:line="268" w:lineRule="exact"/>
              <w:ind w:left="105"/>
            </w:pPr>
            <w:r>
              <w:rPr>
                <w:spacing w:val="-2"/>
                <w:w w:val="110"/>
              </w:rPr>
              <w:t>-0.137</w:t>
            </w:r>
          </w:p>
        </w:tc>
        <w:tc>
          <w:tcPr>
            <w:tcW w:w="899" w:type="dxa"/>
          </w:tcPr>
          <w:p w14:paraId="42425062" w14:textId="77777777" w:rsidR="00D3218F" w:rsidRDefault="00000000">
            <w:pPr>
              <w:pStyle w:val="TableParagraph"/>
              <w:spacing w:line="268" w:lineRule="exact"/>
              <w:ind w:left="74" w:right="135"/>
              <w:jc w:val="center"/>
            </w:pPr>
            <w:r>
              <w:rPr>
                <w:spacing w:val="-2"/>
                <w:w w:val="110"/>
              </w:rPr>
              <w:t>-0.134</w:t>
            </w:r>
          </w:p>
        </w:tc>
        <w:tc>
          <w:tcPr>
            <w:tcW w:w="810" w:type="dxa"/>
          </w:tcPr>
          <w:p w14:paraId="051296AC" w14:textId="77777777" w:rsidR="00D3218F" w:rsidRDefault="00000000">
            <w:pPr>
              <w:pStyle w:val="TableParagraph"/>
              <w:spacing w:line="268" w:lineRule="exact"/>
              <w:ind w:left="110"/>
            </w:pPr>
            <w:r>
              <w:rPr>
                <w:spacing w:val="-2"/>
                <w:w w:val="105"/>
              </w:rPr>
              <w:t>0.075</w:t>
            </w:r>
          </w:p>
        </w:tc>
        <w:tc>
          <w:tcPr>
            <w:tcW w:w="1168" w:type="dxa"/>
          </w:tcPr>
          <w:p w14:paraId="352AFA82" w14:textId="77777777" w:rsidR="00D3218F" w:rsidRDefault="00000000">
            <w:pPr>
              <w:pStyle w:val="TableParagraph"/>
              <w:spacing w:line="268" w:lineRule="exact"/>
              <w:ind w:left="108"/>
            </w:pPr>
            <w:r>
              <w:rPr>
                <w:spacing w:val="-2"/>
                <w:w w:val="105"/>
              </w:rPr>
              <w:t>1.833</w:t>
            </w:r>
          </w:p>
        </w:tc>
        <w:tc>
          <w:tcPr>
            <w:tcW w:w="899" w:type="dxa"/>
          </w:tcPr>
          <w:p w14:paraId="4CD925A4" w14:textId="77777777" w:rsidR="00D3218F" w:rsidRDefault="00000000">
            <w:pPr>
              <w:pStyle w:val="TableParagraph"/>
              <w:spacing w:line="268" w:lineRule="exact"/>
              <w:ind w:left="80" w:right="135"/>
              <w:jc w:val="center"/>
            </w:pPr>
            <w:r>
              <w:rPr>
                <w:spacing w:val="-2"/>
                <w:w w:val="110"/>
              </w:rPr>
              <w:t>-0.289</w:t>
            </w:r>
          </w:p>
        </w:tc>
        <w:tc>
          <w:tcPr>
            <w:tcW w:w="810" w:type="dxa"/>
          </w:tcPr>
          <w:p w14:paraId="4185EB4E" w14:textId="77777777" w:rsidR="00D3218F" w:rsidRDefault="00000000">
            <w:pPr>
              <w:pStyle w:val="TableParagraph"/>
              <w:spacing w:line="268" w:lineRule="exact"/>
              <w:ind w:left="113"/>
            </w:pPr>
            <w:r>
              <w:rPr>
                <w:spacing w:val="-2"/>
                <w:w w:val="105"/>
              </w:rPr>
              <w:t>0.005</w:t>
            </w:r>
          </w:p>
        </w:tc>
        <w:tc>
          <w:tcPr>
            <w:tcW w:w="988" w:type="dxa"/>
          </w:tcPr>
          <w:p w14:paraId="49A0EA4C" w14:textId="77777777" w:rsidR="00D3218F" w:rsidRDefault="00000000">
            <w:pPr>
              <w:pStyle w:val="TableParagraph"/>
              <w:spacing w:line="268" w:lineRule="exact"/>
              <w:ind w:left="111"/>
            </w:pPr>
            <w:r>
              <w:rPr>
                <w:spacing w:val="-2"/>
                <w:w w:val="105"/>
              </w:rPr>
              <w:t>0.067</w:t>
            </w:r>
          </w:p>
        </w:tc>
        <w:tc>
          <w:tcPr>
            <w:tcW w:w="1259" w:type="dxa"/>
          </w:tcPr>
          <w:p w14:paraId="3D495315" w14:textId="77777777" w:rsidR="00D3218F" w:rsidRDefault="00000000">
            <w:pPr>
              <w:pStyle w:val="TableParagraph"/>
              <w:spacing w:before="1" w:line="237" w:lineRule="auto"/>
              <w:ind w:left="115"/>
            </w:pPr>
            <w:r>
              <w:rPr>
                <w:spacing w:val="-4"/>
                <w:w w:val="105"/>
              </w:rPr>
              <w:t xml:space="preserve">Not </w:t>
            </w:r>
            <w:r>
              <w:rPr>
                <w:spacing w:val="-2"/>
                <w:w w:val="105"/>
              </w:rPr>
              <w:t>Supported</w:t>
            </w:r>
          </w:p>
        </w:tc>
        <w:tc>
          <w:tcPr>
            <w:tcW w:w="2159" w:type="dxa"/>
          </w:tcPr>
          <w:p w14:paraId="41050E91" w14:textId="77777777" w:rsidR="00D3218F" w:rsidRDefault="00000000">
            <w:pPr>
              <w:pStyle w:val="TableParagraph"/>
              <w:spacing w:before="2"/>
              <w:ind w:left="116" w:right="148"/>
              <w:rPr>
                <w:rFonts w:ascii="Cambria"/>
                <w:sz w:val="24"/>
              </w:rPr>
            </w:pPr>
            <w:r>
              <w:rPr>
                <w:rFonts w:ascii="Cambria"/>
                <w:sz w:val="24"/>
              </w:rPr>
              <w:t>Close to significance (p = 0.067);</w:t>
            </w:r>
            <w:r>
              <w:rPr>
                <w:rFonts w:ascii="Cambria"/>
                <w:spacing w:val="-14"/>
                <w:sz w:val="24"/>
              </w:rPr>
              <w:t xml:space="preserve"> </w:t>
            </w:r>
            <w:r>
              <w:rPr>
                <w:rFonts w:ascii="Cambria"/>
                <w:sz w:val="24"/>
              </w:rPr>
              <w:t xml:space="preserve">borderline </w:t>
            </w:r>
            <w:r>
              <w:rPr>
                <w:rFonts w:ascii="Cambria"/>
                <w:spacing w:val="-2"/>
                <w:sz w:val="24"/>
              </w:rPr>
              <w:t>result</w:t>
            </w:r>
          </w:p>
        </w:tc>
      </w:tr>
      <w:tr w:rsidR="00D3218F" w14:paraId="1B315882" w14:textId="77777777">
        <w:trPr>
          <w:trHeight w:val="1101"/>
        </w:trPr>
        <w:tc>
          <w:tcPr>
            <w:tcW w:w="1046" w:type="dxa"/>
          </w:tcPr>
          <w:p w14:paraId="521065F8" w14:textId="77777777" w:rsidR="00D3218F" w:rsidRDefault="00000000">
            <w:pPr>
              <w:pStyle w:val="TableParagraph"/>
              <w:spacing w:line="265" w:lineRule="exact"/>
              <w:ind w:left="107"/>
              <w:rPr>
                <w:b/>
              </w:rPr>
            </w:pPr>
            <w:r>
              <w:rPr>
                <w:b/>
                <w:w w:val="110"/>
              </w:rPr>
              <w:t xml:space="preserve">H4aSTI </w:t>
            </w:r>
            <w:r>
              <w:rPr>
                <w:b/>
                <w:spacing w:val="-10"/>
                <w:w w:val="110"/>
              </w:rPr>
              <w:t>-</w:t>
            </w:r>
          </w:p>
          <w:p w14:paraId="5A24CB69" w14:textId="77777777" w:rsidR="00D3218F" w:rsidRDefault="00000000">
            <w:pPr>
              <w:pStyle w:val="TableParagraph"/>
              <w:spacing w:before="41"/>
              <w:ind w:left="107"/>
              <w:rPr>
                <w:b/>
              </w:rPr>
            </w:pPr>
            <w:r>
              <w:rPr>
                <w:b/>
                <w:w w:val="105"/>
              </w:rPr>
              <w:t>&gt;</w:t>
            </w:r>
            <w:r>
              <w:rPr>
                <w:b/>
                <w:spacing w:val="-6"/>
                <w:w w:val="105"/>
              </w:rPr>
              <w:t xml:space="preserve"> </w:t>
            </w:r>
            <w:r>
              <w:rPr>
                <w:b/>
                <w:spacing w:val="-5"/>
                <w:w w:val="105"/>
              </w:rPr>
              <w:t>INT</w:t>
            </w:r>
          </w:p>
        </w:tc>
        <w:tc>
          <w:tcPr>
            <w:tcW w:w="1168" w:type="dxa"/>
          </w:tcPr>
          <w:p w14:paraId="509C5FB3" w14:textId="77777777" w:rsidR="00D3218F" w:rsidRDefault="00000000">
            <w:pPr>
              <w:pStyle w:val="TableParagraph"/>
              <w:spacing w:line="265" w:lineRule="exact"/>
              <w:ind w:left="105"/>
            </w:pPr>
            <w:r>
              <w:rPr>
                <w:spacing w:val="-2"/>
                <w:w w:val="105"/>
              </w:rPr>
              <w:t>0.154</w:t>
            </w:r>
          </w:p>
        </w:tc>
        <w:tc>
          <w:tcPr>
            <w:tcW w:w="899" w:type="dxa"/>
          </w:tcPr>
          <w:p w14:paraId="1A1026BA" w14:textId="77777777" w:rsidR="00D3218F" w:rsidRDefault="00000000">
            <w:pPr>
              <w:pStyle w:val="TableParagraph"/>
              <w:spacing w:line="265" w:lineRule="exact"/>
              <w:ind w:right="135"/>
              <w:jc w:val="center"/>
            </w:pPr>
            <w:r>
              <w:rPr>
                <w:spacing w:val="-2"/>
                <w:w w:val="105"/>
              </w:rPr>
              <w:t>0.156</w:t>
            </w:r>
          </w:p>
        </w:tc>
        <w:tc>
          <w:tcPr>
            <w:tcW w:w="810" w:type="dxa"/>
          </w:tcPr>
          <w:p w14:paraId="78AA7918" w14:textId="77777777" w:rsidR="00D3218F" w:rsidRDefault="00000000">
            <w:pPr>
              <w:pStyle w:val="TableParagraph"/>
              <w:spacing w:line="265" w:lineRule="exact"/>
              <w:ind w:left="110"/>
            </w:pPr>
            <w:r>
              <w:rPr>
                <w:spacing w:val="-2"/>
                <w:w w:val="105"/>
              </w:rPr>
              <w:t>0.073</w:t>
            </w:r>
          </w:p>
        </w:tc>
        <w:tc>
          <w:tcPr>
            <w:tcW w:w="1168" w:type="dxa"/>
          </w:tcPr>
          <w:p w14:paraId="3EF49185" w14:textId="77777777" w:rsidR="00D3218F" w:rsidRDefault="00000000">
            <w:pPr>
              <w:pStyle w:val="TableParagraph"/>
              <w:spacing w:line="265" w:lineRule="exact"/>
              <w:ind w:left="108"/>
            </w:pPr>
            <w:r>
              <w:rPr>
                <w:spacing w:val="-2"/>
                <w:w w:val="105"/>
              </w:rPr>
              <w:t>2.116</w:t>
            </w:r>
          </w:p>
        </w:tc>
        <w:tc>
          <w:tcPr>
            <w:tcW w:w="899" w:type="dxa"/>
          </w:tcPr>
          <w:p w14:paraId="477F6246" w14:textId="77777777" w:rsidR="00D3218F" w:rsidRDefault="00000000">
            <w:pPr>
              <w:pStyle w:val="TableParagraph"/>
              <w:spacing w:line="265" w:lineRule="exact"/>
              <w:ind w:left="6" w:right="135"/>
              <w:jc w:val="center"/>
            </w:pPr>
            <w:r>
              <w:rPr>
                <w:spacing w:val="-2"/>
                <w:w w:val="105"/>
              </w:rPr>
              <w:t>0.013</w:t>
            </w:r>
          </w:p>
        </w:tc>
        <w:tc>
          <w:tcPr>
            <w:tcW w:w="810" w:type="dxa"/>
          </w:tcPr>
          <w:p w14:paraId="7CE9F1CA" w14:textId="77777777" w:rsidR="00D3218F" w:rsidRDefault="00000000">
            <w:pPr>
              <w:pStyle w:val="TableParagraph"/>
              <w:spacing w:line="265" w:lineRule="exact"/>
              <w:ind w:left="113"/>
            </w:pPr>
            <w:r>
              <w:rPr>
                <w:spacing w:val="-2"/>
                <w:w w:val="105"/>
              </w:rPr>
              <w:t>0.297</w:t>
            </w:r>
          </w:p>
        </w:tc>
        <w:tc>
          <w:tcPr>
            <w:tcW w:w="988" w:type="dxa"/>
          </w:tcPr>
          <w:p w14:paraId="35EDD4D5" w14:textId="77777777" w:rsidR="00D3218F" w:rsidRDefault="00000000">
            <w:pPr>
              <w:pStyle w:val="TableParagraph"/>
              <w:spacing w:line="265" w:lineRule="exact"/>
              <w:ind w:left="111"/>
            </w:pPr>
            <w:r>
              <w:rPr>
                <w:spacing w:val="-2"/>
                <w:w w:val="105"/>
              </w:rPr>
              <w:t>0.034</w:t>
            </w:r>
          </w:p>
        </w:tc>
        <w:tc>
          <w:tcPr>
            <w:tcW w:w="1259" w:type="dxa"/>
          </w:tcPr>
          <w:p w14:paraId="000AD25D" w14:textId="77777777" w:rsidR="00D3218F" w:rsidRDefault="00000000">
            <w:pPr>
              <w:pStyle w:val="TableParagraph"/>
              <w:spacing w:line="265" w:lineRule="exact"/>
              <w:ind w:left="115"/>
            </w:pPr>
            <w:r>
              <w:rPr>
                <w:spacing w:val="-2"/>
                <w:w w:val="105"/>
              </w:rPr>
              <w:t>Supported</w:t>
            </w:r>
          </w:p>
        </w:tc>
        <w:tc>
          <w:tcPr>
            <w:tcW w:w="2159" w:type="dxa"/>
          </w:tcPr>
          <w:p w14:paraId="3A34EB3D" w14:textId="77777777" w:rsidR="00D3218F" w:rsidRDefault="00000000">
            <w:pPr>
              <w:pStyle w:val="TableParagraph"/>
              <w:ind w:left="116"/>
              <w:rPr>
                <w:rFonts w:ascii="Cambria"/>
                <w:sz w:val="24"/>
              </w:rPr>
            </w:pPr>
            <w:r>
              <w:rPr>
                <w:rFonts w:ascii="Cambria"/>
                <w:sz w:val="24"/>
              </w:rPr>
              <w:t xml:space="preserve">Small but </w:t>
            </w:r>
            <w:r>
              <w:rPr>
                <w:rFonts w:ascii="Cambria"/>
                <w:spacing w:val="-2"/>
                <w:sz w:val="24"/>
              </w:rPr>
              <w:t>statistically significant</w:t>
            </w:r>
          </w:p>
        </w:tc>
      </w:tr>
      <w:tr w:rsidR="00D3218F" w14:paraId="3F805BE5" w14:textId="77777777">
        <w:trPr>
          <w:trHeight w:val="1103"/>
        </w:trPr>
        <w:tc>
          <w:tcPr>
            <w:tcW w:w="1046" w:type="dxa"/>
          </w:tcPr>
          <w:p w14:paraId="4F1D3011" w14:textId="77777777" w:rsidR="00D3218F" w:rsidRDefault="00000000">
            <w:pPr>
              <w:pStyle w:val="TableParagraph"/>
              <w:spacing w:line="268" w:lineRule="exact"/>
              <w:ind w:left="107"/>
              <w:rPr>
                <w:b/>
              </w:rPr>
            </w:pPr>
            <w:r>
              <w:rPr>
                <w:b/>
                <w:w w:val="110"/>
              </w:rPr>
              <w:t>H4bSTI</w:t>
            </w:r>
            <w:r>
              <w:rPr>
                <w:b/>
                <w:spacing w:val="-10"/>
                <w:w w:val="110"/>
              </w:rPr>
              <w:t xml:space="preserve"> -</w:t>
            </w:r>
          </w:p>
          <w:p w14:paraId="2DC9E8E6" w14:textId="77777777" w:rsidR="00D3218F" w:rsidRDefault="00000000">
            <w:pPr>
              <w:pStyle w:val="TableParagraph"/>
              <w:spacing w:before="38"/>
              <w:ind w:left="107"/>
              <w:rPr>
                <w:b/>
              </w:rPr>
            </w:pPr>
            <w:r>
              <w:rPr>
                <w:b/>
                <w:w w:val="110"/>
              </w:rPr>
              <w:t>&gt;</w:t>
            </w:r>
            <w:r>
              <w:rPr>
                <w:b/>
                <w:spacing w:val="-14"/>
                <w:w w:val="110"/>
              </w:rPr>
              <w:t xml:space="preserve"> </w:t>
            </w:r>
            <w:r>
              <w:rPr>
                <w:b/>
                <w:spacing w:val="-5"/>
                <w:w w:val="110"/>
              </w:rPr>
              <w:t>SAT</w:t>
            </w:r>
          </w:p>
        </w:tc>
        <w:tc>
          <w:tcPr>
            <w:tcW w:w="1168" w:type="dxa"/>
          </w:tcPr>
          <w:p w14:paraId="35F88889" w14:textId="77777777" w:rsidR="00D3218F" w:rsidRDefault="00000000">
            <w:pPr>
              <w:pStyle w:val="TableParagraph"/>
              <w:spacing w:line="268" w:lineRule="exact"/>
              <w:ind w:left="105"/>
            </w:pPr>
            <w:r>
              <w:rPr>
                <w:spacing w:val="-4"/>
                <w:w w:val="105"/>
              </w:rPr>
              <w:t>0.21</w:t>
            </w:r>
          </w:p>
        </w:tc>
        <w:tc>
          <w:tcPr>
            <w:tcW w:w="899" w:type="dxa"/>
          </w:tcPr>
          <w:p w14:paraId="1A9AC677" w14:textId="77777777" w:rsidR="00D3218F" w:rsidRDefault="00000000">
            <w:pPr>
              <w:pStyle w:val="TableParagraph"/>
              <w:spacing w:line="268" w:lineRule="exact"/>
              <w:ind w:right="135"/>
              <w:jc w:val="center"/>
            </w:pPr>
            <w:r>
              <w:rPr>
                <w:spacing w:val="-2"/>
                <w:w w:val="105"/>
              </w:rPr>
              <w:t>0.213</w:t>
            </w:r>
          </w:p>
        </w:tc>
        <w:tc>
          <w:tcPr>
            <w:tcW w:w="810" w:type="dxa"/>
          </w:tcPr>
          <w:p w14:paraId="3EBC7CC7" w14:textId="77777777" w:rsidR="00D3218F" w:rsidRDefault="00000000">
            <w:pPr>
              <w:pStyle w:val="TableParagraph"/>
              <w:spacing w:line="268" w:lineRule="exact"/>
              <w:ind w:left="110"/>
            </w:pPr>
            <w:r>
              <w:rPr>
                <w:spacing w:val="-2"/>
                <w:w w:val="105"/>
              </w:rPr>
              <w:t>0.082</w:t>
            </w:r>
          </w:p>
        </w:tc>
        <w:tc>
          <w:tcPr>
            <w:tcW w:w="1168" w:type="dxa"/>
          </w:tcPr>
          <w:p w14:paraId="600BA4F3" w14:textId="77777777" w:rsidR="00D3218F" w:rsidRDefault="00000000">
            <w:pPr>
              <w:pStyle w:val="TableParagraph"/>
              <w:spacing w:line="268" w:lineRule="exact"/>
              <w:ind w:left="108"/>
            </w:pPr>
            <w:r>
              <w:rPr>
                <w:spacing w:val="-2"/>
                <w:w w:val="105"/>
              </w:rPr>
              <w:t>2.562</w:t>
            </w:r>
          </w:p>
        </w:tc>
        <w:tc>
          <w:tcPr>
            <w:tcW w:w="899" w:type="dxa"/>
          </w:tcPr>
          <w:p w14:paraId="39C3E322" w14:textId="77777777" w:rsidR="00D3218F" w:rsidRDefault="00000000">
            <w:pPr>
              <w:pStyle w:val="TableParagraph"/>
              <w:spacing w:line="265" w:lineRule="exact"/>
              <w:ind w:left="6" w:right="135"/>
              <w:jc w:val="center"/>
            </w:pPr>
            <w:r>
              <w:rPr>
                <w:spacing w:val="-2"/>
                <w:w w:val="105"/>
              </w:rPr>
              <w:t>0.049</w:t>
            </w:r>
          </w:p>
        </w:tc>
        <w:tc>
          <w:tcPr>
            <w:tcW w:w="810" w:type="dxa"/>
          </w:tcPr>
          <w:p w14:paraId="2AED5590" w14:textId="77777777" w:rsidR="00D3218F" w:rsidRDefault="00000000">
            <w:pPr>
              <w:pStyle w:val="TableParagraph"/>
              <w:spacing w:line="265" w:lineRule="exact"/>
              <w:ind w:left="113"/>
            </w:pPr>
            <w:r>
              <w:rPr>
                <w:spacing w:val="-2"/>
                <w:w w:val="105"/>
              </w:rPr>
              <w:t>0.369</w:t>
            </w:r>
          </w:p>
        </w:tc>
        <w:tc>
          <w:tcPr>
            <w:tcW w:w="988" w:type="dxa"/>
          </w:tcPr>
          <w:p w14:paraId="6DF8305B" w14:textId="77777777" w:rsidR="00D3218F" w:rsidRDefault="00000000">
            <w:pPr>
              <w:pStyle w:val="TableParagraph"/>
              <w:spacing w:line="268" w:lineRule="exact"/>
              <w:ind w:left="111"/>
            </w:pPr>
            <w:r>
              <w:rPr>
                <w:spacing w:val="-4"/>
                <w:w w:val="105"/>
              </w:rPr>
              <w:t>0.01</w:t>
            </w:r>
          </w:p>
        </w:tc>
        <w:tc>
          <w:tcPr>
            <w:tcW w:w="1259" w:type="dxa"/>
          </w:tcPr>
          <w:p w14:paraId="6563F1FE" w14:textId="77777777" w:rsidR="00D3218F" w:rsidRDefault="00000000">
            <w:pPr>
              <w:pStyle w:val="TableParagraph"/>
              <w:spacing w:line="265" w:lineRule="exact"/>
              <w:ind w:left="115"/>
            </w:pPr>
            <w:r>
              <w:rPr>
                <w:spacing w:val="-2"/>
                <w:w w:val="105"/>
              </w:rPr>
              <w:t>Supported</w:t>
            </w:r>
          </w:p>
        </w:tc>
        <w:tc>
          <w:tcPr>
            <w:tcW w:w="2159" w:type="dxa"/>
          </w:tcPr>
          <w:p w14:paraId="46477C82" w14:textId="77777777" w:rsidR="00D3218F" w:rsidRDefault="00000000">
            <w:pPr>
              <w:pStyle w:val="TableParagraph"/>
              <w:spacing w:before="2"/>
              <w:ind w:left="116"/>
              <w:rPr>
                <w:rFonts w:ascii="Cambria"/>
                <w:sz w:val="24"/>
              </w:rPr>
            </w:pPr>
            <w:r>
              <w:rPr>
                <w:rFonts w:ascii="Cambria"/>
                <w:sz w:val="24"/>
              </w:rPr>
              <w:t>Moderate</w:t>
            </w:r>
            <w:r>
              <w:rPr>
                <w:rFonts w:ascii="Cambria"/>
                <w:spacing w:val="-14"/>
                <w:sz w:val="24"/>
              </w:rPr>
              <w:t xml:space="preserve"> </w:t>
            </w:r>
            <w:r>
              <w:rPr>
                <w:rFonts w:ascii="Cambria"/>
                <w:sz w:val="24"/>
              </w:rPr>
              <w:t xml:space="preserve">effect; </w:t>
            </w:r>
            <w:r>
              <w:rPr>
                <w:rFonts w:ascii="Cambria"/>
                <w:spacing w:val="-2"/>
                <w:sz w:val="24"/>
              </w:rPr>
              <w:t>statistically supported</w:t>
            </w:r>
          </w:p>
        </w:tc>
      </w:tr>
      <w:tr w:rsidR="00D3218F" w14:paraId="79ACBA9F" w14:textId="77777777">
        <w:trPr>
          <w:trHeight w:val="820"/>
        </w:trPr>
        <w:tc>
          <w:tcPr>
            <w:tcW w:w="1046" w:type="dxa"/>
          </w:tcPr>
          <w:p w14:paraId="3A5243C6" w14:textId="77777777" w:rsidR="00D3218F" w:rsidRDefault="00000000">
            <w:pPr>
              <w:pStyle w:val="TableParagraph"/>
              <w:spacing w:line="276" w:lineRule="auto"/>
              <w:ind w:left="107" w:right="145"/>
              <w:rPr>
                <w:b/>
              </w:rPr>
            </w:pPr>
            <w:r>
              <w:rPr>
                <w:b/>
                <w:spacing w:val="-2"/>
                <w:w w:val="110"/>
              </w:rPr>
              <w:t xml:space="preserve">H5aWI </w:t>
            </w:r>
            <w:r>
              <w:rPr>
                <w:b/>
                <w:spacing w:val="-4"/>
                <w:w w:val="110"/>
              </w:rPr>
              <w:t>N</w:t>
            </w:r>
            <w:r>
              <w:rPr>
                <w:b/>
                <w:spacing w:val="-10"/>
                <w:w w:val="110"/>
              </w:rPr>
              <w:t xml:space="preserve"> </w:t>
            </w:r>
            <w:r>
              <w:rPr>
                <w:b/>
                <w:spacing w:val="-4"/>
                <w:w w:val="110"/>
              </w:rPr>
              <w:t>-&gt;</w:t>
            </w:r>
            <w:r>
              <w:rPr>
                <w:b/>
                <w:spacing w:val="-10"/>
                <w:w w:val="110"/>
              </w:rPr>
              <w:t xml:space="preserve"> </w:t>
            </w:r>
            <w:r>
              <w:rPr>
                <w:b/>
                <w:spacing w:val="-4"/>
                <w:w w:val="110"/>
              </w:rPr>
              <w:t>INT</w:t>
            </w:r>
          </w:p>
        </w:tc>
        <w:tc>
          <w:tcPr>
            <w:tcW w:w="1168" w:type="dxa"/>
          </w:tcPr>
          <w:p w14:paraId="00FEC5C5" w14:textId="77777777" w:rsidR="00D3218F" w:rsidRDefault="00000000">
            <w:pPr>
              <w:pStyle w:val="TableParagraph"/>
              <w:spacing w:line="265" w:lineRule="exact"/>
              <w:ind w:left="105"/>
            </w:pPr>
            <w:r>
              <w:rPr>
                <w:spacing w:val="-2"/>
                <w:w w:val="105"/>
              </w:rPr>
              <w:t>0.065</w:t>
            </w:r>
          </w:p>
        </w:tc>
        <w:tc>
          <w:tcPr>
            <w:tcW w:w="899" w:type="dxa"/>
          </w:tcPr>
          <w:p w14:paraId="48F5CAF1" w14:textId="77777777" w:rsidR="00D3218F" w:rsidRDefault="00000000">
            <w:pPr>
              <w:pStyle w:val="TableParagraph"/>
              <w:spacing w:line="265" w:lineRule="exact"/>
              <w:ind w:right="135"/>
              <w:jc w:val="center"/>
            </w:pPr>
            <w:r>
              <w:rPr>
                <w:spacing w:val="-2"/>
                <w:w w:val="105"/>
              </w:rPr>
              <w:t>0.061</w:t>
            </w:r>
          </w:p>
        </w:tc>
        <w:tc>
          <w:tcPr>
            <w:tcW w:w="810" w:type="dxa"/>
          </w:tcPr>
          <w:p w14:paraId="1877581F" w14:textId="77777777" w:rsidR="00D3218F" w:rsidRDefault="00000000">
            <w:pPr>
              <w:pStyle w:val="TableParagraph"/>
              <w:spacing w:line="265" w:lineRule="exact"/>
              <w:ind w:left="110"/>
            </w:pPr>
            <w:r>
              <w:rPr>
                <w:spacing w:val="-2"/>
                <w:w w:val="105"/>
              </w:rPr>
              <w:t>0.102</w:t>
            </w:r>
          </w:p>
        </w:tc>
        <w:tc>
          <w:tcPr>
            <w:tcW w:w="1168" w:type="dxa"/>
          </w:tcPr>
          <w:p w14:paraId="357C50AA" w14:textId="77777777" w:rsidR="00D3218F" w:rsidRDefault="00000000">
            <w:pPr>
              <w:pStyle w:val="TableParagraph"/>
              <w:spacing w:line="265" w:lineRule="exact"/>
              <w:ind w:left="108"/>
            </w:pPr>
            <w:r>
              <w:rPr>
                <w:spacing w:val="-2"/>
                <w:w w:val="105"/>
              </w:rPr>
              <w:t>0.634</w:t>
            </w:r>
          </w:p>
        </w:tc>
        <w:tc>
          <w:tcPr>
            <w:tcW w:w="899" w:type="dxa"/>
          </w:tcPr>
          <w:p w14:paraId="7D2F5475" w14:textId="77777777" w:rsidR="00D3218F" w:rsidRDefault="00000000">
            <w:pPr>
              <w:pStyle w:val="TableParagraph"/>
              <w:spacing w:line="265" w:lineRule="exact"/>
              <w:ind w:left="80" w:right="135"/>
              <w:jc w:val="center"/>
            </w:pPr>
            <w:r>
              <w:rPr>
                <w:spacing w:val="-2"/>
                <w:w w:val="110"/>
              </w:rPr>
              <w:t>-0.138</w:t>
            </w:r>
          </w:p>
        </w:tc>
        <w:tc>
          <w:tcPr>
            <w:tcW w:w="810" w:type="dxa"/>
          </w:tcPr>
          <w:p w14:paraId="1BC81061" w14:textId="77777777" w:rsidR="00D3218F" w:rsidRDefault="00000000">
            <w:pPr>
              <w:pStyle w:val="TableParagraph"/>
              <w:spacing w:line="265" w:lineRule="exact"/>
              <w:ind w:left="113"/>
            </w:pPr>
            <w:r>
              <w:rPr>
                <w:spacing w:val="-2"/>
                <w:w w:val="105"/>
              </w:rPr>
              <w:t>0.255</w:t>
            </w:r>
          </w:p>
        </w:tc>
        <w:tc>
          <w:tcPr>
            <w:tcW w:w="988" w:type="dxa"/>
          </w:tcPr>
          <w:p w14:paraId="65292716" w14:textId="77777777" w:rsidR="00D3218F" w:rsidRDefault="00000000">
            <w:pPr>
              <w:pStyle w:val="TableParagraph"/>
              <w:spacing w:line="265" w:lineRule="exact"/>
              <w:ind w:left="111"/>
            </w:pPr>
            <w:r>
              <w:rPr>
                <w:spacing w:val="-2"/>
                <w:w w:val="105"/>
              </w:rPr>
              <w:t>0.526</w:t>
            </w:r>
          </w:p>
        </w:tc>
        <w:tc>
          <w:tcPr>
            <w:tcW w:w="1259" w:type="dxa"/>
          </w:tcPr>
          <w:p w14:paraId="76CD6CA0" w14:textId="77777777" w:rsidR="00D3218F" w:rsidRDefault="00000000">
            <w:pPr>
              <w:pStyle w:val="TableParagraph"/>
              <w:ind w:left="115" w:firstLine="45"/>
            </w:pPr>
            <w:r>
              <w:rPr>
                <w:spacing w:val="-4"/>
                <w:w w:val="105"/>
              </w:rPr>
              <w:t xml:space="preserve">Not </w:t>
            </w:r>
            <w:r>
              <w:rPr>
                <w:spacing w:val="-2"/>
                <w:w w:val="105"/>
              </w:rPr>
              <w:t>Supported</w:t>
            </w:r>
          </w:p>
        </w:tc>
        <w:tc>
          <w:tcPr>
            <w:tcW w:w="2159" w:type="dxa"/>
          </w:tcPr>
          <w:p w14:paraId="41CD3D12" w14:textId="77777777" w:rsidR="00D3218F" w:rsidRDefault="00000000">
            <w:pPr>
              <w:pStyle w:val="TableParagraph"/>
              <w:ind w:left="116" w:right="142"/>
              <w:rPr>
                <w:rFonts w:ascii="Cambria"/>
                <w:sz w:val="24"/>
              </w:rPr>
            </w:pPr>
            <w:r>
              <w:rPr>
                <w:rFonts w:ascii="Cambria"/>
                <w:spacing w:val="-2"/>
                <w:sz w:val="24"/>
              </w:rPr>
              <w:t xml:space="preserve">Weak, </w:t>
            </w:r>
            <w:r>
              <w:rPr>
                <w:rFonts w:ascii="Cambria"/>
                <w:sz w:val="24"/>
              </w:rPr>
              <w:t>insignificant</w:t>
            </w:r>
            <w:r>
              <w:rPr>
                <w:rFonts w:ascii="Cambria"/>
                <w:spacing w:val="-14"/>
                <w:sz w:val="24"/>
              </w:rPr>
              <w:t xml:space="preserve"> </w:t>
            </w:r>
            <w:r>
              <w:rPr>
                <w:rFonts w:ascii="Cambria"/>
                <w:sz w:val="24"/>
              </w:rPr>
              <w:t>effect</w:t>
            </w:r>
          </w:p>
        </w:tc>
      </w:tr>
      <w:tr w:rsidR="00D3218F" w14:paraId="6E67EB83" w14:textId="77777777">
        <w:trPr>
          <w:trHeight w:val="1101"/>
        </w:trPr>
        <w:tc>
          <w:tcPr>
            <w:tcW w:w="1046" w:type="dxa"/>
          </w:tcPr>
          <w:p w14:paraId="728052DB" w14:textId="77777777" w:rsidR="00D3218F" w:rsidRDefault="00000000">
            <w:pPr>
              <w:pStyle w:val="TableParagraph"/>
              <w:spacing w:line="276" w:lineRule="auto"/>
              <w:ind w:left="107" w:right="100"/>
              <w:rPr>
                <w:b/>
              </w:rPr>
            </w:pPr>
            <w:r>
              <w:rPr>
                <w:b/>
                <w:spacing w:val="-2"/>
                <w:w w:val="110"/>
              </w:rPr>
              <w:t>H5bWI N</w:t>
            </w:r>
            <w:r>
              <w:rPr>
                <w:b/>
                <w:spacing w:val="-12"/>
                <w:w w:val="110"/>
              </w:rPr>
              <w:t xml:space="preserve"> </w:t>
            </w:r>
            <w:r>
              <w:rPr>
                <w:b/>
                <w:spacing w:val="-2"/>
                <w:w w:val="110"/>
              </w:rPr>
              <w:t>-&gt;</w:t>
            </w:r>
            <w:r>
              <w:rPr>
                <w:b/>
                <w:spacing w:val="-12"/>
                <w:w w:val="110"/>
              </w:rPr>
              <w:t xml:space="preserve"> </w:t>
            </w:r>
            <w:r>
              <w:rPr>
                <w:b/>
                <w:spacing w:val="-2"/>
                <w:w w:val="110"/>
              </w:rPr>
              <w:t>SAT</w:t>
            </w:r>
          </w:p>
        </w:tc>
        <w:tc>
          <w:tcPr>
            <w:tcW w:w="1168" w:type="dxa"/>
          </w:tcPr>
          <w:p w14:paraId="3FF78761" w14:textId="77777777" w:rsidR="00D3218F" w:rsidRDefault="00000000">
            <w:pPr>
              <w:pStyle w:val="TableParagraph"/>
              <w:spacing w:line="265" w:lineRule="exact"/>
              <w:ind w:left="105"/>
            </w:pPr>
            <w:r>
              <w:rPr>
                <w:spacing w:val="-2"/>
                <w:w w:val="105"/>
              </w:rPr>
              <w:t>0.161</w:t>
            </w:r>
          </w:p>
        </w:tc>
        <w:tc>
          <w:tcPr>
            <w:tcW w:w="899" w:type="dxa"/>
          </w:tcPr>
          <w:p w14:paraId="16117CC4" w14:textId="77777777" w:rsidR="00D3218F" w:rsidRDefault="00000000">
            <w:pPr>
              <w:pStyle w:val="TableParagraph"/>
              <w:spacing w:line="265" w:lineRule="exact"/>
              <w:ind w:right="135"/>
              <w:jc w:val="center"/>
            </w:pPr>
            <w:r>
              <w:rPr>
                <w:spacing w:val="-2"/>
                <w:w w:val="105"/>
              </w:rPr>
              <w:t>0.055</w:t>
            </w:r>
          </w:p>
        </w:tc>
        <w:tc>
          <w:tcPr>
            <w:tcW w:w="810" w:type="dxa"/>
          </w:tcPr>
          <w:p w14:paraId="37EC2D97" w14:textId="77777777" w:rsidR="00D3218F" w:rsidRDefault="00000000">
            <w:pPr>
              <w:pStyle w:val="TableParagraph"/>
              <w:spacing w:line="265" w:lineRule="exact"/>
              <w:ind w:left="110"/>
            </w:pPr>
            <w:r>
              <w:rPr>
                <w:spacing w:val="-2"/>
                <w:w w:val="105"/>
              </w:rPr>
              <w:t>0.094</w:t>
            </w:r>
          </w:p>
        </w:tc>
        <w:tc>
          <w:tcPr>
            <w:tcW w:w="1168" w:type="dxa"/>
          </w:tcPr>
          <w:p w14:paraId="7A9DD125" w14:textId="77777777" w:rsidR="00D3218F" w:rsidRDefault="00000000">
            <w:pPr>
              <w:pStyle w:val="TableParagraph"/>
              <w:spacing w:line="265" w:lineRule="exact"/>
              <w:ind w:left="108"/>
            </w:pPr>
            <w:r>
              <w:rPr>
                <w:spacing w:val="-2"/>
                <w:w w:val="105"/>
              </w:rPr>
              <w:t>0.648</w:t>
            </w:r>
          </w:p>
        </w:tc>
        <w:tc>
          <w:tcPr>
            <w:tcW w:w="899" w:type="dxa"/>
          </w:tcPr>
          <w:p w14:paraId="136D69BC" w14:textId="77777777" w:rsidR="00D3218F" w:rsidRDefault="00000000">
            <w:pPr>
              <w:pStyle w:val="TableParagraph"/>
              <w:spacing w:line="265" w:lineRule="exact"/>
              <w:ind w:left="6" w:right="135"/>
              <w:jc w:val="center"/>
            </w:pPr>
            <w:r>
              <w:rPr>
                <w:spacing w:val="-2"/>
                <w:w w:val="105"/>
              </w:rPr>
              <w:t>0.127</w:t>
            </w:r>
          </w:p>
        </w:tc>
        <w:tc>
          <w:tcPr>
            <w:tcW w:w="810" w:type="dxa"/>
          </w:tcPr>
          <w:p w14:paraId="677E1D59" w14:textId="77777777" w:rsidR="00D3218F" w:rsidRDefault="00000000">
            <w:pPr>
              <w:pStyle w:val="TableParagraph"/>
              <w:spacing w:line="265" w:lineRule="exact"/>
              <w:ind w:left="113"/>
            </w:pPr>
            <w:r>
              <w:rPr>
                <w:spacing w:val="-4"/>
                <w:w w:val="105"/>
              </w:rPr>
              <w:t>0.24</w:t>
            </w:r>
          </w:p>
        </w:tc>
        <w:tc>
          <w:tcPr>
            <w:tcW w:w="988" w:type="dxa"/>
          </w:tcPr>
          <w:p w14:paraId="6C38C72E" w14:textId="77777777" w:rsidR="00D3218F" w:rsidRDefault="00000000">
            <w:pPr>
              <w:pStyle w:val="TableParagraph"/>
              <w:spacing w:line="265" w:lineRule="exact"/>
              <w:ind w:left="111"/>
            </w:pPr>
            <w:r>
              <w:rPr>
                <w:spacing w:val="-2"/>
                <w:w w:val="105"/>
              </w:rPr>
              <w:t>0.017</w:t>
            </w:r>
          </w:p>
        </w:tc>
        <w:tc>
          <w:tcPr>
            <w:tcW w:w="1259" w:type="dxa"/>
          </w:tcPr>
          <w:p w14:paraId="593E2679" w14:textId="77777777" w:rsidR="00D3218F" w:rsidRDefault="00D3218F">
            <w:pPr>
              <w:pStyle w:val="TableParagraph"/>
              <w:spacing w:before="12"/>
              <w:rPr>
                <w:rFonts w:ascii="Arial"/>
                <w:b/>
              </w:rPr>
            </w:pPr>
          </w:p>
          <w:p w14:paraId="4056C60D" w14:textId="77777777" w:rsidR="00D3218F" w:rsidRDefault="00000000">
            <w:pPr>
              <w:pStyle w:val="TableParagraph"/>
              <w:ind w:left="115"/>
            </w:pPr>
            <w:r>
              <w:rPr>
                <w:spacing w:val="-2"/>
                <w:w w:val="105"/>
              </w:rPr>
              <w:t>Supported</w:t>
            </w:r>
          </w:p>
        </w:tc>
        <w:tc>
          <w:tcPr>
            <w:tcW w:w="2159" w:type="dxa"/>
          </w:tcPr>
          <w:p w14:paraId="5BF8AF3F" w14:textId="77777777" w:rsidR="00D3218F" w:rsidRDefault="00000000">
            <w:pPr>
              <w:pStyle w:val="TableParagraph"/>
              <w:ind w:left="116" w:right="347"/>
              <w:rPr>
                <w:rFonts w:ascii="Cambria"/>
                <w:sz w:val="24"/>
              </w:rPr>
            </w:pPr>
            <w:r>
              <w:rPr>
                <w:rFonts w:ascii="Cambria"/>
                <w:spacing w:val="-2"/>
                <w:sz w:val="24"/>
              </w:rPr>
              <w:t xml:space="preserve">Statistically </w:t>
            </w:r>
            <w:r>
              <w:rPr>
                <w:rFonts w:ascii="Cambria"/>
                <w:sz w:val="24"/>
              </w:rPr>
              <w:t>supported</w:t>
            </w:r>
            <w:r>
              <w:rPr>
                <w:rFonts w:ascii="Cambria"/>
                <w:spacing w:val="-14"/>
                <w:sz w:val="24"/>
              </w:rPr>
              <w:t xml:space="preserve"> </w:t>
            </w:r>
            <w:r>
              <w:rPr>
                <w:rFonts w:ascii="Cambria"/>
                <w:sz w:val="24"/>
              </w:rPr>
              <w:t>effect on satisfaction</w:t>
            </w:r>
          </w:p>
        </w:tc>
      </w:tr>
      <w:tr w:rsidR="00D3218F" w14:paraId="00F58A53" w14:textId="77777777">
        <w:trPr>
          <w:trHeight w:val="844"/>
        </w:trPr>
        <w:tc>
          <w:tcPr>
            <w:tcW w:w="1046" w:type="dxa"/>
          </w:tcPr>
          <w:p w14:paraId="23C2E273" w14:textId="77777777" w:rsidR="00D3218F" w:rsidRDefault="00000000">
            <w:pPr>
              <w:pStyle w:val="TableParagraph"/>
              <w:spacing w:line="265" w:lineRule="exact"/>
              <w:ind w:left="107"/>
              <w:rPr>
                <w:b/>
              </w:rPr>
            </w:pPr>
            <w:r>
              <w:rPr>
                <w:b/>
                <w:w w:val="110"/>
              </w:rPr>
              <w:t>H6</w:t>
            </w:r>
            <w:r>
              <w:rPr>
                <w:b/>
                <w:spacing w:val="-8"/>
                <w:w w:val="110"/>
              </w:rPr>
              <w:t xml:space="preserve"> </w:t>
            </w:r>
            <w:r>
              <w:rPr>
                <w:b/>
                <w:w w:val="110"/>
              </w:rPr>
              <w:t>SAT</w:t>
            </w:r>
            <w:r>
              <w:rPr>
                <w:b/>
                <w:spacing w:val="-9"/>
                <w:w w:val="110"/>
              </w:rPr>
              <w:t xml:space="preserve"> </w:t>
            </w:r>
            <w:r>
              <w:rPr>
                <w:b/>
                <w:spacing w:val="-10"/>
                <w:w w:val="110"/>
              </w:rPr>
              <w:t>-</w:t>
            </w:r>
          </w:p>
          <w:p w14:paraId="067611F3" w14:textId="77777777" w:rsidR="00D3218F" w:rsidRDefault="00000000">
            <w:pPr>
              <w:pStyle w:val="TableParagraph"/>
              <w:spacing w:before="41"/>
              <w:ind w:left="107"/>
              <w:rPr>
                <w:b/>
              </w:rPr>
            </w:pPr>
            <w:r>
              <w:rPr>
                <w:b/>
                <w:spacing w:val="-4"/>
                <w:w w:val="105"/>
              </w:rPr>
              <w:t>&gt;INT</w:t>
            </w:r>
          </w:p>
        </w:tc>
        <w:tc>
          <w:tcPr>
            <w:tcW w:w="1168" w:type="dxa"/>
          </w:tcPr>
          <w:p w14:paraId="7A9B4548" w14:textId="77777777" w:rsidR="00D3218F" w:rsidRDefault="00000000">
            <w:pPr>
              <w:pStyle w:val="TableParagraph"/>
              <w:spacing w:line="265" w:lineRule="exact"/>
              <w:ind w:left="105"/>
            </w:pPr>
            <w:r>
              <w:rPr>
                <w:spacing w:val="-2"/>
                <w:w w:val="105"/>
              </w:rPr>
              <w:t>0.483</w:t>
            </w:r>
          </w:p>
        </w:tc>
        <w:tc>
          <w:tcPr>
            <w:tcW w:w="899" w:type="dxa"/>
          </w:tcPr>
          <w:p w14:paraId="31BDC93A" w14:textId="77777777" w:rsidR="00D3218F" w:rsidRDefault="00000000">
            <w:pPr>
              <w:pStyle w:val="TableParagraph"/>
              <w:spacing w:line="265" w:lineRule="exact"/>
              <w:ind w:right="135"/>
              <w:jc w:val="center"/>
            </w:pPr>
            <w:r>
              <w:rPr>
                <w:spacing w:val="-2"/>
                <w:w w:val="105"/>
              </w:rPr>
              <w:t>0.462</w:t>
            </w:r>
          </w:p>
        </w:tc>
        <w:tc>
          <w:tcPr>
            <w:tcW w:w="810" w:type="dxa"/>
          </w:tcPr>
          <w:p w14:paraId="58DD8977" w14:textId="77777777" w:rsidR="00D3218F" w:rsidRDefault="00000000">
            <w:pPr>
              <w:pStyle w:val="TableParagraph"/>
              <w:spacing w:line="265" w:lineRule="exact"/>
              <w:ind w:left="110"/>
            </w:pPr>
            <w:r>
              <w:rPr>
                <w:spacing w:val="-2"/>
                <w:w w:val="105"/>
              </w:rPr>
              <w:t>0.071</w:t>
            </w:r>
          </w:p>
        </w:tc>
        <w:tc>
          <w:tcPr>
            <w:tcW w:w="1168" w:type="dxa"/>
          </w:tcPr>
          <w:p w14:paraId="45EF7A70" w14:textId="77777777" w:rsidR="00D3218F" w:rsidRDefault="00000000">
            <w:pPr>
              <w:pStyle w:val="TableParagraph"/>
              <w:spacing w:line="265" w:lineRule="exact"/>
              <w:ind w:left="108"/>
            </w:pPr>
            <w:r>
              <w:rPr>
                <w:spacing w:val="-2"/>
                <w:w w:val="105"/>
              </w:rPr>
              <w:t>5.326</w:t>
            </w:r>
          </w:p>
        </w:tc>
        <w:tc>
          <w:tcPr>
            <w:tcW w:w="899" w:type="dxa"/>
          </w:tcPr>
          <w:p w14:paraId="0F38FD39" w14:textId="77777777" w:rsidR="00D3218F" w:rsidRDefault="00000000">
            <w:pPr>
              <w:pStyle w:val="TableParagraph"/>
              <w:spacing w:line="265" w:lineRule="exact"/>
              <w:ind w:left="6" w:right="135"/>
              <w:jc w:val="center"/>
            </w:pPr>
            <w:r>
              <w:rPr>
                <w:spacing w:val="-2"/>
                <w:w w:val="105"/>
              </w:rPr>
              <w:t>0.472</w:t>
            </w:r>
          </w:p>
        </w:tc>
        <w:tc>
          <w:tcPr>
            <w:tcW w:w="810" w:type="dxa"/>
          </w:tcPr>
          <w:p w14:paraId="185721B7" w14:textId="77777777" w:rsidR="00D3218F" w:rsidRDefault="00000000">
            <w:pPr>
              <w:pStyle w:val="TableParagraph"/>
              <w:spacing w:line="265" w:lineRule="exact"/>
              <w:ind w:left="113"/>
            </w:pPr>
            <w:r>
              <w:rPr>
                <w:spacing w:val="-2"/>
                <w:w w:val="105"/>
              </w:rPr>
              <w:t>0.581</w:t>
            </w:r>
          </w:p>
        </w:tc>
        <w:tc>
          <w:tcPr>
            <w:tcW w:w="988" w:type="dxa"/>
          </w:tcPr>
          <w:p w14:paraId="61B5312F" w14:textId="77777777" w:rsidR="00D3218F" w:rsidRDefault="00000000">
            <w:pPr>
              <w:pStyle w:val="TableParagraph"/>
              <w:spacing w:line="265" w:lineRule="exact"/>
              <w:ind w:left="111"/>
            </w:pPr>
            <w:r>
              <w:rPr>
                <w:spacing w:val="-2"/>
                <w:w w:val="105"/>
              </w:rPr>
              <w:t>0.001</w:t>
            </w:r>
          </w:p>
        </w:tc>
        <w:tc>
          <w:tcPr>
            <w:tcW w:w="1259" w:type="dxa"/>
          </w:tcPr>
          <w:p w14:paraId="7F2CD1C1" w14:textId="77777777" w:rsidR="00D3218F" w:rsidRDefault="00D3218F">
            <w:pPr>
              <w:pStyle w:val="TableParagraph"/>
              <w:spacing w:before="12"/>
              <w:rPr>
                <w:rFonts w:ascii="Arial"/>
                <w:b/>
              </w:rPr>
            </w:pPr>
          </w:p>
          <w:p w14:paraId="7577D8B7" w14:textId="77777777" w:rsidR="00D3218F" w:rsidRDefault="00000000">
            <w:pPr>
              <w:pStyle w:val="TableParagraph"/>
              <w:ind w:left="115"/>
            </w:pPr>
            <w:r>
              <w:rPr>
                <w:spacing w:val="-2"/>
                <w:w w:val="105"/>
              </w:rPr>
              <w:t>Supported</w:t>
            </w:r>
          </w:p>
        </w:tc>
        <w:tc>
          <w:tcPr>
            <w:tcW w:w="2159" w:type="dxa"/>
          </w:tcPr>
          <w:p w14:paraId="11C1CB36" w14:textId="77777777" w:rsidR="00D3218F" w:rsidRDefault="00000000">
            <w:pPr>
              <w:pStyle w:val="TableParagraph"/>
              <w:spacing w:line="281" w:lineRule="exact"/>
              <w:ind w:left="116"/>
              <w:rPr>
                <w:rFonts w:ascii="Cambria"/>
                <w:sz w:val="24"/>
              </w:rPr>
            </w:pPr>
            <w:r>
              <w:rPr>
                <w:rFonts w:ascii="Cambria"/>
                <w:sz w:val="24"/>
              </w:rPr>
              <w:t>Strong,</w:t>
            </w:r>
            <w:r>
              <w:rPr>
                <w:rFonts w:ascii="Cambria"/>
                <w:spacing w:val="-2"/>
                <w:sz w:val="24"/>
              </w:rPr>
              <w:t xml:space="preserve"> significant</w:t>
            </w:r>
          </w:p>
          <w:p w14:paraId="529D8B4A" w14:textId="77777777" w:rsidR="00D3218F" w:rsidRDefault="00000000">
            <w:pPr>
              <w:pStyle w:val="TableParagraph"/>
              <w:spacing w:line="280" w:lineRule="exact"/>
              <w:ind w:left="116" w:right="665"/>
              <w:rPr>
                <w:rFonts w:ascii="Cambria"/>
                <w:sz w:val="24"/>
              </w:rPr>
            </w:pPr>
            <w:r>
              <w:rPr>
                <w:rFonts w:ascii="Cambria"/>
                <w:sz w:val="24"/>
              </w:rPr>
              <w:t>mediation or direct</w:t>
            </w:r>
            <w:r>
              <w:rPr>
                <w:rFonts w:ascii="Cambria"/>
                <w:spacing w:val="-1"/>
                <w:sz w:val="24"/>
              </w:rPr>
              <w:t xml:space="preserve"> </w:t>
            </w:r>
            <w:r>
              <w:rPr>
                <w:rFonts w:ascii="Cambria"/>
                <w:spacing w:val="-2"/>
                <w:sz w:val="24"/>
              </w:rPr>
              <w:t>impact</w:t>
            </w:r>
          </w:p>
        </w:tc>
      </w:tr>
    </w:tbl>
    <w:p w14:paraId="66C84FF7" w14:textId="77777777" w:rsidR="00D3218F" w:rsidRDefault="00D3218F">
      <w:pPr>
        <w:pStyle w:val="TableParagraph"/>
        <w:spacing w:line="280" w:lineRule="exact"/>
        <w:rPr>
          <w:rFonts w:ascii="Cambria"/>
          <w:sz w:val="24"/>
        </w:rPr>
        <w:sectPr w:rsidR="00D3218F">
          <w:pgSz w:w="11910" w:h="16840"/>
          <w:pgMar w:top="1340" w:right="141" w:bottom="940" w:left="141" w:header="976" w:footer="756" w:gutter="0"/>
          <w:cols w:space="720"/>
        </w:sectPr>
      </w:pPr>
    </w:p>
    <w:p w14:paraId="2DB0B151" w14:textId="77777777" w:rsidR="00D3218F" w:rsidRDefault="00D3218F">
      <w:pPr>
        <w:pStyle w:val="BodyText"/>
        <w:spacing w:before="9"/>
        <w:rPr>
          <w:b/>
          <w:sz w:val="7"/>
        </w:rPr>
      </w:pPr>
    </w:p>
    <w:tbl>
      <w:tblPr>
        <w:tblW w:w="0" w:type="auto"/>
        <w:tblInd w:w="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6"/>
        <w:gridCol w:w="1168"/>
        <w:gridCol w:w="899"/>
        <w:gridCol w:w="810"/>
        <w:gridCol w:w="1168"/>
        <w:gridCol w:w="899"/>
        <w:gridCol w:w="810"/>
        <w:gridCol w:w="988"/>
        <w:gridCol w:w="1259"/>
        <w:gridCol w:w="2159"/>
      </w:tblGrid>
      <w:tr w:rsidR="00D3218F" w14:paraId="5B0E4FEE" w14:textId="77777777">
        <w:trPr>
          <w:trHeight w:val="515"/>
        </w:trPr>
        <w:tc>
          <w:tcPr>
            <w:tcW w:w="1046" w:type="dxa"/>
          </w:tcPr>
          <w:p w14:paraId="6E8F35A8" w14:textId="77777777" w:rsidR="00D3218F" w:rsidRDefault="00D3218F">
            <w:pPr>
              <w:pStyle w:val="TableParagraph"/>
              <w:rPr>
                <w:rFonts w:ascii="Times New Roman"/>
              </w:rPr>
            </w:pPr>
          </w:p>
        </w:tc>
        <w:tc>
          <w:tcPr>
            <w:tcW w:w="1168" w:type="dxa"/>
          </w:tcPr>
          <w:p w14:paraId="070A67F2" w14:textId="77777777" w:rsidR="00D3218F" w:rsidRDefault="00D3218F">
            <w:pPr>
              <w:pStyle w:val="TableParagraph"/>
              <w:rPr>
                <w:rFonts w:ascii="Times New Roman"/>
              </w:rPr>
            </w:pPr>
          </w:p>
        </w:tc>
        <w:tc>
          <w:tcPr>
            <w:tcW w:w="899" w:type="dxa"/>
          </w:tcPr>
          <w:p w14:paraId="35425068" w14:textId="77777777" w:rsidR="00D3218F" w:rsidRDefault="00D3218F">
            <w:pPr>
              <w:pStyle w:val="TableParagraph"/>
              <w:rPr>
                <w:rFonts w:ascii="Times New Roman"/>
              </w:rPr>
            </w:pPr>
          </w:p>
        </w:tc>
        <w:tc>
          <w:tcPr>
            <w:tcW w:w="810" w:type="dxa"/>
          </w:tcPr>
          <w:p w14:paraId="4C13870A" w14:textId="77777777" w:rsidR="00D3218F" w:rsidRDefault="00D3218F">
            <w:pPr>
              <w:pStyle w:val="TableParagraph"/>
              <w:rPr>
                <w:rFonts w:ascii="Times New Roman"/>
              </w:rPr>
            </w:pPr>
          </w:p>
        </w:tc>
        <w:tc>
          <w:tcPr>
            <w:tcW w:w="1168" w:type="dxa"/>
          </w:tcPr>
          <w:p w14:paraId="24305BA2" w14:textId="77777777" w:rsidR="00D3218F" w:rsidRDefault="00D3218F">
            <w:pPr>
              <w:pStyle w:val="TableParagraph"/>
              <w:rPr>
                <w:rFonts w:ascii="Times New Roman"/>
              </w:rPr>
            </w:pPr>
          </w:p>
        </w:tc>
        <w:tc>
          <w:tcPr>
            <w:tcW w:w="899" w:type="dxa"/>
          </w:tcPr>
          <w:p w14:paraId="6E3816E3" w14:textId="77777777" w:rsidR="00D3218F" w:rsidRDefault="00D3218F">
            <w:pPr>
              <w:pStyle w:val="TableParagraph"/>
              <w:rPr>
                <w:rFonts w:ascii="Times New Roman"/>
              </w:rPr>
            </w:pPr>
          </w:p>
        </w:tc>
        <w:tc>
          <w:tcPr>
            <w:tcW w:w="810" w:type="dxa"/>
          </w:tcPr>
          <w:p w14:paraId="78D2F5C7" w14:textId="77777777" w:rsidR="00D3218F" w:rsidRDefault="00D3218F">
            <w:pPr>
              <w:pStyle w:val="TableParagraph"/>
              <w:rPr>
                <w:rFonts w:ascii="Times New Roman"/>
              </w:rPr>
            </w:pPr>
          </w:p>
        </w:tc>
        <w:tc>
          <w:tcPr>
            <w:tcW w:w="988" w:type="dxa"/>
          </w:tcPr>
          <w:p w14:paraId="502BC21C" w14:textId="77777777" w:rsidR="00D3218F" w:rsidRDefault="00D3218F">
            <w:pPr>
              <w:pStyle w:val="TableParagraph"/>
              <w:rPr>
                <w:rFonts w:ascii="Times New Roman"/>
              </w:rPr>
            </w:pPr>
          </w:p>
        </w:tc>
        <w:tc>
          <w:tcPr>
            <w:tcW w:w="1259" w:type="dxa"/>
          </w:tcPr>
          <w:p w14:paraId="39C29EE3" w14:textId="77777777" w:rsidR="00D3218F" w:rsidRDefault="00D3218F">
            <w:pPr>
              <w:pStyle w:val="TableParagraph"/>
              <w:rPr>
                <w:rFonts w:ascii="Times New Roman"/>
              </w:rPr>
            </w:pPr>
          </w:p>
        </w:tc>
        <w:tc>
          <w:tcPr>
            <w:tcW w:w="2159" w:type="dxa"/>
          </w:tcPr>
          <w:p w14:paraId="7A5647D2" w14:textId="77777777" w:rsidR="00D3218F" w:rsidRDefault="00D3218F">
            <w:pPr>
              <w:pStyle w:val="TableParagraph"/>
              <w:rPr>
                <w:rFonts w:ascii="Times New Roman"/>
              </w:rPr>
            </w:pPr>
          </w:p>
        </w:tc>
      </w:tr>
    </w:tbl>
    <w:p w14:paraId="4F1D350D" w14:textId="77777777" w:rsidR="00D3218F" w:rsidRDefault="00000000">
      <w:pPr>
        <w:pStyle w:val="BodyText"/>
        <w:ind w:left="1366"/>
      </w:pPr>
      <w:r>
        <w:rPr>
          <w:noProof/>
        </w:rPr>
        <mc:AlternateContent>
          <mc:Choice Requires="wps">
            <w:drawing>
              <wp:anchor distT="0" distB="0" distL="0" distR="0" simplePos="0" relativeHeight="485703680" behindDoc="1" locked="0" layoutInCell="1" allowOverlap="1" wp14:anchorId="1C8C13A1" wp14:editId="44D9B87E">
                <wp:simplePos x="0" y="0"/>
                <wp:positionH relativeFrom="page">
                  <wp:posOffset>1000226</wp:posOffset>
                </wp:positionH>
                <wp:positionV relativeFrom="paragraph">
                  <wp:posOffset>1335239</wp:posOffset>
                </wp:positionV>
                <wp:extent cx="5398770" cy="5512435"/>
                <wp:effectExtent l="0" t="0" r="0" b="0"/>
                <wp:wrapNone/>
                <wp:docPr id="79"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669C0454" id="Graphic 79" o:spid="_x0000_s1026" style="position:absolute;margin-left:78.75pt;margin-top:105.15pt;width:425.1pt;height:434.05pt;z-index:-17612800;visibility:visible;mso-wrap-style:square;mso-wrap-distance-left:0;mso-wrap-distance-top:0;mso-wrap-distance-right:0;mso-wrap-distance-bottom:0;mso-position-horizontal:absolute;mso-position-horizontal-relative:page;mso-position-vertical:absolute;mso-position-vertical-relative:text;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v:shape>
            </w:pict>
          </mc:Fallback>
        </mc:AlternateContent>
      </w:r>
      <w:r>
        <w:rPr>
          <w:spacing w:val="-2"/>
        </w:rPr>
        <w:t>*p&lt;</w:t>
      </w:r>
      <w:proofErr w:type="gramStart"/>
      <w:r>
        <w:rPr>
          <w:spacing w:val="-2"/>
        </w:rPr>
        <w:t>0.05,*</w:t>
      </w:r>
      <w:proofErr w:type="gramEnd"/>
      <w:r>
        <w:rPr>
          <w:spacing w:val="-2"/>
        </w:rPr>
        <w:t>*p&lt;</w:t>
      </w:r>
      <w:proofErr w:type="gramStart"/>
      <w:r>
        <w:rPr>
          <w:spacing w:val="-2"/>
        </w:rPr>
        <w:t>0.01,*</w:t>
      </w:r>
      <w:proofErr w:type="gramEnd"/>
      <w:r>
        <w:rPr>
          <w:spacing w:val="-2"/>
        </w:rPr>
        <w:t>**p&lt;0.001</w:t>
      </w:r>
    </w:p>
    <w:p w14:paraId="2E891A87" w14:textId="77777777" w:rsidR="00D3218F" w:rsidRDefault="00D3218F">
      <w:pPr>
        <w:pStyle w:val="BodyText"/>
        <w:sectPr w:rsidR="00D3218F">
          <w:pgSz w:w="11910" w:h="16840"/>
          <w:pgMar w:top="1340" w:right="141" w:bottom="940" w:left="141" w:header="976" w:footer="756" w:gutter="0"/>
          <w:cols w:space="720"/>
        </w:sectPr>
      </w:pPr>
    </w:p>
    <w:p w14:paraId="5CCB689C" w14:textId="77777777" w:rsidR="00D3218F" w:rsidRDefault="00000000">
      <w:pPr>
        <w:spacing w:before="90"/>
        <w:ind w:left="1299"/>
        <w:rPr>
          <w:b/>
          <w:sz w:val="24"/>
        </w:rPr>
      </w:pPr>
      <w:r>
        <w:rPr>
          <w:b/>
          <w:noProof/>
          <w:sz w:val="24"/>
        </w:rPr>
        <w:lastRenderedPageBreak/>
        <mc:AlternateContent>
          <mc:Choice Requires="wps">
            <w:drawing>
              <wp:anchor distT="0" distB="0" distL="0" distR="0" simplePos="0" relativeHeight="485704192" behindDoc="1" locked="0" layoutInCell="1" allowOverlap="1" wp14:anchorId="6F878BAB" wp14:editId="3E060D6A">
                <wp:simplePos x="0" y="0"/>
                <wp:positionH relativeFrom="page">
                  <wp:posOffset>1000226</wp:posOffset>
                </wp:positionH>
                <wp:positionV relativeFrom="page">
                  <wp:posOffset>4362627</wp:posOffset>
                </wp:positionV>
                <wp:extent cx="3759200" cy="3738879"/>
                <wp:effectExtent l="0" t="0" r="0" b="0"/>
                <wp:wrapNone/>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59200" cy="3738879"/>
                        </a:xfrm>
                        <a:custGeom>
                          <a:avLst/>
                          <a:gdLst/>
                          <a:ahLst/>
                          <a:cxnLst/>
                          <a:rect l="l" t="t" r="r" b="b"/>
                          <a:pathLst>
                            <a:path w="3759200" h="3738879">
                              <a:moveTo>
                                <a:pt x="645744" y="3482454"/>
                              </a:moveTo>
                              <a:lnTo>
                                <a:pt x="599757" y="3436467"/>
                              </a:lnTo>
                              <a:lnTo>
                                <a:pt x="388975" y="3647249"/>
                              </a:lnTo>
                              <a:lnTo>
                                <a:pt x="256451" y="3514725"/>
                              </a:lnTo>
                              <a:lnTo>
                                <a:pt x="446417" y="3324771"/>
                              </a:lnTo>
                              <a:lnTo>
                                <a:pt x="400659" y="3279013"/>
                              </a:lnTo>
                              <a:lnTo>
                                <a:pt x="210705" y="3468979"/>
                              </a:lnTo>
                              <a:lnTo>
                                <a:pt x="91427" y="3349714"/>
                              </a:lnTo>
                              <a:lnTo>
                                <a:pt x="294246" y="3146895"/>
                              </a:lnTo>
                              <a:lnTo>
                                <a:pt x="248259" y="3100908"/>
                              </a:lnTo>
                              <a:lnTo>
                                <a:pt x="0" y="3349155"/>
                              </a:lnTo>
                              <a:lnTo>
                                <a:pt x="389521" y="3738676"/>
                              </a:lnTo>
                              <a:lnTo>
                                <a:pt x="645744" y="3482454"/>
                              </a:lnTo>
                              <a:close/>
                            </a:path>
                            <a:path w="3759200" h="3738879">
                              <a:moveTo>
                                <a:pt x="853300" y="3274898"/>
                              </a:moveTo>
                              <a:lnTo>
                                <a:pt x="806602" y="3179826"/>
                              </a:lnTo>
                              <a:lnTo>
                                <a:pt x="668070" y="2893745"/>
                              </a:lnTo>
                              <a:lnTo>
                                <a:pt x="598208" y="2750959"/>
                              </a:lnTo>
                              <a:lnTo>
                                <a:pt x="551827" y="2797340"/>
                              </a:lnTo>
                              <a:lnTo>
                                <a:pt x="575779" y="2844215"/>
                              </a:lnTo>
                              <a:lnTo>
                                <a:pt x="718045" y="3126194"/>
                              </a:lnTo>
                              <a:lnTo>
                                <a:pt x="752919" y="3194062"/>
                              </a:lnTo>
                              <a:lnTo>
                                <a:pt x="764082" y="3214789"/>
                              </a:lnTo>
                              <a:lnTo>
                                <a:pt x="775538" y="3235223"/>
                              </a:lnTo>
                              <a:lnTo>
                                <a:pt x="787349" y="3255340"/>
                              </a:lnTo>
                              <a:lnTo>
                                <a:pt x="768286" y="3243986"/>
                              </a:lnTo>
                              <a:lnTo>
                                <a:pt x="748271" y="3232607"/>
                              </a:lnTo>
                              <a:lnTo>
                                <a:pt x="727329" y="3221164"/>
                              </a:lnTo>
                              <a:lnTo>
                                <a:pt x="659041" y="3185185"/>
                              </a:lnTo>
                              <a:lnTo>
                                <a:pt x="426237" y="3064497"/>
                              </a:lnTo>
                              <a:lnTo>
                                <a:pt x="333298" y="3015856"/>
                              </a:lnTo>
                              <a:lnTo>
                                <a:pt x="284162" y="3065005"/>
                              </a:lnTo>
                              <a:lnTo>
                                <a:pt x="379006" y="3111931"/>
                              </a:lnTo>
                              <a:lnTo>
                                <a:pt x="664324" y="3251289"/>
                              </a:lnTo>
                              <a:lnTo>
                                <a:pt x="806678" y="3321520"/>
                              </a:lnTo>
                              <a:lnTo>
                                <a:pt x="853300" y="3274898"/>
                              </a:lnTo>
                              <a:close/>
                            </a:path>
                            <a:path w="3759200" h="3738879">
                              <a:moveTo>
                                <a:pt x="1285595" y="2842603"/>
                              </a:moveTo>
                              <a:lnTo>
                                <a:pt x="1239608" y="2796616"/>
                              </a:lnTo>
                              <a:lnTo>
                                <a:pt x="1028827" y="3007398"/>
                              </a:lnTo>
                              <a:lnTo>
                                <a:pt x="896302" y="2874873"/>
                              </a:lnTo>
                              <a:lnTo>
                                <a:pt x="1086269" y="2684919"/>
                              </a:lnTo>
                              <a:lnTo>
                                <a:pt x="1040511" y="2639161"/>
                              </a:lnTo>
                              <a:lnTo>
                                <a:pt x="850557" y="2829128"/>
                              </a:lnTo>
                              <a:lnTo>
                                <a:pt x="731278" y="2709862"/>
                              </a:lnTo>
                              <a:lnTo>
                                <a:pt x="934097" y="2507043"/>
                              </a:lnTo>
                              <a:lnTo>
                                <a:pt x="888111" y="2461056"/>
                              </a:lnTo>
                              <a:lnTo>
                                <a:pt x="639851" y="2709303"/>
                              </a:lnTo>
                              <a:lnTo>
                                <a:pt x="1029373" y="3098825"/>
                              </a:lnTo>
                              <a:lnTo>
                                <a:pt x="1285595" y="2842603"/>
                              </a:lnTo>
                              <a:close/>
                            </a:path>
                            <a:path w="3759200" h="3738879">
                              <a:moveTo>
                                <a:pt x="1618411" y="2509786"/>
                              </a:moveTo>
                              <a:lnTo>
                                <a:pt x="1228902" y="2120265"/>
                              </a:lnTo>
                              <a:lnTo>
                                <a:pt x="1185278" y="2163889"/>
                              </a:lnTo>
                              <a:lnTo>
                                <a:pt x="1491094" y="2469718"/>
                              </a:lnTo>
                              <a:lnTo>
                                <a:pt x="1394002" y="2444178"/>
                              </a:lnTo>
                              <a:lnTo>
                                <a:pt x="1102118" y="2369667"/>
                              </a:lnTo>
                              <a:lnTo>
                                <a:pt x="1005014" y="2344140"/>
                              </a:lnTo>
                              <a:lnTo>
                                <a:pt x="958392" y="2390762"/>
                              </a:lnTo>
                              <a:lnTo>
                                <a:pt x="1347914" y="2780284"/>
                              </a:lnTo>
                              <a:lnTo>
                                <a:pt x="1391462" y="2736735"/>
                              </a:lnTo>
                              <a:lnTo>
                                <a:pt x="1085405" y="2430678"/>
                              </a:lnTo>
                              <a:lnTo>
                                <a:pt x="1182585" y="2456218"/>
                              </a:lnTo>
                              <a:lnTo>
                                <a:pt x="1474609" y="2530856"/>
                              </a:lnTo>
                              <a:lnTo>
                                <a:pt x="1571790" y="2556408"/>
                              </a:lnTo>
                              <a:lnTo>
                                <a:pt x="1618411" y="2509786"/>
                              </a:lnTo>
                              <a:close/>
                            </a:path>
                            <a:path w="3759200" h="3738879">
                              <a:moveTo>
                                <a:pt x="1827555" y="2300643"/>
                              </a:moveTo>
                              <a:lnTo>
                                <a:pt x="1484020" y="1957120"/>
                              </a:lnTo>
                              <a:lnTo>
                                <a:pt x="1597621" y="1843519"/>
                              </a:lnTo>
                              <a:lnTo>
                                <a:pt x="1551635" y="1797532"/>
                              </a:lnTo>
                              <a:lnTo>
                                <a:pt x="1279474" y="2069693"/>
                              </a:lnTo>
                              <a:lnTo>
                                <a:pt x="1325460" y="2115680"/>
                              </a:lnTo>
                              <a:lnTo>
                                <a:pt x="1438579" y="2002548"/>
                              </a:lnTo>
                              <a:lnTo>
                                <a:pt x="1782114" y="2346083"/>
                              </a:lnTo>
                              <a:lnTo>
                                <a:pt x="1827555" y="2300643"/>
                              </a:lnTo>
                              <a:close/>
                            </a:path>
                            <a:path w="3759200" h="3738879">
                              <a:moveTo>
                                <a:pt x="2447213" y="1680984"/>
                              </a:moveTo>
                              <a:lnTo>
                                <a:pt x="2057692" y="1291475"/>
                              </a:lnTo>
                              <a:lnTo>
                                <a:pt x="1996554" y="1352613"/>
                              </a:lnTo>
                              <a:lnTo>
                                <a:pt x="2020316" y="1396682"/>
                              </a:lnTo>
                              <a:lnTo>
                                <a:pt x="2114461" y="1573453"/>
                              </a:lnTo>
                              <a:lnTo>
                                <a:pt x="2185390" y="1705851"/>
                              </a:lnTo>
                              <a:lnTo>
                                <a:pt x="2229561" y="1786470"/>
                              </a:lnTo>
                              <a:lnTo>
                                <a:pt x="2110956" y="1720735"/>
                              </a:lnTo>
                              <a:lnTo>
                                <a:pt x="1932292" y="1623745"/>
                              </a:lnTo>
                              <a:lnTo>
                                <a:pt x="1798472" y="1550695"/>
                              </a:lnTo>
                              <a:lnTo>
                                <a:pt x="1730070" y="1619084"/>
                              </a:lnTo>
                              <a:lnTo>
                                <a:pt x="2119592" y="2008606"/>
                              </a:lnTo>
                              <a:lnTo>
                                <a:pt x="2163368" y="1964829"/>
                              </a:lnTo>
                              <a:lnTo>
                                <a:pt x="1831759" y="1633207"/>
                              </a:lnTo>
                              <a:lnTo>
                                <a:pt x="1874761" y="1656613"/>
                              </a:lnTo>
                              <a:lnTo>
                                <a:pt x="2262695" y="1865503"/>
                              </a:lnTo>
                              <a:lnTo>
                                <a:pt x="2303640" y="1824558"/>
                              </a:lnTo>
                              <a:lnTo>
                                <a:pt x="2253132" y="1730057"/>
                              </a:lnTo>
                              <a:lnTo>
                                <a:pt x="2152993" y="1540598"/>
                              </a:lnTo>
                              <a:lnTo>
                                <a:pt x="2077415" y="1398752"/>
                              </a:lnTo>
                              <a:lnTo>
                                <a:pt x="2403424" y="1724774"/>
                              </a:lnTo>
                              <a:lnTo>
                                <a:pt x="2447213" y="1680984"/>
                              </a:lnTo>
                              <a:close/>
                            </a:path>
                            <a:path w="3759200" h="3738879">
                              <a:moveTo>
                                <a:pt x="2804172" y="1324025"/>
                              </a:moveTo>
                              <a:lnTo>
                                <a:pt x="2749194" y="1297927"/>
                              </a:lnTo>
                              <a:lnTo>
                                <a:pt x="2538336" y="1199311"/>
                              </a:lnTo>
                              <a:lnTo>
                                <a:pt x="2538336" y="1269923"/>
                              </a:lnTo>
                              <a:lnTo>
                                <a:pt x="2421902" y="1386357"/>
                              </a:lnTo>
                              <a:lnTo>
                                <a:pt x="2402738" y="1348422"/>
                              </a:lnTo>
                              <a:lnTo>
                                <a:pt x="2364638" y="1272362"/>
                              </a:lnTo>
                              <a:lnTo>
                                <a:pt x="2345385" y="1234427"/>
                              </a:lnTo>
                              <a:lnTo>
                                <a:pt x="2332405" y="1210310"/>
                              </a:lnTo>
                              <a:lnTo>
                                <a:pt x="2318829" y="1186789"/>
                              </a:lnTo>
                              <a:lnTo>
                                <a:pt x="2304567" y="1163853"/>
                              </a:lnTo>
                              <a:lnTo>
                                <a:pt x="2289543" y="1141501"/>
                              </a:lnTo>
                              <a:lnTo>
                                <a:pt x="2310930" y="1153858"/>
                              </a:lnTo>
                              <a:lnTo>
                                <a:pt x="2335631" y="1167371"/>
                              </a:lnTo>
                              <a:lnTo>
                                <a:pt x="2363584" y="1182052"/>
                              </a:lnTo>
                              <a:lnTo>
                                <a:pt x="2538336" y="1269923"/>
                              </a:lnTo>
                              <a:lnTo>
                                <a:pt x="2538336" y="1199311"/>
                              </a:lnTo>
                              <a:lnTo>
                                <a:pt x="2414740" y="1141501"/>
                              </a:lnTo>
                              <a:lnTo>
                                <a:pt x="2274074" y="1075080"/>
                              </a:lnTo>
                              <a:lnTo>
                                <a:pt x="2225167" y="1124000"/>
                              </a:lnTo>
                              <a:lnTo>
                                <a:pt x="2248801" y="1171282"/>
                              </a:lnTo>
                              <a:lnTo>
                                <a:pt x="2272309" y="1218628"/>
                              </a:lnTo>
                              <a:lnTo>
                                <a:pt x="2435682" y="1550746"/>
                              </a:lnTo>
                              <a:lnTo>
                                <a:pt x="2459164" y="1598117"/>
                              </a:lnTo>
                              <a:lnTo>
                                <a:pt x="2482786" y="1645412"/>
                              </a:lnTo>
                              <a:lnTo>
                                <a:pt x="2531059" y="1597139"/>
                              </a:lnTo>
                              <a:lnTo>
                                <a:pt x="2510917" y="1558290"/>
                              </a:lnTo>
                              <a:lnTo>
                                <a:pt x="2470988" y="1480350"/>
                              </a:lnTo>
                              <a:lnTo>
                                <a:pt x="2450846" y="1441500"/>
                              </a:lnTo>
                              <a:lnTo>
                                <a:pt x="2505989" y="1386357"/>
                              </a:lnTo>
                              <a:lnTo>
                                <a:pt x="2594419" y="1297927"/>
                              </a:lnTo>
                              <a:lnTo>
                                <a:pt x="2752420" y="1375778"/>
                              </a:lnTo>
                              <a:lnTo>
                                <a:pt x="2804172" y="1324025"/>
                              </a:lnTo>
                              <a:close/>
                            </a:path>
                            <a:path w="3759200" h="3738879">
                              <a:moveTo>
                                <a:pt x="3110484" y="1017714"/>
                              </a:moveTo>
                              <a:lnTo>
                                <a:pt x="2720975" y="628192"/>
                              </a:lnTo>
                              <a:lnTo>
                                <a:pt x="2677426" y="671741"/>
                              </a:lnTo>
                              <a:lnTo>
                                <a:pt x="2983255" y="977557"/>
                              </a:lnTo>
                              <a:lnTo>
                                <a:pt x="2886113" y="952068"/>
                              </a:lnTo>
                              <a:lnTo>
                                <a:pt x="2594191" y="877595"/>
                              </a:lnTo>
                              <a:lnTo>
                                <a:pt x="2497086" y="852068"/>
                              </a:lnTo>
                              <a:lnTo>
                                <a:pt x="2450465" y="898690"/>
                              </a:lnTo>
                              <a:lnTo>
                                <a:pt x="2839986" y="1288211"/>
                              </a:lnTo>
                              <a:lnTo>
                                <a:pt x="2883535" y="1244663"/>
                              </a:lnTo>
                              <a:lnTo>
                                <a:pt x="2577477" y="938606"/>
                              </a:lnTo>
                              <a:lnTo>
                                <a:pt x="2674658" y="964158"/>
                              </a:lnTo>
                              <a:lnTo>
                                <a:pt x="2966682" y="1038783"/>
                              </a:lnTo>
                              <a:lnTo>
                                <a:pt x="3063862" y="1064336"/>
                              </a:lnTo>
                              <a:lnTo>
                                <a:pt x="3110484" y="1017714"/>
                              </a:lnTo>
                              <a:close/>
                            </a:path>
                            <a:path w="3759200" h="3738879">
                              <a:moveTo>
                                <a:pt x="3470452" y="657745"/>
                              </a:moveTo>
                              <a:lnTo>
                                <a:pt x="3415538" y="631647"/>
                              </a:lnTo>
                              <a:lnTo>
                                <a:pt x="3204616" y="532980"/>
                              </a:lnTo>
                              <a:lnTo>
                                <a:pt x="3204616" y="603643"/>
                              </a:lnTo>
                              <a:lnTo>
                                <a:pt x="3088170" y="720077"/>
                              </a:lnTo>
                              <a:lnTo>
                                <a:pt x="3069005" y="682142"/>
                              </a:lnTo>
                              <a:lnTo>
                                <a:pt x="3030918" y="606094"/>
                              </a:lnTo>
                              <a:lnTo>
                                <a:pt x="3011665" y="568147"/>
                              </a:lnTo>
                              <a:lnTo>
                                <a:pt x="2998724" y="543979"/>
                              </a:lnTo>
                              <a:lnTo>
                                <a:pt x="2985160" y="520446"/>
                              </a:lnTo>
                              <a:lnTo>
                                <a:pt x="2970885" y="497535"/>
                              </a:lnTo>
                              <a:lnTo>
                                <a:pt x="2955810" y="475234"/>
                              </a:lnTo>
                              <a:lnTo>
                                <a:pt x="2977197" y="487578"/>
                              </a:lnTo>
                              <a:lnTo>
                                <a:pt x="3001911" y="501091"/>
                              </a:lnTo>
                              <a:lnTo>
                                <a:pt x="3029851" y="515772"/>
                              </a:lnTo>
                              <a:lnTo>
                                <a:pt x="3204616" y="603643"/>
                              </a:lnTo>
                              <a:lnTo>
                                <a:pt x="3204616" y="532980"/>
                              </a:lnTo>
                              <a:lnTo>
                                <a:pt x="3081172" y="475234"/>
                              </a:lnTo>
                              <a:lnTo>
                                <a:pt x="2940431" y="408724"/>
                              </a:lnTo>
                              <a:lnTo>
                                <a:pt x="2891447" y="457720"/>
                              </a:lnTo>
                              <a:lnTo>
                                <a:pt x="2915081" y="505002"/>
                              </a:lnTo>
                              <a:lnTo>
                                <a:pt x="2938589" y="552348"/>
                              </a:lnTo>
                              <a:lnTo>
                                <a:pt x="3102000" y="884428"/>
                              </a:lnTo>
                              <a:lnTo>
                                <a:pt x="3125508" y="931773"/>
                              </a:lnTo>
                              <a:lnTo>
                                <a:pt x="3149142" y="979055"/>
                              </a:lnTo>
                              <a:lnTo>
                                <a:pt x="3197339" y="930859"/>
                              </a:lnTo>
                              <a:lnTo>
                                <a:pt x="3177222" y="891971"/>
                              </a:lnTo>
                              <a:lnTo>
                                <a:pt x="3137281" y="814057"/>
                              </a:lnTo>
                              <a:lnTo>
                                <a:pt x="3117126" y="775220"/>
                              </a:lnTo>
                              <a:lnTo>
                                <a:pt x="3172269" y="720077"/>
                              </a:lnTo>
                              <a:lnTo>
                                <a:pt x="3260699" y="631647"/>
                              </a:lnTo>
                              <a:lnTo>
                                <a:pt x="3418700" y="709498"/>
                              </a:lnTo>
                              <a:lnTo>
                                <a:pt x="3470452" y="657745"/>
                              </a:lnTo>
                              <a:close/>
                            </a:path>
                            <a:path w="3759200" h="3738879">
                              <a:moveTo>
                                <a:pt x="3758628" y="261188"/>
                              </a:moveTo>
                              <a:lnTo>
                                <a:pt x="3614115" y="116674"/>
                              </a:lnTo>
                              <a:lnTo>
                                <a:pt x="3468967" y="262305"/>
                              </a:lnTo>
                              <a:lnTo>
                                <a:pt x="3514636" y="307975"/>
                              </a:lnTo>
                              <a:lnTo>
                                <a:pt x="3615537" y="207073"/>
                              </a:lnTo>
                              <a:lnTo>
                                <a:pt x="3688105" y="279654"/>
                              </a:lnTo>
                              <a:lnTo>
                                <a:pt x="3679545" y="329869"/>
                              </a:lnTo>
                              <a:lnTo>
                                <a:pt x="3664547" y="369531"/>
                              </a:lnTo>
                              <a:lnTo>
                                <a:pt x="3642182" y="404787"/>
                              </a:lnTo>
                              <a:lnTo>
                                <a:pt x="3610470" y="435991"/>
                              </a:lnTo>
                              <a:lnTo>
                                <a:pt x="3569893" y="459651"/>
                              </a:lnTo>
                              <a:lnTo>
                                <a:pt x="3523157" y="471830"/>
                              </a:lnTo>
                              <a:lnTo>
                                <a:pt x="3498900" y="472376"/>
                              </a:lnTo>
                              <a:lnTo>
                                <a:pt x="3474212" y="468884"/>
                              </a:lnTo>
                              <a:lnTo>
                                <a:pt x="3423615" y="449491"/>
                              </a:lnTo>
                              <a:lnTo>
                                <a:pt x="3372015" y="413981"/>
                              </a:lnTo>
                              <a:lnTo>
                                <a:pt x="3326130" y="368439"/>
                              </a:lnTo>
                              <a:lnTo>
                                <a:pt x="3293668" y="322668"/>
                              </a:lnTo>
                              <a:lnTo>
                                <a:pt x="3274720" y="283972"/>
                              </a:lnTo>
                              <a:lnTo>
                                <a:pt x="3264027" y="238175"/>
                              </a:lnTo>
                              <a:lnTo>
                                <a:pt x="3263011" y="222427"/>
                              </a:lnTo>
                              <a:lnTo>
                                <a:pt x="3264090" y="206336"/>
                              </a:lnTo>
                              <a:lnTo>
                                <a:pt x="3279267" y="156616"/>
                              </a:lnTo>
                              <a:lnTo>
                                <a:pt x="3300907" y="124460"/>
                              </a:lnTo>
                              <a:lnTo>
                                <a:pt x="3328682" y="96672"/>
                              </a:lnTo>
                              <a:lnTo>
                                <a:pt x="3372726" y="71564"/>
                              </a:lnTo>
                              <a:lnTo>
                                <a:pt x="3418421" y="64312"/>
                              </a:lnTo>
                              <a:lnTo>
                                <a:pt x="3432924" y="66116"/>
                              </a:lnTo>
                              <a:lnTo>
                                <a:pt x="3447796" y="69964"/>
                              </a:lnTo>
                              <a:lnTo>
                                <a:pt x="3463696" y="75780"/>
                              </a:lnTo>
                              <a:lnTo>
                                <a:pt x="3480701" y="83667"/>
                              </a:lnTo>
                              <a:lnTo>
                                <a:pt x="3498862" y="93726"/>
                              </a:lnTo>
                              <a:lnTo>
                                <a:pt x="3527107" y="39928"/>
                              </a:lnTo>
                              <a:lnTo>
                                <a:pt x="3480562" y="15214"/>
                              </a:lnTo>
                              <a:lnTo>
                                <a:pt x="3437344" y="2222"/>
                              </a:lnTo>
                              <a:lnTo>
                                <a:pt x="3416477" y="0"/>
                              </a:lnTo>
                              <a:lnTo>
                                <a:pt x="3395294" y="812"/>
                              </a:lnTo>
                              <a:lnTo>
                                <a:pt x="3352063" y="10985"/>
                              </a:lnTo>
                              <a:lnTo>
                                <a:pt x="3309836" y="32715"/>
                              </a:lnTo>
                              <a:lnTo>
                                <a:pt x="3271050" y="64858"/>
                              </a:lnTo>
                              <a:lnTo>
                                <a:pt x="3228530" y="119138"/>
                              </a:lnTo>
                              <a:lnTo>
                                <a:pt x="3204311" y="179400"/>
                              </a:lnTo>
                              <a:lnTo>
                                <a:pt x="3199422" y="211543"/>
                              </a:lnTo>
                              <a:lnTo>
                                <a:pt x="3199815" y="244513"/>
                              </a:lnTo>
                              <a:lnTo>
                                <a:pt x="3217164" y="312635"/>
                              </a:lnTo>
                              <a:lnTo>
                                <a:pt x="3252749" y="379653"/>
                              </a:lnTo>
                              <a:lnTo>
                                <a:pt x="3275774" y="410679"/>
                              </a:lnTo>
                              <a:lnTo>
                                <a:pt x="3302431" y="440029"/>
                              </a:lnTo>
                              <a:lnTo>
                                <a:pt x="3331768" y="466661"/>
                              </a:lnTo>
                              <a:lnTo>
                                <a:pt x="3394240" y="507936"/>
                              </a:lnTo>
                              <a:lnTo>
                                <a:pt x="3461029" y="533044"/>
                              </a:lnTo>
                              <a:lnTo>
                                <a:pt x="3494494" y="537718"/>
                              </a:lnTo>
                              <a:lnTo>
                                <a:pt x="3527755" y="537070"/>
                              </a:lnTo>
                              <a:lnTo>
                                <a:pt x="3592817" y="521081"/>
                              </a:lnTo>
                              <a:lnTo>
                                <a:pt x="3651059" y="487375"/>
                              </a:lnTo>
                              <a:lnTo>
                                <a:pt x="3695065" y="444550"/>
                              </a:lnTo>
                              <a:lnTo>
                                <a:pt x="3724008" y="400392"/>
                              </a:lnTo>
                              <a:lnTo>
                                <a:pt x="3744061" y="349516"/>
                              </a:lnTo>
                              <a:lnTo>
                                <a:pt x="3756139" y="292227"/>
                              </a:lnTo>
                              <a:lnTo>
                                <a:pt x="3758628" y="261188"/>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549E6FE4" id="Graphic 80" o:spid="_x0000_s1026" style="position:absolute;margin-left:78.75pt;margin-top:343.5pt;width:296pt;height:294.4pt;z-index:-17612288;visibility:visible;mso-wrap-style:square;mso-wrap-distance-left:0;mso-wrap-distance-top:0;mso-wrap-distance-right:0;mso-wrap-distance-bottom:0;mso-position-horizontal:absolute;mso-position-horizontal-relative:page;mso-position-vertical:absolute;mso-position-vertical-relative:page;v-text-anchor:top" coordsize="3759200,3738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" path="m645744,3482454r-45987,-45987l388975,3647249,256451,3514725,446417,3324771r-45758,-45758l210705,3468979,91427,3349714,294246,3146895r-45987,-45987l,3349155r389521,389521l645744,3482454xem853300,3274898r-46698,-95072l668070,2893745,598208,2750959r-46381,46381l575779,2844215r142266,281979l752919,3194062r11163,20727l775538,3235223r11811,20117l768286,3243986r-20015,-11379l727329,3221164r-68288,-35979l426237,3064497r-92939,-48641l284162,3065005r94844,46926l664324,3251289r142354,70231l853300,3274898xem1285595,2842603r-45987,-45987l1028827,3007398,896302,2874873r189967,-189954l1040511,2639161,850557,2829128,731278,2709862,934097,2507043r-45986,-45987l639851,2709303r389522,389522l1285595,2842603xem1618411,2509786l1228902,2120265r-43624,43624l1491094,2469718r-97092,-25540l1102118,2369667r-97104,-25527l958392,2390762r389522,389522l1391462,2736735,1085405,2430678r97180,25540l1474609,2530856r97181,25552l1618411,2509786xem1827555,2300643l1484020,1957120r113601,-113601l1551635,1797532r-272161,272161l1325460,2115680r113119,-113132l1782114,2346083r45441,-45440xem2447213,1680984l2057692,1291475r-61138,61138l2020316,1396682r94145,176771l2185390,1705851r44171,80619l2110956,1720735r-178664,-96990l1798472,1550695r-68402,68389l2119592,2008606r43776,-43777l1831759,1633207r43002,23406l2262695,1865503r40945,-40945l2253132,1730057,2152993,1540598r-75578,-141846l2403424,1724774r43789,-43790xem2804172,1324025r-54978,-26098l2538336,1199311r,70612l2421902,1386357r-19164,-37935l2364638,1272362r-19253,-37935l2332405,1210310r-13576,-23521l2304567,1163853r-15024,-22352l2310930,1153858r24701,13513l2363584,1182052r174752,87871l2538336,1199311r-123596,-57810l2274074,1075080r-48907,48920l2248801,1171282r23508,47346l2435682,1550746r23482,47371l2482786,1645412r48273,-48273l2510917,1558290r-39929,-77940l2450846,1441500r55143,-55143l2594419,1297927r158001,77851l2804172,1324025xem3110484,1017714l2720975,628192r-43549,43549l2983255,977557r-97142,-25489l2594191,877595r-97105,-25527l2450465,898690r389521,389521l2883535,1244663,2577477,938606r97181,25552l2966682,1038783r97180,25553l3110484,1017714xem3470452,657745r-54914,-26098l3204616,532980r,70663l3088170,720077r-19165,-37935l3030918,606094r-19253,-37947l2998724,543979r-13564,-23533l2970885,497535r-15075,-22301l2977197,487578r24714,13513l3029851,515772r174765,87871l3204616,532980,3081172,475234,2940431,408724r-48984,48996l2915081,505002r23508,47346l3102000,884428r23508,47345l3149142,979055r48197,-48196l3177222,891971r-39941,-77914l3117126,775220r55143,-55143l3260699,631647r158001,77851l3470452,657745xem3758628,261188l3614115,116674,3468967,262305r45669,45670l3615537,207073r72568,72581l3679545,329869r-14998,39662l3642182,404787r-31712,31204l3569893,459651r-46736,12179l3498900,472376r-24688,-3492l3423615,449491r-51600,-35510l3326130,368439r-32462,-45771l3274720,283972r-10693,-45797l3263011,222427r1079,-16091l3279267,156616r21640,-32156l3328682,96672r44044,-25108l3418421,64312r14503,1804l3447796,69964r15900,5816l3480701,83667r18161,10059l3527107,39928,3480562,15214,3437344,2222,3416477,r-21183,812l3352063,10985r-42227,21730l3271050,64858r-42520,54280l3204311,179400r-4889,32143l3199815,244513r17349,68122l3252749,379653r23025,31026l3302431,440029r29337,26632l3394240,507936r66789,25108l3494494,537718r33261,-648l3592817,521081r58242,-33706l3695065,444550r28943,-44158l3744061,349516r12078,-57289l3758628,261188xe" fillcolor="#ed0000" stroked="f">
                <v:fill opacity="32896f"/>
                <v:path arrowok="t"/>
                <w10:wrap anchorx="page" anchory="page"/>
              </v:shape>
            </w:pict>
          </mc:Fallback>
        </mc:AlternateContent>
      </w:r>
      <w:r>
        <w:rPr>
          <w:b/>
          <w:sz w:val="24"/>
        </w:rPr>
        <w:t>Table</w:t>
      </w:r>
      <w:r>
        <w:rPr>
          <w:b/>
          <w:spacing w:val="-4"/>
          <w:sz w:val="24"/>
        </w:rPr>
        <w:t xml:space="preserve"> </w:t>
      </w:r>
      <w:r>
        <w:rPr>
          <w:b/>
          <w:sz w:val="24"/>
        </w:rPr>
        <w:t>7:</w:t>
      </w:r>
      <w:r>
        <w:rPr>
          <w:b/>
          <w:spacing w:val="-4"/>
          <w:sz w:val="24"/>
        </w:rPr>
        <w:t xml:space="preserve"> </w:t>
      </w:r>
      <w:r>
        <w:rPr>
          <w:b/>
          <w:sz w:val="24"/>
        </w:rPr>
        <w:t>Measurement</w:t>
      </w:r>
      <w:r>
        <w:rPr>
          <w:b/>
          <w:spacing w:val="-3"/>
          <w:sz w:val="24"/>
        </w:rPr>
        <w:t xml:space="preserve"> </w:t>
      </w:r>
      <w:r>
        <w:rPr>
          <w:b/>
          <w:sz w:val="24"/>
        </w:rPr>
        <w:t>of</w:t>
      </w:r>
      <w:r>
        <w:rPr>
          <w:b/>
          <w:spacing w:val="-3"/>
          <w:sz w:val="24"/>
        </w:rPr>
        <w:t xml:space="preserve"> </w:t>
      </w:r>
      <w:r>
        <w:rPr>
          <w:b/>
          <w:sz w:val="24"/>
        </w:rPr>
        <w:t>Bootstrapped</w:t>
      </w:r>
      <w:r>
        <w:rPr>
          <w:b/>
          <w:spacing w:val="-3"/>
          <w:sz w:val="24"/>
        </w:rPr>
        <w:t xml:space="preserve"> </w:t>
      </w:r>
      <w:r>
        <w:rPr>
          <w:b/>
          <w:sz w:val="24"/>
        </w:rPr>
        <w:t>Indirect</w:t>
      </w:r>
      <w:r>
        <w:rPr>
          <w:b/>
          <w:spacing w:val="-3"/>
          <w:sz w:val="24"/>
        </w:rPr>
        <w:t xml:space="preserve"> </w:t>
      </w:r>
      <w:r>
        <w:rPr>
          <w:b/>
          <w:spacing w:val="-2"/>
          <w:sz w:val="24"/>
        </w:rPr>
        <w:t>Effects</w:t>
      </w:r>
    </w:p>
    <w:p w14:paraId="02791206" w14:textId="77777777" w:rsidR="00D3218F" w:rsidRDefault="00D3218F">
      <w:pPr>
        <w:pStyle w:val="BodyText"/>
        <w:spacing w:before="127"/>
        <w:rPr>
          <w:b/>
          <w:sz w:val="20"/>
        </w:rPr>
      </w:pPr>
    </w:p>
    <w:tbl>
      <w:tblPr>
        <w:tblW w:w="0" w:type="auto"/>
        <w:tblInd w:w="13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5"/>
        <w:gridCol w:w="2251"/>
        <w:gridCol w:w="5040"/>
      </w:tblGrid>
      <w:tr w:rsidR="00D3218F" w14:paraId="50171A0B" w14:textId="77777777">
        <w:trPr>
          <w:trHeight w:val="1094"/>
        </w:trPr>
        <w:tc>
          <w:tcPr>
            <w:tcW w:w="2335" w:type="dxa"/>
          </w:tcPr>
          <w:p w14:paraId="79B5327D" w14:textId="77777777" w:rsidR="00D3218F" w:rsidRDefault="00D3218F">
            <w:pPr>
              <w:pStyle w:val="TableParagraph"/>
              <w:rPr>
                <w:rFonts w:ascii="Arial"/>
                <w:b/>
              </w:rPr>
            </w:pPr>
          </w:p>
          <w:p w14:paraId="375EDC1A" w14:textId="77777777" w:rsidR="00D3218F" w:rsidRDefault="00D3218F">
            <w:pPr>
              <w:pStyle w:val="TableParagraph"/>
              <w:spacing w:before="45"/>
              <w:rPr>
                <w:rFonts w:ascii="Arial"/>
                <w:b/>
              </w:rPr>
            </w:pPr>
          </w:p>
          <w:p w14:paraId="4D2E9135" w14:textId="77777777" w:rsidR="00D3218F" w:rsidRDefault="00000000">
            <w:pPr>
              <w:pStyle w:val="TableParagraph"/>
              <w:ind w:left="439"/>
              <w:rPr>
                <w:rFonts w:ascii="Cambria"/>
                <w:b/>
              </w:rPr>
            </w:pPr>
            <w:r>
              <w:rPr>
                <w:rFonts w:ascii="Cambria"/>
                <w:b/>
              </w:rPr>
              <w:t>Mediated</w:t>
            </w:r>
            <w:r>
              <w:rPr>
                <w:rFonts w:ascii="Cambria"/>
                <w:b/>
                <w:spacing w:val="-10"/>
              </w:rPr>
              <w:t xml:space="preserve"> </w:t>
            </w:r>
            <w:r>
              <w:rPr>
                <w:rFonts w:ascii="Cambria"/>
                <w:b/>
                <w:spacing w:val="-4"/>
              </w:rPr>
              <w:t>Path</w:t>
            </w:r>
          </w:p>
        </w:tc>
        <w:tc>
          <w:tcPr>
            <w:tcW w:w="2251" w:type="dxa"/>
          </w:tcPr>
          <w:p w14:paraId="0E858E33" w14:textId="77777777" w:rsidR="00D3218F" w:rsidRDefault="00D3218F">
            <w:pPr>
              <w:pStyle w:val="TableParagraph"/>
              <w:rPr>
                <w:rFonts w:ascii="Arial"/>
                <w:b/>
              </w:rPr>
            </w:pPr>
          </w:p>
          <w:p w14:paraId="34ACFC3E" w14:textId="77777777" w:rsidR="00D3218F" w:rsidRDefault="00D3218F">
            <w:pPr>
              <w:pStyle w:val="TableParagraph"/>
              <w:spacing w:before="45"/>
              <w:rPr>
                <w:rFonts w:ascii="Arial"/>
                <w:b/>
              </w:rPr>
            </w:pPr>
          </w:p>
          <w:p w14:paraId="6B559576" w14:textId="77777777" w:rsidR="00D3218F" w:rsidRDefault="00000000">
            <w:pPr>
              <w:pStyle w:val="TableParagraph"/>
              <w:ind w:left="7" w:right="1"/>
              <w:jc w:val="center"/>
              <w:rPr>
                <w:rFonts w:ascii="Cambria" w:hAnsi="Cambria"/>
                <w:b/>
              </w:rPr>
            </w:pPr>
            <w:r>
              <w:rPr>
                <w:rFonts w:ascii="Cambria" w:hAnsi="Cambria"/>
                <w:b/>
              </w:rPr>
              <w:t>Indirect</w:t>
            </w:r>
            <w:r>
              <w:rPr>
                <w:rFonts w:ascii="Cambria" w:hAnsi="Cambria"/>
                <w:b/>
                <w:spacing w:val="-9"/>
              </w:rPr>
              <w:t xml:space="preserve"> </w:t>
            </w:r>
            <w:r>
              <w:rPr>
                <w:rFonts w:ascii="Cambria" w:hAnsi="Cambria"/>
                <w:b/>
              </w:rPr>
              <w:t>Effect</w:t>
            </w:r>
            <w:r>
              <w:rPr>
                <w:rFonts w:ascii="Cambria" w:hAnsi="Cambria"/>
                <w:b/>
                <w:spacing w:val="-6"/>
              </w:rPr>
              <w:t xml:space="preserve"> </w:t>
            </w:r>
            <w:r>
              <w:rPr>
                <w:rFonts w:ascii="Cambria" w:hAnsi="Cambria"/>
                <w:b/>
                <w:spacing w:val="-5"/>
              </w:rPr>
              <w:t>(β)</w:t>
            </w:r>
          </w:p>
        </w:tc>
        <w:tc>
          <w:tcPr>
            <w:tcW w:w="5040" w:type="dxa"/>
          </w:tcPr>
          <w:p w14:paraId="4D53BFE2" w14:textId="77777777" w:rsidR="00D3218F" w:rsidRDefault="00D3218F">
            <w:pPr>
              <w:pStyle w:val="TableParagraph"/>
              <w:rPr>
                <w:rFonts w:ascii="Arial"/>
                <w:b/>
              </w:rPr>
            </w:pPr>
          </w:p>
          <w:p w14:paraId="20F53039" w14:textId="77777777" w:rsidR="00D3218F" w:rsidRDefault="00D3218F">
            <w:pPr>
              <w:pStyle w:val="TableParagraph"/>
              <w:spacing w:before="45"/>
              <w:rPr>
                <w:rFonts w:ascii="Arial"/>
                <w:b/>
              </w:rPr>
            </w:pPr>
          </w:p>
          <w:p w14:paraId="7947BC7E" w14:textId="77777777" w:rsidR="00D3218F" w:rsidRDefault="00000000">
            <w:pPr>
              <w:pStyle w:val="TableParagraph"/>
              <w:ind w:left="4"/>
              <w:jc w:val="center"/>
              <w:rPr>
                <w:rFonts w:ascii="Cambria"/>
                <w:b/>
              </w:rPr>
            </w:pPr>
            <w:r>
              <w:rPr>
                <w:rFonts w:ascii="Cambria"/>
                <w:b/>
                <w:spacing w:val="-2"/>
              </w:rPr>
              <w:t>Interpretation</w:t>
            </w:r>
          </w:p>
        </w:tc>
      </w:tr>
      <w:tr w:rsidR="00D3218F" w14:paraId="232CF5ED" w14:textId="77777777">
        <w:trPr>
          <w:trHeight w:val="935"/>
        </w:trPr>
        <w:tc>
          <w:tcPr>
            <w:tcW w:w="2335" w:type="dxa"/>
          </w:tcPr>
          <w:p w14:paraId="214F03F8" w14:textId="77777777" w:rsidR="00D3218F" w:rsidRDefault="00000000">
            <w:pPr>
              <w:pStyle w:val="TableParagraph"/>
              <w:spacing w:before="4"/>
              <w:ind w:left="107"/>
              <w:rPr>
                <w:rFonts w:ascii="Cambria" w:hAnsi="Cambria"/>
              </w:rPr>
            </w:pPr>
            <w:r>
              <w:rPr>
                <w:rFonts w:ascii="Cambria" w:hAnsi="Cambria"/>
              </w:rPr>
              <w:t>ESC</w:t>
            </w:r>
            <w:r>
              <w:rPr>
                <w:rFonts w:ascii="Cambria" w:hAnsi="Cambria"/>
                <w:spacing w:val="-5"/>
              </w:rPr>
              <w:t xml:space="preserve"> </w:t>
            </w:r>
            <w:r>
              <w:rPr>
                <w:rFonts w:ascii="Cambria" w:hAnsi="Cambria"/>
              </w:rPr>
              <w:t>→</w:t>
            </w:r>
            <w:r>
              <w:rPr>
                <w:rFonts w:ascii="Cambria" w:hAnsi="Cambria"/>
                <w:spacing w:val="-5"/>
              </w:rPr>
              <w:t xml:space="preserve"> </w:t>
            </w:r>
            <w:r>
              <w:rPr>
                <w:rFonts w:ascii="Cambria" w:hAnsi="Cambria"/>
              </w:rPr>
              <w:t>SAT</w:t>
            </w:r>
            <w:r>
              <w:rPr>
                <w:rFonts w:ascii="Cambria" w:hAnsi="Cambria"/>
                <w:spacing w:val="-4"/>
              </w:rPr>
              <w:t xml:space="preserve"> </w:t>
            </w:r>
            <w:r>
              <w:rPr>
                <w:rFonts w:ascii="Cambria" w:hAnsi="Cambria"/>
              </w:rPr>
              <w:t>→</w:t>
            </w:r>
            <w:r>
              <w:rPr>
                <w:rFonts w:ascii="Cambria" w:hAnsi="Cambria"/>
                <w:spacing w:val="-5"/>
              </w:rPr>
              <w:t xml:space="preserve"> INT</w:t>
            </w:r>
          </w:p>
        </w:tc>
        <w:tc>
          <w:tcPr>
            <w:tcW w:w="2251" w:type="dxa"/>
          </w:tcPr>
          <w:p w14:paraId="6F58111D" w14:textId="77777777" w:rsidR="00D3218F" w:rsidRDefault="00000000">
            <w:pPr>
              <w:pStyle w:val="TableParagraph"/>
              <w:spacing w:before="4"/>
              <w:ind w:left="7"/>
              <w:jc w:val="center"/>
              <w:rPr>
                <w:rFonts w:ascii="Cambria"/>
              </w:rPr>
            </w:pPr>
            <w:r>
              <w:rPr>
                <w:rFonts w:ascii="Cambria"/>
                <w:spacing w:val="-2"/>
              </w:rPr>
              <w:t>0.159</w:t>
            </w:r>
          </w:p>
        </w:tc>
        <w:tc>
          <w:tcPr>
            <w:tcW w:w="5040" w:type="dxa"/>
          </w:tcPr>
          <w:p w14:paraId="20958571" w14:textId="77777777" w:rsidR="00D3218F" w:rsidRDefault="00000000">
            <w:pPr>
              <w:pStyle w:val="TableParagraph"/>
              <w:spacing w:before="2" w:line="362" w:lineRule="auto"/>
              <w:ind w:left="105" w:right="94"/>
              <w:rPr>
                <w:rFonts w:ascii="Cambria"/>
              </w:rPr>
            </w:pPr>
            <w:r>
              <w:rPr>
                <w:rFonts w:ascii="Cambria"/>
              </w:rPr>
              <w:t>Moderate</w:t>
            </w:r>
            <w:r>
              <w:rPr>
                <w:rFonts w:ascii="Cambria"/>
                <w:spacing w:val="-11"/>
              </w:rPr>
              <w:t xml:space="preserve"> </w:t>
            </w:r>
            <w:r>
              <w:rPr>
                <w:rFonts w:ascii="Cambria"/>
              </w:rPr>
              <w:t>effect.</w:t>
            </w:r>
            <w:r>
              <w:rPr>
                <w:rFonts w:ascii="Cambria"/>
                <w:spacing w:val="-11"/>
              </w:rPr>
              <w:t xml:space="preserve"> </w:t>
            </w:r>
            <w:r>
              <w:rPr>
                <w:rFonts w:ascii="Cambria"/>
              </w:rPr>
              <w:t>Escape</w:t>
            </w:r>
            <w:r>
              <w:rPr>
                <w:rFonts w:ascii="Cambria"/>
                <w:spacing w:val="-11"/>
              </w:rPr>
              <w:t xml:space="preserve"> </w:t>
            </w:r>
            <w:r>
              <w:rPr>
                <w:rFonts w:ascii="Cambria"/>
              </w:rPr>
              <w:t>enhances</w:t>
            </w:r>
            <w:r>
              <w:rPr>
                <w:rFonts w:ascii="Cambria"/>
                <w:spacing w:val="-11"/>
              </w:rPr>
              <w:t xml:space="preserve"> </w:t>
            </w:r>
            <w:r>
              <w:rPr>
                <w:rFonts w:ascii="Cambria"/>
              </w:rPr>
              <w:t>satisfaction, which increases intention to attend.</w:t>
            </w:r>
          </w:p>
        </w:tc>
      </w:tr>
      <w:tr w:rsidR="00D3218F" w14:paraId="1E7D5CB9" w14:textId="77777777">
        <w:trPr>
          <w:trHeight w:val="933"/>
        </w:trPr>
        <w:tc>
          <w:tcPr>
            <w:tcW w:w="2335" w:type="dxa"/>
          </w:tcPr>
          <w:p w14:paraId="0EE34F94" w14:textId="77777777" w:rsidR="00D3218F" w:rsidRDefault="00000000">
            <w:pPr>
              <w:pStyle w:val="TableParagraph"/>
              <w:spacing w:before="2"/>
              <w:ind w:left="107"/>
              <w:rPr>
                <w:rFonts w:ascii="Cambria" w:hAnsi="Cambria"/>
              </w:rPr>
            </w:pPr>
            <w:r>
              <w:rPr>
                <w:rFonts w:ascii="Cambria" w:hAnsi="Cambria"/>
              </w:rPr>
              <w:t>NOV</w:t>
            </w:r>
            <w:r>
              <w:rPr>
                <w:rFonts w:ascii="Cambria" w:hAnsi="Cambria"/>
                <w:spacing w:val="-7"/>
              </w:rPr>
              <w:t xml:space="preserve"> </w:t>
            </w:r>
            <w:r>
              <w:rPr>
                <w:rFonts w:ascii="Cambria" w:hAnsi="Cambria"/>
              </w:rPr>
              <w:t>→</w:t>
            </w:r>
            <w:r>
              <w:rPr>
                <w:rFonts w:ascii="Cambria" w:hAnsi="Cambria"/>
                <w:spacing w:val="-6"/>
              </w:rPr>
              <w:t xml:space="preserve"> </w:t>
            </w:r>
            <w:r>
              <w:rPr>
                <w:rFonts w:ascii="Cambria" w:hAnsi="Cambria"/>
              </w:rPr>
              <w:t>SAT</w:t>
            </w:r>
            <w:r>
              <w:rPr>
                <w:rFonts w:ascii="Cambria" w:hAnsi="Cambria"/>
                <w:spacing w:val="-7"/>
              </w:rPr>
              <w:t xml:space="preserve"> </w:t>
            </w:r>
            <w:r>
              <w:rPr>
                <w:rFonts w:ascii="Cambria" w:hAnsi="Cambria"/>
              </w:rPr>
              <w:t>→</w:t>
            </w:r>
            <w:r>
              <w:rPr>
                <w:rFonts w:ascii="Cambria" w:hAnsi="Cambria"/>
                <w:spacing w:val="-6"/>
              </w:rPr>
              <w:t xml:space="preserve"> </w:t>
            </w:r>
            <w:r>
              <w:rPr>
                <w:rFonts w:ascii="Cambria" w:hAnsi="Cambria"/>
                <w:spacing w:val="-5"/>
              </w:rPr>
              <w:t>INT</w:t>
            </w:r>
          </w:p>
        </w:tc>
        <w:tc>
          <w:tcPr>
            <w:tcW w:w="2251" w:type="dxa"/>
          </w:tcPr>
          <w:p w14:paraId="4170A95F" w14:textId="77777777" w:rsidR="00D3218F" w:rsidRDefault="00000000">
            <w:pPr>
              <w:pStyle w:val="TableParagraph"/>
              <w:spacing w:before="2"/>
              <w:ind w:left="7"/>
              <w:jc w:val="center"/>
              <w:rPr>
                <w:rFonts w:ascii="Cambria"/>
              </w:rPr>
            </w:pPr>
            <w:r>
              <w:rPr>
                <w:rFonts w:ascii="Cambria"/>
                <w:spacing w:val="-2"/>
              </w:rPr>
              <w:t>0.130</w:t>
            </w:r>
          </w:p>
        </w:tc>
        <w:tc>
          <w:tcPr>
            <w:tcW w:w="5040" w:type="dxa"/>
          </w:tcPr>
          <w:p w14:paraId="1A1E7BBA" w14:textId="77777777" w:rsidR="00D3218F" w:rsidRDefault="00000000">
            <w:pPr>
              <w:pStyle w:val="TableParagraph"/>
              <w:spacing w:line="362" w:lineRule="auto"/>
              <w:ind w:left="105" w:right="94"/>
              <w:rPr>
                <w:rFonts w:ascii="Cambria"/>
              </w:rPr>
            </w:pPr>
            <w:r>
              <w:rPr>
                <w:rFonts w:ascii="Cambria"/>
                <w:noProof/>
              </w:rPr>
              <mc:AlternateContent>
                <mc:Choice Requires="wpg">
                  <w:drawing>
                    <wp:anchor distT="0" distB="0" distL="0" distR="0" simplePos="0" relativeHeight="485704704" behindDoc="1" locked="0" layoutInCell="1" allowOverlap="1" wp14:anchorId="093D83BD" wp14:editId="17F3902D">
                      <wp:simplePos x="0" y="0"/>
                      <wp:positionH relativeFrom="column">
                        <wp:posOffset>661638</wp:posOffset>
                      </wp:positionH>
                      <wp:positionV relativeFrom="paragraph">
                        <wp:posOffset>-34832</wp:posOffset>
                      </wp:positionV>
                      <wp:extent cx="1907539" cy="2021205"/>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7539" cy="2021205"/>
                                <a:chOff x="0" y="0"/>
                                <a:chExt cx="1907539" cy="2021205"/>
                              </a:xfrm>
                            </wpg:grpSpPr>
                            <wps:wsp>
                              <wps:cNvPr id="82" name="Graphic 82"/>
                              <wps:cNvSpPr/>
                              <wps:spPr>
                                <a:xfrm>
                                  <a:off x="-6" y="11"/>
                                  <a:ext cx="1907539" cy="2021205"/>
                                </a:xfrm>
                                <a:custGeom>
                                  <a:avLst/>
                                  <a:gdLst/>
                                  <a:ahLst/>
                                  <a:cxnLst/>
                                  <a:rect l="l" t="t" r="r" b="b"/>
                                  <a:pathLst>
                                    <a:path w="1907539" h="2021205">
                                      <a:moveTo>
                                        <a:pt x="645744" y="1764512"/>
                                      </a:moveTo>
                                      <a:lnTo>
                                        <a:pt x="599757" y="1718525"/>
                                      </a:lnTo>
                                      <a:lnTo>
                                        <a:pt x="388975" y="1929307"/>
                                      </a:lnTo>
                                      <a:lnTo>
                                        <a:pt x="256451" y="1796783"/>
                                      </a:lnTo>
                                      <a:lnTo>
                                        <a:pt x="446405" y="1606829"/>
                                      </a:lnTo>
                                      <a:lnTo>
                                        <a:pt x="400659" y="1561071"/>
                                      </a:lnTo>
                                      <a:lnTo>
                                        <a:pt x="210705" y="1751037"/>
                                      </a:lnTo>
                                      <a:lnTo>
                                        <a:pt x="91427" y="1631772"/>
                                      </a:lnTo>
                                      <a:lnTo>
                                        <a:pt x="294246" y="1428953"/>
                                      </a:lnTo>
                                      <a:lnTo>
                                        <a:pt x="248259" y="1382966"/>
                                      </a:lnTo>
                                      <a:lnTo>
                                        <a:pt x="0" y="1631213"/>
                                      </a:lnTo>
                                      <a:lnTo>
                                        <a:pt x="389521" y="2020735"/>
                                      </a:lnTo>
                                      <a:lnTo>
                                        <a:pt x="645744" y="1764512"/>
                                      </a:lnTo>
                                      <a:close/>
                                    </a:path>
                                    <a:path w="1907539" h="2021205">
                                      <a:moveTo>
                                        <a:pt x="1034745" y="1375511"/>
                                      </a:moveTo>
                                      <a:lnTo>
                                        <a:pt x="645223" y="986002"/>
                                      </a:lnTo>
                                      <a:lnTo>
                                        <a:pt x="584085" y="1047140"/>
                                      </a:lnTo>
                                      <a:lnTo>
                                        <a:pt x="607847" y="1091209"/>
                                      </a:lnTo>
                                      <a:lnTo>
                                        <a:pt x="701992" y="1267980"/>
                                      </a:lnTo>
                                      <a:lnTo>
                                        <a:pt x="772922" y="1400378"/>
                                      </a:lnTo>
                                      <a:lnTo>
                                        <a:pt x="817092" y="1480997"/>
                                      </a:lnTo>
                                      <a:lnTo>
                                        <a:pt x="698487" y="1415262"/>
                                      </a:lnTo>
                                      <a:lnTo>
                                        <a:pt x="519823" y="1318272"/>
                                      </a:lnTo>
                                      <a:lnTo>
                                        <a:pt x="386003" y="1245222"/>
                                      </a:lnTo>
                                      <a:lnTo>
                                        <a:pt x="317601" y="1313611"/>
                                      </a:lnTo>
                                      <a:lnTo>
                                        <a:pt x="707123" y="1703133"/>
                                      </a:lnTo>
                                      <a:lnTo>
                                        <a:pt x="750900" y="1659356"/>
                                      </a:lnTo>
                                      <a:lnTo>
                                        <a:pt x="419290" y="1327734"/>
                                      </a:lnTo>
                                      <a:lnTo>
                                        <a:pt x="462292" y="1351140"/>
                                      </a:lnTo>
                                      <a:lnTo>
                                        <a:pt x="850226" y="1560029"/>
                                      </a:lnTo>
                                      <a:lnTo>
                                        <a:pt x="891171" y="1519085"/>
                                      </a:lnTo>
                                      <a:lnTo>
                                        <a:pt x="840663" y="1424584"/>
                                      </a:lnTo>
                                      <a:lnTo>
                                        <a:pt x="740524" y="1235125"/>
                                      </a:lnTo>
                                      <a:lnTo>
                                        <a:pt x="664946" y="1093279"/>
                                      </a:lnTo>
                                      <a:lnTo>
                                        <a:pt x="990955" y="1419301"/>
                                      </a:lnTo>
                                      <a:lnTo>
                                        <a:pt x="1034745" y="1375511"/>
                                      </a:lnTo>
                                      <a:close/>
                                    </a:path>
                                    <a:path w="1907539" h="2021205">
                                      <a:moveTo>
                                        <a:pt x="1365199" y="1045057"/>
                                      </a:moveTo>
                                      <a:lnTo>
                                        <a:pt x="1319212" y="999070"/>
                                      </a:lnTo>
                                      <a:lnTo>
                                        <a:pt x="1108430" y="1209852"/>
                                      </a:lnTo>
                                      <a:lnTo>
                                        <a:pt x="975906" y="1077328"/>
                                      </a:lnTo>
                                      <a:lnTo>
                                        <a:pt x="1165872" y="887374"/>
                                      </a:lnTo>
                                      <a:lnTo>
                                        <a:pt x="1120114" y="841616"/>
                                      </a:lnTo>
                                      <a:lnTo>
                                        <a:pt x="930160" y="1031582"/>
                                      </a:lnTo>
                                      <a:lnTo>
                                        <a:pt x="810882" y="912317"/>
                                      </a:lnTo>
                                      <a:lnTo>
                                        <a:pt x="1013701" y="709498"/>
                                      </a:lnTo>
                                      <a:lnTo>
                                        <a:pt x="967714" y="663511"/>
                                      </a:lnTo>
                                      <a:lnTo>
                                        <a:pt x="719455" y="911758"/>
                                      </a:lnTo>
                                      <a:lnTo>
                                        <a:pt x="1108976" y="1301280"/>
                                      </a:lnTo>
                                      <a:lnTo>
                                        <a:pt x="1365199" y="1045057"/>
                                      </a:lnTo>
                                      <a:close/>
                                    </a:path>
                                    <a:path w="1907539" h="2021205">
                                      <a:moveTo>
                                        <a:pt x="1698015" y="712241"/>
                                      </a:moveTo>
                                      <a:lnTo>
                                        <a:pt x="1308506" y="322719"/>
                                      </a:lnTo>
                                      <a:lnTo>
                                        <a:pt x="1264958" y="366268"/>
                                      </a:lnTo>
                                      <a:lnTo>
                                        <a:pt x="1570786" y="672084"/>
                                      </a:lnTo>
                                      <a:lnTo>
                                        <a:pt x="1473644" y="646595"/>
                                      </a:lnTo>
                                      <a:lnTo>
                                        <a:pt x="1181722" y="572122"/>
                                      </a:lnTo>
                                      <a:lnTo>
                                        <a:pt x="1084618" y="546595"/>
                                      </a:lnTo>
                                      <a:lnTo>
                                        <a:pt x="1037996" y="593217"/>
                                      </a:lnTo>
                                      <a:lnTo>
                                        <a:pt x="1427518" y="982738"/>
                                      </a:lnTo>
                                      <a:lnTo>
                                        <a:pt x="1471066" y="939190"/>
                                      </a:lnTo>
                                      <a:lnTo>
                                        <a:pt x="1165009" y="633133"/>
                                      </a:lnTo>
                                      <a:lnTo>
                                        <a:pt x="1262189" y="658685"/>
                                      </a:lnTo>
                                      <a:lnTo>
                                        <a:pt x="1554213" y="733310"/>
                                      </a:lnTo>
                                      <a:lnTo>
                                        <a:pt x="1651393" y="758863"/>
                                      </a:lnTo>
                                      <a:lnTo>
                                        <a:pt x="1698015" y="712241"/>
                                      </a:lnTo>
                                      <a:close/>
                                    </a:path>
                                    <a:path w="1907539" h="2021205">
                                      <a:moveTo>
                                        <a:pt x="1907146" y="503110"/>
                                      </a:moveTo>
                                      <a:lnTo>
                                        <a:pt x="1563611" y="159588"/>
                                      </a:lnTo>
                                      <a:lnTo>
                                        <a:pt x="1677212" y="45986"/>
                                      </a:lnTo>
                                      <a:lnTo>
                                        <a:pt x="1631226" y="0"/>
                                      </a:lnTo>
                                      <a:lnTo>
                                        <a:pt x="1359065" y="272161"/>
                                      </a:lnTo>
                                      <a:lnTo>
                                        <a:pt x="1405051" y="318147"/>
                                      </a:lnTo>
                                      <a:lnTo>
                                        <a:pt x="1518183" y="205028"/>
                                      </a:lnTo>
                                      <a:lnTo>
                                        <a:pt x="1861705" y="548551"/>
                                      </a:lnTo>
                                      <a:lnTo>
                                        <a:pt x="1907146" y="503110"/>
                                      </a:lnTo>
                                      <a:close/>
                                    </a:path>
                                  </a:pathLst>
                                </a:custGeom>
                                <a:solidFill>
                                  <a:srgbClr val="ED0000">
                                    <a:alpha val="50195"/>
                                  </a:srgbClr>
                                </a:solidFill>
                              </wps:spPr>
                              <wps:bodyPr wrap="square" lIns="0" tIns="0" rIns="0" bIns="0" rtlCol="0">
                                <a:prstTxWarp prst="textNoShape">
                                  <a:avLst/>
                                </a:prstTxWarp>
                                <a:noAutofit/>
                              </wps:bodyPr>
                            </wps:wsp>
                          </wpg:wgp>
                        </a:graphicData>
                      </a:graphic>
                    </wp:anchor>
                  </w:drawing>
                </mc:Choice>
                <mc:Fallback>
                  <w:pict>
                    <v:group w14:anchorId="6B8AD981" id="Group 81" o:spid="_x0000_s1026" style="position:absolute;margin-left:52.1pt;margin-top:-2.75pt;width:150.2pt;height:159.15pt;z-index:-17611776;mso-wrap-distance-left:0;mso-wrap-distance-right:0" coordsize="19075,20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">
                      <v:shape id="Graphic 82" o:spid="_x0000_s1027" style="position:absolute;width:19075;height:20212;visibility:visible;mso-wrap-style:square;v-text-anchor:top" coordsize="1907539,2021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" path="m645744,1764512r-45987,-45987l388975,1929307,256451,1796783,446405,1606829r-45746,-45758l210705,1751037,91427,1631772,294246,1428953r-45987,-45987l,1631213r389521,389522l645744,1764512xem1034745,1375511l645223,986002r-61138,61138l607847,1091209r94145,176771l772922,1400378r44170,80619l698487,1415262,519823,1318272,386003,1245222r-68402,68389l707123,1703133r43777,-43777l419290,1327734r43002,23406l850226,1560029r40945,-40944l840663,1424584,740524,1235125,664946,1093279r326009,326022l1034745,1375511xem1365199,1045057r-45987,-45987l1108430,1209852,975906,1077328,1165872,887374r-45758,-45758l930160,1031582,810882,912317,1013701,709498,967714,663511,719455,911758r389521,389522l1365199,1045057xem1698015,712241l1308506,322719r-43548,43549l1570786,672084r-97142,-25489l1181722,572122r-97104,-25527l1037996,593217r389522,389521l1471066,939190,1165009,633133r97180,25552l1554213,733310r97180,25553l1698015,712241xem1907146,503110l1563611,159588,1677212,45986,1631226,,1359065,272161r45986,45986l1518183,205028r343522,343523l1907146,503110xe" fillcolor="#ed0000" stroked="f">
                        <v:fill opacity="32896f"/>
                        <v:path arrowok="t"/>
                      </v:shape>
                    </v:group>
                  </w:pict>
                </mc:Fallback>
              </mc:AlternateContent>
            </w:r>
            <w:r>
              <w:rPr>
                <w:rFonts w:ascii="Cambria"/>
              </w:rPr>
              <w:t>Moderate</w:t>
            </w:r>
            <w:r>
              <w:rPr>
                <w:rFonts w:ascii="Cambria"/>
                <w:spacing w:val="-12"/>
              </w:rPr>
              <w:t xml:space="preserve"> </w:t>
            </w:r>
            <w:r>
              <w:rPr>
                <w:rFonts w:ascii="Cambria"/>
              </w:rPr>
              <w:t>effect.</w:t>
            </w:r>
            <w:r>
              <w:rPr>
                <w:rFonts w:ascii="Cambria"/>
                <w:spacing w:val="-11"/>
              </w:rPr>
              <w:t xml:space="preserve"> </w:t>
            </w:r>
            <w:r>
              <w:rPr>
                <w:rFonts w:ascii="Cambria"/>
              </w:rPr>
              <w:t>Novelty</w:t>
            </w:r>
            <w:r>
              <w:rPr>
                <w:rFonts w:ascii="Cambria"/>
                <w:spacing w:val="-13"/>
              </w:rPr>
              <w:t xml:space="preserve"> </w:t>
            </w:r>
            <w:r>
              <w:rPr>
                <w:rFonts w:ascii="Cambria"/>
              </w:rPr>
              <w:t>contributes</w:t>
            </w:r>
            <w:r>
              <w:rPr>
                <w:rFonts w:ascii="Cambria"/>
                <w:spacing w:val="-9"/>
              </w:rPr>
              <w:t xml:space="preserve"> </w:t>
            </w:r>
            <w:r>
              <w:rPr>
                <w:rFonts w:ascii="Cambria"/>
              </w:rPr>
              <w:t>to</w:t>
            </w:r>
            <w:r>
              <w:rPr>
                <w:rFonts w:ascii="Cambria"/>
                <w:spacing w:val="-11"/>
              </w:rPr>
              <w:t xml:space="preserve"> </w:t>
            </w:r>
            <w:r>
              <w:rPr>
                <w:rFonts w:ascii="Cambria"/>
              </w:rPr>
              <w:t>satisfaction, which boosts attendance intention.</w:t>
            </w:r>
          </w:p>
        </w:tc>
      </w:tr>
      <w:tr w:rsidR="00D3218F" w14:paraId="09558DDC" w14:textId="77777777">
        <w:trPr>
          <w:trHeight w:val="933"/>
        </w:trPr>
        <w:tc>
          <w:tcPr>
            <w:tcW w:w="2335" w:type="dxa"/>
          </w:tcPr>
          <w:p w14:paraId="4A5AE9FE" w14:textId="77777777" w:rsidR="00D3218F" w:rsidRDefault="00000000">
            <w:pPr>
              <w:pStyle w:val="TableParagraph"/>
              <w:spacing w:before="2"/>
              <w:ind w:left="107"/>
              <w:rPr>
                <w:rFonts w:ascii="Cambria" w:hAnsi="Cambria"/>
              </w:rPr>
            </w:pPr>
            <w:r>
              <w:rPr>
                <w:rFonts w:ascii="Cambria" w:hAnsi="Cambria"/>
              </w:rPr>
              <w:t>STI</w:t>
            </w:r>
            <w:r>
              <w:rPr>
                <w:rFonts w:ascii="Cambria" w:hAnsi="Cambria"/>
                <w:spacing w:val="-7"/>
              </w:rPr>
              <w:t xml:space="preserve"> </w:t>
            </w:r>
            <w:r>
              <w:rPr>
                <w:rFonts w:ascii="Cambria" w:hAnsi="Cambria"/>
              </w:rPr>
              <w:t>→</w:t>
            </w:r>
            <w:r>
              <w:rPr>
                <w:rFonts w:ascii="Cambria" w:hAnsi="Cambria"/>
                <w:spacing w:val="-6"/>
              </w:rPr>
              <w:t xml:space="preserve"> </w:t>
            </w:r>
            <w:r>
              <w:rPr>
                <w:rFonts w:ascii="Cambria" w:hAnsi="Cambria"/>
              </w:rPr>
              <w:t>SAT</w:t>
            </w:r>
            <w:r>
              <w:rPr>
                <w:rFonts w:ascii="Cambria" w:hAnsi="Cambria"/>
                <w:spacing w:val="-6"/>
              </w:rPr>
              <w:t xml:space="preserve"> </w:t>
            </w:r>
            <w:r>
              <w:rPr>
                <w:rFonts w:ascii="Cambria" w:hAnsi="Cambria"/>
              </w:rPr>
              <w:t>→</w:t>
            </w:r>
            <w:r>
              <w:rPr>
                <w:rFonts w:ascii="Cambria" w:hAnsi="Cambria"/>
                <w:spacing w:val="-6"/>
              </w:rPr>
              <w:t xml:space="preserve"> </w:t>
            </w:r>
            <w:r>
              <w:rPr>
                <w:rFonts w:ascii="Cambria" w:hAnsi="Cambria"/>
                <w:spacing w:val="-5"/>
              </w:rPr>
              <w:t>INT</w:t>
            </w:r>
          </w:p>
        </w:tc>
        <w:tc>
          <w:tcPr>
            <w:tcW w:w="2251" w:type="dxa"/>
          </w:tcPr>
          <w:p w14:paraId="1CCF8560" w14:textId="77777777" w:rsidR="00D3218F" w:rsidRDefault="00000000">
            <w:pPr>
              <w:pStyle w:val="TableParagraph"/>
              <w:spacing w:before="2"/>
              <w:ind w:left="7"/>
              <w:jc w:val="center"/>
              <w:rPr>
                <w:rFonts w:ascii="Cambria"/>
              </w:rPr>
            </w:pPr>
            <w:r>
              <w:rPr>
                <w:rFonts w:ascii="Cambria"/>
                <w:spacing w:val="-2"/>
              </w:rPr>
              <w:t>0.101</w:t>
            </w:r>
          </w:p>
        </w:tc>
        <w:tc>
          <w:tcPr>
            <w:tcW w:w="5040" w:type="dxa"/>
          </w:tcPr>
          <w:p w14:paraId="603C6E05" w14:textId="77777777" w:rsidR="00D3218F" w:rsidRDefault="00000000">
            <w:pPr>
              <w:pStyle w:val="TableParagraph"/>
              <w:spacing w:line="362" w:lineRule="auto"/>
              <w:ind w:left="105" w:right="94"/>
              <w:rPr>
                <w:rFonts w:ascii="Cambria"/>
              </w:rPr>
            </w:pPr>
            <w:r>
              <w:rPr>
                <w:rFonts w:ascii="Cambria"/>
              </w:rPr>
              <w:t>Small-to-moderate mediation. Stimulating experiences</w:t>
            </w:r>
            <w:r>
              <w:rPr>
                <w:rFonts w:ascii="Cambria"/>
                <w:spacing w:val="-13"/>
              </w:rPr>
              <w:t xml:space="preserve"> </w:t>
            </w:r>
            <w:r>
              <w:rPr>
                <w:rFonts w:ascii="Cambria"/>
              </w:rPr>
              <w:t>drive</w:t>
            </w:r>
            <w:r>
              <w:rPr>
                <w:rFonts w:ascii="Cambria"/>
                <w:spacing w:val="-12"/>
              </w:rPr>
              <w:t xml:space="preserve"> </w:t>
            </w:r>
            <w:r>
              <w:rPr>
                <w:rFonts w:ascii="Cambria"/>
              </w:rPr>
              <w:t>intention</w:t>
            </w:r>
            <w:r>
              <w:rPr>
                <w:rFonts w:ascii="Cambria"/>
                <w:spacing w:val="-12"/>
              </w:rPr>
              <w:t xml:space="preserve"> </w:t>
            </w:r>
            <w:r>
              <w:rPr>
                <w:rFonts w:ascii="Cambria"/>
              </w:rPr>
              <w:t>via</w:t>
            </w:r>
            <w:r>
              <w:rPr>
                <w:rFonts w:ascii="Cambria"/>
                <w:spacing w:val="-12"/>
              </w:rPr>
              <w:t xml:space="preserve"> </w:t>
            </w:r>
            <w:r>
              <w:rPr>
                <w:rFonts w:ascii="Cambria"/>
              </w:rPr>
              <w:t>satisfaction.</w:t>
            </w:r>
          </w:p>
        </w:tc>
      </w:tr>
      <w:tr w:rsidR="00D3218F" w14:paraId="15E6FE00" w14:textId="77777777">
        <w:trPr>
          <w:trHeight w:val="1322"/>
        </w:trPr>
        <w:tc>
          <w:tcPr>
            <w:tcW w:w="2335" w:type="dxa"/>
          </w:tcPr>
          <w:p w14:paraId="322FF4CF" w14:textId="77777777" w:rsidR="00D3218F" w:rsidRDefault="00000000">
            <w:pPr>
              <w:pStyle w:val="TableParagraph"/>
              <w:spacing w:before="2"/>
              <w:ind w:left="107"/>
              <w:rPr>
                <w:rFonts w:ascii="Cambria" w:hAnsi="Cambria"/>
              </w:rPr>
            </w:pPr>
            <w:r>
              <w:rPr>
                <w:rFonts w:ascii="Cambria" w:hAnsi="Cambria"/>
              </w:rPr>
              <w:t>WIN</w:t>
            </w:r>
            <w:r>
              <w:rPr>
                <w:rFonts w:ascii="Cambria" w:hAnsi="Cambria"/>
                <w:spacing w:val="-4"/>
              </w:rPr>
              <w:t xml:space="preserve"> </w:t>
            </w:r>
            <w:r>
              <w:rPr>
                <w:rFonts w:ascii="Cambria" w:hAnsi="Cambria"/>
              </w:rPr>
              <w:t>→</w:t>
            </w:r>
            <w:r>
              <w:rPr>
                <w:rFonts w:ascii="Cambria" w:hAnsi="Cambria"/>
                <w:spacing w:val="-8"/>
              </w:rPr>
              <w:t xml:space="preserve"> </w:t>
            </w:r>
            <w:r>
              <w:rPr>
                <w:rFonts w:ascii="Cambria" w:hAnsi="Cambria"/>
              </w:rPr>
              <w:t>SAT</w:t>
            </w:r>
            <w:r>
              <w:rPr>
                <w:rFonts w:ascii="Cambria" w:hAnsi="Cambria"/>
                <w:spacing w:val="-4"/>
              </w:rPr>
              <w:t xml:space="preserve"> </w:t>
            </w:r>
            <w:r>
              <w:rPr>
                <w:rFonts w:ascii="Cambria" w:hAnsi="Cambria"/>
              </w:rPr>
              <w:t>→</w:t>
            </w:r>
            <w:r>
              <w:rPr>
                <w:rFonts w:ascii="Cambria" w:hAnsi="Cambria"/>
                <w:spacing w:val="-7"/>
              </w:rPr>
              <w:t xml:space="preserve"> </w:t>
            </w:r>
            <w:r>
              <w:rPr>
                <w:rFonts w:ascii="Cambria" w:hAnsi="Cambria"/>
                <w:spacing w:val="-5"/>
              </w:rPr>
              <w:t>INT</w:t>
            </w:r>
          </w:p>
        </w:tc>
        <w:tc>
          <w:tcPr>
            <w:tcW w:w="2251" w:type="dxa"/>
          </w:tcPr>
          <w:p w14:paraId="74CF7267" w14:textId="77777777" w:rsidR="00D3218F" w:rsidRDefault="00000000">
            <w:pPr>
              <w:pStyle w:val="TableParagraph"/>
              <w:spacing w:before="2"/>
              <w:ind w:left="7"/>
              <w:jc w:val="center"/>
              <w:rPr>
                <w:rFonts w:ascii="Cambria"/>
              </w:rPr>
            </w:pPr>
            <w:r>
              <w:rPr>
                <w:rFonts w:ascii="Cambria"/>
                <w:spacing w:val="-2"/>
              </w:rPr>
              <w:t>0.078</w:t>
            </w:r>
          </w:p>
        </w:tc>
        <w:tc>
          <w:tcPr>
            <w:tcW w:w="5040" w:type="dxa"/>
          </w:tcPr>
          <w:p w14:paraId="5564C504" w14:textId="77777777" w:rsidR="00D3218F" w:rsidRDefault="00000000">
            <w:pPr>
              <w:pStyle w:val="TableParagraph"/>
              <w:spacing w:line="362" w:lineRule="auto"/>
              <w:ind w:left="105" w:right="94"/>
              <w:rPr>
                <w:rFonts w:ascii="Cambria" w:eastAsia="Cambria" w:hAnsi="Cambria" w:cs="Cambria"/>
              </w:rPr>
            </w:pPr>
            <w:r>
              <w:rPr>
                <w:rFonts w:ascii="Cambria" w:eastAsia="Cambria" w:hAnsi="Cambria" w:cs="Cambria"/>
                <w:spacing w:val="-4"/>
              </w:rPr>
              <w:t xml:space="preserve">Small but </w:t>
            </w:r>
            <w:proofErr w:type="spellStart"/>
            <w:r>
              <w:rPr>
                <w:rFonts w:ascii="Cambria" w:eastAsia="Cambria" w:hAnsi="Cambria" w:cs="Cambria"/>
                <w:spacing w:val="-4"/>
              </w:rPr>
              <w:t>signi�icant</w:t>
            </w:r>
            <w:proofErr w:type="spellEnd"/>
            <w:r>
              <w:rPr>
                <w:rFonts w:ascii="Cambria" w:eastAsia="Cambria" w:hAnsi="Cambria" w:cs="Cambria"/>
                <w:spacing w:val="-5"/>
              </w:rPr>
              <w:t xml:space="preserve"> </w:t>
            </w:r>
            <w:r>
              <w:rPr>
                <w:rFonts w:ascii="Cambria" w:eastAsia="Cambria" w:hAnsi="Cambria" w:cs="Cambria"/>
                <w:spacing w:val="-4"/>
              </w:rPr>
              <w:t xml:space="preserve">mediation. The competition </w:t>
            </w:r>
            <w:proofErr w:type="gramStart"/>
            <w:r>
              <w:rPr>
                <w:rFonts w:ascii="Cambria" w:eastAsia="Cambria" w:hAnsi="Cambria" w:cs="Cambria"/>
              </w:rPr>
              <w:t>win</w:t>
            </w:r>
            <w:proofErr w:type="gramEnd"/>
            <w:r>
              <w:rPr>
                <w:rFonts w:ascii="Cambria" w:eastAsia="Cambria" w:hAnsi="Cambria" w:cs="Cambria"/>
              </w:rPr>
              <w:t xml:space="preserve"> fosters satisfaction, which then leads to </w:t>
            </w:r>
            <w:r>
              <w:rPr>
                <w:rFonts w:ascii="Cambria" w:eastAsia="Cambria" w:hAnsi="Cambria" w:cs="Cambria"/>
                <w:spacing w:val="-2"/>
              </w:rPr>
              <w:t>intention.</w:t>
            </w:r>
          </w:p>
        </w:tc>
      </w:tr>
    </w:tbl>
    <w:p w14:paraId="59AB0DC8" w14:textId="77777777" w:rsidR="00D3218F" w:rsidRDefault="00D3218F">
      <w:pPr>
        <w:pStyle w:val="TableParagraph"/>
        <w:spacing w:line="362" w:lineRule="auto"/>
        <w:rPr>
          <w:rFonts w:ascii="Cambria" w:eastAsia="Cambria" w:hAnsi="Cambria" w:cs="Cambria"/>
        </w:rPr>
        <w:sectPr w:rsidR="00D3218F">
          <w:pgSz w:w="11910" w:h="16840"/>
          <w:pgMar w:top="1340" w:right="141" w:bottom="940" w:left="141" w:header="976" w:footer="756" w:gutter="0"/>
          <w:cols w:space="720"/>
        </w:sectPr>
      </w:pPr>
    </w:p>
    <w:p w14:paraId="123C8BF3" w14:textId="77777777" w:rsidR="00D3218F" w:rsidRDefault="00000000">
      <w:pPr>
        <w:spacing w:before="90"/>
        <w:ind w:left="1299"/>
        <w:rPr>
          <w:b/>
          <w:sz w:val="24"/>
        </w:rPr>
      </w:pPr>
      <w:r>
        <w:rPr>
          <w:b/>
          <w:sz w:val="24"/>
        </w:rPr>
        <w:lastRenderedPageBreak/>
        <w:t>Table</w:t>
      </w:r>
      <w:r>
        <w:rPr>
          <w:b/>
          <w:spacing w:val="-1"/>
          <w:sz w:val="24"/>
        </w:rPr>
        <w:t xml:space="preserve"> </w:t>
      </w:r>
      <w:r>
        <w:rPr>
          <w:b/>
          <w:sz w:val="24"/>
        </w:rPr>
        <w:t>8:</w:t>
      </w:r>
      <w:r>
        <w:rPr>
          <w:b/>
          <w:spacing w:val="-2"/>
          <w:sz w:val="24"/>
        </w:rPr>
        <w:t xml:space="preserve"> </w:t>
      </w:r>
      <w:r>
        <w:rPr>
          <w:b/>
          <w:sz w:val="24"/>
        </w:rPr>
        <w:t>R-</w:t>
      </w:r>
      <w:r>
        <w:rPr>
          <w:b/>
          <w:spacing w:val="-1"/>
          <w:sz w:val="24"/>
        </w:rPr>
        <w:t xml:space="preserve"> </w:t>
      </w:r>
      <w:r>
        <w:rPr>
          <w:b/>
          <w:sz w:val="24"/>
        </w:rPr>
        <w:t>value</w:t>
      </w:r>
      <w:r>
        <w:rPr>
          <w:b/>
          <w:spacing w:val="-2"/>
          <w:sz w:val="24"/>
        </w:rPr>
        <w:t xml:space="preserve"> </w:t>
      </w:r>
      <w:r>
        <w:rPr>
          <w:b/>
          <w:sz w:val="24"/>
        </w:rPr>
        <w:t>Effect</w:t>
      </w:r>
      <w:r>
        <w:rPr>
          <w:b/>
          <w:spacing w:val="-2"/>
          <w:sz w:val="24"/>
        </w:rPr>
        <w:t xml:space="preserve"> </w:t>
      </w:r>
      <w:r>
        <w:rPr>
          <w:b/>
          <w:sz w:val="24"/>
        </w:rPr>
        <w:t>size</w:t>
      </w:r>
      <w:r>
        <w:rPr>
          <w:b/>
          <w:spacing w:val="-2"/>
          <w:sz w:val="24"/>
        </w:rPr>
        <w:t xml:space="preserve"> </w:t>
      </w:r>
      <w:r>
        <w:rPr>
          <w:b/>
          <w:sz w:val="24"/>
        </w:rPr>
        <w:t>SRMR</w:t>
      </w:r>
      <w:r>
        <w:rPr>
          <w:b/>
          <w:spacing w:val="-1"/>
          <w:sz w:val="24"/>
        </w:rPr>
        <w:t xml:space="preserve"> </w:t>
      </w:r>
      <w:r>
        <w:rPr>
          <w:b/>
          <w:sz w:val="24"/>
        </w:rPr>
        <w:t>and</w:t>
      </w:r>
      <w:r>
        <w:rPr>
          <w:b/>
          <w:spacing w:val="-1"/>
          <w:sz w:val="24"/>
        </w:rPr>
        <w:t xml:space="preserve"> </w:t>
      </w:r>
      <w:r>
        <w:rPr>
          <w:b/>
          <w:spacing w:val="-5"/>
          <w:sz w:val="24"/>
        </w:rPr>
        <w:t>VIF</w:t>
      </w:r>
    </w:p>
    <w:p w14:paraId="37D19809" w14:textId="77777777" w:rsidR="00D3218F" w:rsidRDefault="00D3218F">
      <w:pPr>
        <w:pStyle w:val="BodyText"/>
        <w:spacing w:before="115"/>
        <w:rPr>
          <w:b/>
          <w:sz w:val="20"/>
        </w:rPr>
      </w:pPr>
    </w:p>
    <w:tbl>
      <w:tblPr>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
        <w:gridCol w:w="1363"/>
        <w:gridCol w:w="110"/>
        <w:gridCol w:w="1563"/>
        <w:gridCol w:w="3409"/>
        <w:gridCol w:w="2465"/>
        <w:gridCol w:w="1234"/>
        <w:gridCol w:w="233"/>
      </w:tblGrid>
      <w:tr w:rsidR="00D3218F" w14:paraId="0A24637C" w14:textId="77777777">
        <w:trPr>
          <w:trHeight w:val="585"/>
        </w:trPr>
        <w:tc>
          <w:tcPr>
            <w:tcW w:w="1586" w:type="dxa"/>
            <w:gridSpan w:val="3"/>
            <w:vMerge w:val="restart"/>
          </w:tcPr>
          <w:p w14:paraId="7EC251EE" w14:textId="77777777" w:rsidR="00D3218F" w:rsidRDefault="00000000">
            <w:pPr>
              <w:pStyle w:val="TableParagraph"/>
              <w:spacing w:line="290" w:lineRule="exact"/>
              <w:ind w:left="285"/>
              <w:rPr>
                <w:b/>
                <w:sz w:val="24"/>
              </w:rPr>
            </w:pPr>
            <w:r>
              <w:rPr>
                <w:b/>
                <w:w w:val="110"/>
                <w:sz w:val="24"/>
              </w:rPr>
              <w:t>R-</w:t>
            </w:r>
            <w:r>
              <w:rPr>
                <w:b/>
                <w:spacing w:val="-2"/>
                <w:w w:val="110"/>
                <w:sz w:val="24"/>
              </w:rPr>
              <w:t>Square</w:t>
            </w:r>
          </w:p>
        </w:tc>
        <w:tc>
          <w:tcPr>
            <w:tcW w:w="1563" w:type="dxa"/>
          </w:tcPr>
          <w:p w14:paraId="7FCE0E4B" w14:textId="77777777" w:rsidR="00D3218F" w:rsidRDefault="00000000">
            <w:pPr>
              <w:pStyle w:val="TableParagraph"/>
              <w:spacing w:line="290" w:lineRule="exact"/>
              <w:ind w:left="58" w:right="50"/>
              <w:jc w:val="center"/>
              <w:rPr>
                <w:b/>
                <w:sz w:val="24"/>
              </w:rPr>
            </w:pPr>
            <w:r>
              <w:rPr>
                <w:b/>
                <w:spacing w:val="-2"/>
                <w:w w:val="110"/>
                <w:sz w:val="24"/>
              </w:rPr>
              <w:t>Endogenous</w:t>
            </w:r>
          </w:p>
          <w:p w14:paraId="1F0756BF" w14:textId="77777777" w:rsidR="00D3218F" w:rsidRDefault="00000000">
            <w:pPr>
              <w:pStyle w:val="TableParagraph"/>
              <w:spacing w:line="275" w:lineRule="exact"/>
              <w:ind w:left="58"/>
              <w:jc w:val="center"/>
              <w:rPr>
                <w:b/>
                <w:sz w:val="24"/>
              </w:rPr>
            </w:pPr>
            <w:r>
              <w:rPr>
                <w:b/>
                <w:spacing w:val="-2"/>
                <w:w w:val="110"/>
                <w:sz w:val="24"/>
              </w:rPr>
              <w:t>Variables</w:t>
            </w:r>
          </w:p>
        </w:tc>
        <w:tc>
          <w:tcPr>
            <w:tcW w:w="3409" w:type="dxa"/>
          </w:tcPr>
          <w:p w14:paraId="7797AED5" w14:textId="77777777" w:rsidR="00D3218F" w:rsidRDefault="00000000">
            <w:pPr>
              <w:pStyle w:val="TableParagraph"/>
              <w:spacing w:line="290" w:lineRule="exact"/>
              <w:ind w:left="12"/>
              <w:jc w:val="center"/>
              <w:rPr>
                <w:b/>
                <w:sz w:val="24"/>
              </w:rPr>
            </w:pPr>
            <w:r>
              <w:rPr>
                <w:b/>
                <w:w w:val="110"/>
                <w:sz w:val="24"/>
              </w:rPr>
              <w:t>R</w:t>
            </w:r>
            <w:r>
              <w:rPr>
                <w:b/>
                <w:spacing w:val="-11"/>
                <w:w w:val="110"/>
                <w:sz w:val="24"/>
              </w:rPr>
              <w:t xml:space="preserve"> </w:t>
            </w:r>
            <w:r>
              <w:rPr>
                <w:b/>
                <w:spacing w:val="-2"/>
                <w:w w:val="110"/>
                <w:sz w:val="24"/>
              </w:rPr>
              <w:t>Square</w:t>
            </w:r>
          </w:p>
        </w:tc>
        <w:tc>
          <w:tcPr>
            <w:tcW w:w="2465" w:type="dxa"/>
          </w:tcPr>
          <w:p w14:paraId="111B0C3B" w14:textId="77777777" w:rsidR="00D3218F" w:rsidRDefault="00000000">
            <w:pPr>
              <w:pStyle w:val="TableParagraph"/>
              <w:spacing w:line="290" w:lineRule="exact"/>
              <w:ind w:left="742"/>
              <w:rPr>
                <w:b/>
                <w:sz w:val="24"/>
              </w:rPr>
            </w:pPr>
            <w:r>
              <w:rPr>
                <w:b/>
                <w:w w:val="110"/>
                <w:sz w:val="24"/>
              </w:rPr>
              <w:t>R</w:t>
            </w:r>
            <w:r>
              <w:rPr>
                <w:b/>
                <w:spacing w:val="-11"/>
                <w:w w:val="110"/>
                <w:sz w:val="24"/>
              </w:rPr>
              <w:t xml:space="preserve"> </w:t>
            </w:r>
            <w:r>
              <w:rPr>
                <w:b/>
                <w:spacing w:val="-2"/>
                <w:w w:val="110"/>
                <w:sz w:val="24"/>
              </w:rPr>
              <w:t>Square</w:t>
            </w:r>
          </w:p>
          <w:p w14:paraId="55B0E7CF" w14:textId="77777777" w:rsidR="00D3218F" w:rsidRDefault="00000000">
            <w:pPr>
              <w:pStyle w:val="TableParagraph"/>
              <w:spacing w:line="275" w:lineRule="exact"/>
              <w:ind w:left="742"/>
              <w:rPr>
                <w:b/>
                <w:sz w:val="24"/>
              </w:rPr>
            </w:pPr>
            <w:r>
              <w:rPr>
                <w:b/>
                <w:spacing w:val="-2"/>
                <w:w w:val="110"/>
                <w:sz w:val="24"/>
              </w:rPr>
              <w:t>Adjusted</w:t>
            </w:r>
          </w:p>
        </w:tc>
        <w:tc>
          <w:tcPr>
            <w:tcW w:w="1467" w:type="dxa"/>
            <w:gridSpan w:val="2"/>
            <w:vMerge w:val="restart"/>
          </w:tcPr>
          <w:p w14:paraId="7EB9C8C3" w14:textId="77777777" w:rsidR="00D3218F" w:rsidRDefault="00000000">
            <w:pPr>
              <w:pStyle w:val="TableParagraph"/>
              <w:spacing w:line="290" w:lineRule="exact"/>
              <w:ind w:left="106"/>
              <w:rPr>
                <w:sz w:val="24"/>
              </w:rPr>
            </w:pPr>
            <w:r>
              <w:rPr>
                <w:spacing w:val="-2"/>
                <w:w w:val="105"/>
                <w:sz w:val="24"/>
              </w:rPr>
              <w:t>0.26:</w:t>
            </w:r>
          </w:p>
          <w:p w14:paraId="3857D581" w14:textId="77777777" w:rsidR="00D3218F" w:rsidRDefault="00000000">
            <w:pPr>
              <w:pStyle w:val="TableParagraph"/>
              <w:ind w:left="106"/>
              <w:rPr>
                <w:sz w:val="24"/>
              </w:rPr>
            </w:pPr>
            <w:r>
              <w:rPr>
                <w:spacing w:val="-2"/>
                <w:w w:val="105"/>
                <w:sz w:val="24"/>
              </w:rPr>
              <w:t xml:space="preserve">Substantial, </w:t>
            </w:r>
            <w:r>
              <w:rPr>
                <w:spacing w:val="-4"/>
                <w:w w:val="105"/>
                <w:sz w:val="24"/>
              </w:rPr>
              <w:t>0.13:</w:t>
            </w:r>
          </w:p>
          <w:p w14:paraId="1CA688A9" w14:textId="77777777" w:rsidR="00D3218F" w:rsidRDefault="00000000">
            <w:pPr>
              <w:pStyle w:val="TableParagraph"/>
              <w:ind w:left="106" w:right="189"/>
              <w:rPr>
                <w:sz w:val="24"/>
              </w:rPr>
            </w:pPr>
            <w:r>
              <w:rPr>
                <w:spacing w:val="-2"/>
                <w:w w:val="105"/>
                <w:sz w:val="24"/>
              </w:rPr>
              <w:t xml:space="preserve">Moderate, </w:t>
            </w:r>
            <w:r>
              <w:rPr>
                <w:w w:val="105"/>
                <w:sz w:val="24"/>
              </w:rPr>
              <w:t>0.02:</w:t>
            </w:r>
            <w:r>
              <w:rPr>
                <w:spacing w:val="-15"/>
                <w:w w:val="105"/>
                <w:sz w:val="24"/>
              </w:rPr>
              <w:t xml:space="preserve"> </w:t>
            </w:r>
            <w:r>
              <w:rPr>
                <w:w w:val="105"/>
                <w:sz w:val="24"/>
              </w:rPr>
              <w:t xml:space="preserve">Weak </w:t>
            </w:r>
            <w:r>
              <w:rPr>
                <w:spacing w:val="-2"/>
                <w:w w:val="105"/>
                <w:sz w:val="24"/>
              </w:rPr>
              <w:t>(Cohen,</w:t>
            </w:r>
          </w:p>
          <w:p w14:paraId="3BD58A38" w14:textId="77777777" w:rsidR="00D3218F" w:rsidRDefault="00000000">
            <w:pPr>
              <w:pStyle w:val="TableParagraph"/>
              <w:spacing w:line="275" w:lineRule="exact"/>
              <w:ind w:left="106"/>
              <w:rPr>
                <w:sz w:val="24"/>
              </w:rPr>
            </w:pPr>
            <w:r>
              <w:rPr>
                <w:spacing w:val="-4"/>
                <w:w w:val="105"/>
                <w:sz w:val="24"/>
              </w:rPr>
              <w:t>1988)</w:t>
            </w:r>
          </w:p>
        </w:tc>
      </w:tr>
      <w:tr w:rsidR="00D3218F" w14:paraId="4B858380" w14:textId="77777777">
        <w:trPr>
          <w:trHeight w:val="359"/>
        </w:trPr>
        <w:tc>
          <w:tcPr>
            <w:tcW w:w="1586" w:type="dxa"/>
            <w:gridSpan w:val="3"/>
            <w:vMerge/>
            <w:tcBorders>
              <w:top w:val="nil"/>
            </w:tcBorders>
          </w:tcPr>
          <w:p w14:paraId="3109370F" w14:textId="77777777" w:rsidR="00D3218F" w:rsidRDefault="00D3218F">
            <w:pPr>
              <w:rPr>
                <w:sz w:val="2"/>
                <w:szCs w:val="2"/>
              </w:rPr>
            </w:pPr>
          </w:p>
        </w:tc>
        <w:tc>
          <w:tcPr>
            <w:tcW w:w="1563" w:type="dxa"/>
          </w:tcPr>
          <w:p w14:paraId="4991F7F7" w14:textId="77777777" w:rsidR="00D3218F" w:rsidRDefault="00000000">
            <w:pPr>
              <w:pStyle w:val="TableParagraph"/>
              <w:spacing w:line="290" w:lineRule="exact"/>
              <w:ind w:right="595"/>
              <w:jc w:val="right"/>
              <w:rPr>
                <w:sz w:val="24"/>
              </w:rPr>
            </w:pPr>
            <w:r>
              <w:rPr>
                <w:spacing w:val="-5"/>
                <w:w w:val="105"/>
                <w:sz w:val="24"/>
              </w:rPr>
              <w:t>INT</w:t>
            </w:r>
          </w:p>
        </w:tc>
        <w:tc>
          <w:tcPr>
            <w:tcW w:w="3409" w:type="dxa"/>
          </w:tcPr>
          <w:p w14:paraId="7FE29D70" w14:textId="77777777" w:rsidR="00D3218F" w:rsidRDefault="00000000">
            <w:pPr>
              <w:pStyle w:val="TableParagraph"/>
              <w:spacing w:line="290" w:lineRule="exact"/>
              <w:ind w:left="110"/>
              <w:rPr>
                <w:sz w:val="24"/>
              </w:rPr>
            </w:pPr>
            <w:r>
              <w:rPr>
                <w:spacing w:val="-4"/>
                <w:w w:val="105"/>
                <w:sz w:val="24"/>
              </w:rPr>
              <w:t>0.585</w:t>
            </w:r>
          </w:p>
        </w:tc>
        <w:tc>
          <w:tcPr>
            <w:tcW w:w="2465" w:type="dxa"/>
          </w:tcPr>
          <w:p w14:paraId="33BEC24E" w14:textId="77777777" w:rsidR="00D3218F" w:rsidRDefault="00000000">
            <w:pPr>
              <w:pStyle w:val="TableParagraph"/>
              <w:spacing w:line="290" w:lineRule="exact"/>
              <w:ind w:left="109"/>
              <w:rPr>
                <w:sz w:val="24"/>
              </w:rPr>
            </w:pPr>
            <w:r>
              <w:rPr>
                <w:spacing w:val="-4"/>
                <w:w w:val="105"/>
                <w:sz w:val="24"/>
              </w:rPr>
              <w:t>0.574</w:t>
            </w:r>
          </w:p>
        </w:tc>
        <w:tc>
          <w:tcPr>
            <w:tcW w:w="1467" w:type="dxa"/>
            <w:gridSpan w:val="2"/>
            <w:vMerge/>
            <w:tcBorders>
              <w:top w:val="nil"/>
            </w:tcBorders>
          </w:tcPr>
          <w:p w14:paraId="3831047A" w14:textId="77777777" w:rsidR="00D3218F" w:rsidRDefault="00D3218F">
            <w:pPr>
              <w:rPr>
                <w:sz w:val="2"/>
                <w:szCs w:val="2"/>
              </w:rPr>
            </w:pPr>
          </w:p>
        </w:tc>
      </w:tr>
      <w:tr w:rsidR="00D3218F" w14:paraId="0DFE1BCB" w14:textId="77777777">
        <w:trPr>
          <w:trHeight w:val="1084"/>
        </w:trPr>
        <w:tc>
          <w:tcPr>
            <w:tcW w:w="1586" w:type="dxa"/>
            <w:gridSpan w:val="3"/>
            <w:vMerge/>
            <w:tcBorders>
              <w:top w:val="nil"/>
            </w:tcBorders>
          </w:tcPr>
          <w:p w14:paraId="5C12B4C4" w14:textId="77777777" w:rsidR="00D3218F" w:rsidRDefault="00D3218F">
            <w:pPr>
              <w:rPr>
                <w:sz w:val="2"/>
                <w:szCs w:val="2"/>
              </w:rPr>
            </w:pPr>
          </w:p>
        </w:tc>
        <w:tc>
          <w:tcPr>
            <w:tcW w:w="1563" w:type="dxa"/>
          </w:tcPr>
          <w:p w14:paraId="54ADB94A" w14:textId="77777777" w:rsidR="00D3218F" w:rsidRDefault="00000000">
            <w:pPr>
              <w:pStyle w:val="TableParagraph"/>
              <w:spacing w:line="290" w:lineRule="exact"/>
              <w:ind w:right="571"/>
              <w:jc w:val="right"/>
              <w:rPr>
                <w:sz w:val="24"/>
              </w:rPr>
            </w:pPr>
            <w:r>
              <w:rPr>
                <w:spacing w:val="-5"/>
                <w:w w:val="110"/>
                <w:sz w:val="24"/>
              </w:rPr>
              <w:t>SAT</w:t>
            </w:r>
          </w:p>
        </w:tc>
        <w:tc>
          <w:tcPr>
            <w:tcW w:w="3409" w:type="dxa"/>
          </w:tcPr>
          <w:p w14:paraId="27AA2FEA" w14:textId="77777777" w:rsidR="00D3218F" w:rsidRDefault="00000000">
            <w:pPr>
              <w:pStyle w:val="TableParagraph"/>
              <w:spacing w:line="290" w:lineRule="exact"/>
              <w:ind w:left="110"/>
              <w:rPr>
                <w:sz w:val="24"/>
              </w:rPr>
            </w:pPr>
            <w:r>
              <w:rPr>
                <w:spacing w:val="-4"/>
                <w:w w:val="105"/>
                <w:sz w:val="24"/>
              </w:rPr>
              <w:t>0.478</w:t>
            </w:r>
          </w:p>
        </w:tc>
        <w:tc>
          <w:tcPr>
            <w:tcW w:w="2465" w:type="dxa"/>
          </w:tcPr>
          <w:p w14:paraId="46FCEA4A" w14:textId="77777777" w:rsidR="00D3218F" w:rsidRDefault="00000000">
            <w:pPr>
              <w:pStyle w:val="TableParagraph"/>
              <w:spacing w:line="290" w:lineRule="exact"/>
              <w:ind w:left="109"/>
              <w:rPr>
                <w:sz w:val="24"/>
              </w:rPr>
            </w:pPr>
            <w:r>
              <w:rPr>
                <w:spacing w:val="-4"/>
                <w:w w:val="105"/>
                <w:sz w:val="24"/>
              </w:rPr>
              <w:t>0.465</w:t>
            </w:r>
          </w:p>
        </w:tc>
        <w:tc>
          <w:tcPr>
            <w:tcW w:w="1467" w:type="dxa"/>
            <w:gridSpan w:val="2"/>
            <w:vMerge/>
            <w:tcBorders>
              <w:top w:val="nil"/>
            </w:tcBorders>
          </w:tcPr>
          <w:p w14:paraId="6FB50141" w14:textId="77777777" w:rsidR="00D3218F" w:rsidRDefault="00D3218F">
            <w:pPr>
              <w:rPr>
                <w:sz w:val="2"/>
                <w:szCs w:val="2"/>
              </w:rPr>
            </w:pPr>
          </w:p>
        </w:tc>
      </w:tr>
      <w:tr w:rsidR="00D3218F" w14:paraId="6E210F20" w14:textId="77777777">
        <w:trPr>
          <w:trHeight w:val="587"/>
        </w:trPr>
        <w:tc>
          <w:tcPr>
            <w:tcW w:w="1586" w:type="dxa"/>
            <w:gridSpan w:val="3"/>
            <w:vMerge w:val="restart"/>
          </w:tcPr>
          <w:p w14:paraId="687CF3EA" w14:textId="77777777" w:rsidR="00D3218F" w:rsidRDefault="00000000">
            <w:pPr>
              <w:pStyle w:val="TableParagraph"/>
              <w:spacing w:line="292" w:lineRule="exact"/>
              <w:ind w:left="107"/>
              <w:rPr>
                <w:b/>
                <w:sz w:val="24"/>
              </w:rPr>
            </w:pPr>
            <w:r>
              <w:rPr>
                <w:b/>
                <w:noProof/>
                <w:sz w:val="24"/>
              </w:rPr>
              <mc:AlternateContent>
                <mc:Choice Requires="wpg">
                  <w:drawing>
                    <wp:anchor distT="0" distB="0" distL="0" distR="0" simplePos="0" relativeHeight="485705216" behindDoc="1" locked="0" layoutInCell="1" allowOverlap="1" wp14:anchorId="75EECFC2" wp14:editId="65A53545">
                      <wp:simplePos x="0" y="0"/>
                      <wp:positionH relativeFrom="column">
                        <wp:posOffset>550650</wp:posOffset>
                      </wp:positionH>
                      <wp:positionV relativeFrom="paragraph">
                        <wp:posOffset>-36631</wp:posOffset>
                      </wp:positionV>
                      <wp:extent cx="5398770" cy="5512435"/>
                      <wp:effectExtent l="0" t="0" r="0" b="0"/>
                      <wp:wrapNone/>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98770" cy="5512435"/>
                                <a:chOff x="0" y="0"/>
                                <a:chExt cx="5398770" cy="5512435"/>
                              </a:xfrm>
                            </wpg:grpSpPr>
                            <wps:wsp>
                              <wps:cNvPr id="84" name="Graphic 84"/>
                              <wps:cNvSpPr/>
                              <wps:spPr>
                                <a:xfrm>
                                  <a:off x="-3" y="11"/>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wpg:wgp>
                        </a:graphicData>
                      </a:graphic>
                    </wp:anchor>
                  </w:drawing>
                </mc:Choice>
                <mc:Fallback>
                  <w:pict>
                    <v:group w14:anchorId="4BD07965" id="Group 83" o:spid="_x0000_s1026" style="position:absolute;margin-left:43.35pt;margin-top:-2.9pt;width:425.1pt;height:434.05pt;z-index:-17611264;mso-wrap-distance-left:0;mso-wrap-distance-right:0" coordsize="53987,55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">
                      <v:shape id="Graphic 84" o:spid="_x0000_s1027" style="position:absolute;width:53987;height:55124;visibility:visible;mso-wrap-style:square;v-text-anchor:top" coordsize="5398770,5512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v:shape>
                    </v:group>
                  </w:pict>
                </mc:Fallback>
              </mc:AlternateContent>
            </w:r>
            <w:r>
              <w:rPr>
                <w:b/>
                <w:w w:val="105"/>
                <w:sz w:val="24"/>
              </w:rPr>
              <w:t>Q-</w:t>
            </w:r>
            <w:r>
              <w:rPr>
                <w:b/>
                <w:spacing w:val="-2"/>
                <w:w w:val="110"/>
                <w:sz w:val="24"/>
              </w:rPr>
              <w:t>Square</w:t>
            </w:r>
          </w:p>
        </w:tc>
        <w:tc>
          <w:tcPr>
            <w:tcW w:w="1563" w:type="dxa"/>
          </w:tcPr>
          <w:p w14:paraId="1CA6488D" w14:textId="77777777" w:rsidR="00D3218F" w:rsidRDefault="00000000">
            <w:pPr>
              <w:pStyle w:val="TableParagraph"/>
              <w:spacing w:line="292" w:lineRule="exact"/>
              <w:ind w:left="58" w:right="50"/>
              <w:jc w:val="center"/>
              <w:rPr>
                <w:b/>
                <w:sz w:val="24"/>
              </w:rPr>
            </w:pPr>
            <w:r>
              <w:rPr>
                <w:b/>
                <w:spacing w:val="-2"/>
                <w:w w:val="110"/>
                <w:sz w:val="24"/>
              </w:rPr>
              <w:t>Endogenous</w:t>
            </w:r>
          </w:p>
          <w:p w14:paraId="323A1C52" w14:textId="77777777" w:rsidR="00D3218F" w:rsidRDefault="00000000">
            <w:pPr>
              <w:pStyle w:val="TableParagraph"/>
              <w:spacing w:line="275" w:lineRule="exact"/>
              <w:ind w:left="58"/>
              <w:jc w:val="center"/>
              <w:rPr>
                <w:b/>
                <w:sz w:val="24"/>
              </w:rPr>
            </w:pPr>
            <w:r>
              <w:rPr>
                <w:b/>
                <w:spacing w:val="-2"/>
                <w:w w:val="110"/>
                <w:sz w:val="24"/>
              </w:rPr>
              <w:t>Variables</w:t>
            </w:r>
          </w:p>
        </w:tc>
        <w:tc>
          <w:tcPr>
            <w:tcW w:w="3409" w:type="dxa"/>
          </w:tcPr>
          <w:p w14:paraId="7A5D3A1F" w14:textId="77777777" w:rsidR="00D3218F" w:rsidRDefault="00000000">
            <w:pPr>
              <w:pStyle w:val="TableParagraph"/>
              <w:spacing w:before="31"/>
              <w:ind w:left="124"/>
              <w:rPr>
                <w:rFonts w:ascii="Arial" w:hAnsi="Arial"/>
                <w:b/>
                <w:sz w:val="24"/>
              </w:rPr>
            </w:pPr>
            <w:r>
              <w:rPr>
                <w:rFonts w:ascii="Arial" w:hAnsi="Arial"/>
                <w:b/>
                <w:spacing w:val="-2"/>
                <w:sz w:val="24"/>
              </w:rPr>
              <w:t>Q²predict</w:t>
            </w:r>
          </w:p>
        </w:tc>
        <w:tc>
          <w:tcPr>
            <w:tcW w:w="2465" w:type="dxa"/>
          </w:tcPr>
          <w:p w14:paraId="658BAA46" w14:textId="77777777" w:rsidR="00D3218F" w:rsidRDefault="00000000">
            <w:pPr>
              <w:pStyle w:val="TableParagraph"/>
              <w:spacing w:before="16"/>
              <w:ind w:left="1083"/>
              <w:rPr>
                <w:rFonts w:ascii="Arial"/>
                <w:b/>
              </w:rPr>
            </w:pPr>
            <w:r>
              <w:rPr>
                <w:rFonts w:ascii="Arial"/>
                <w:b/>
                <w:spacing w:val="-4"/>
              </w:rPr>
              <w:t>RMSE</w:t>
            </w:r>
          </w:p>
        </w:tc>
        <w:tc>
          <w:tcPr>
            <w:tcW w:w="1467" w:type="dxa"/>
            <w:gridSpan w:val="2"/>
            <w:vMerge w:val="restart"/>
          </w:tcPr>
          <w:p w14:paraId="3A1038BD" w14:textId="77777777" w:rsidR="00D3218F" w:rsidRDefault="00000000">
            <w:pPr>
              <w:pStyle w:val="TableParagraph"/>
              <w:ind w:left="106"/>
              <w:rPr>
                <w:sz w:val="24"/>
              </w:rPr>
            </w:pPr>
            <w:r>
              <w:rPr>
                <w:w w:val="105"/>
                <w:sz w:val="24"/>
              </w:rPr>
              <w:t>Hair</w:t>
            </w:r>
            <w:r>
              <w:rPr>
                <w:spacing w:val="-15"/>
                <w:w w:val="105"/>
                <w:sz w:val="24"/>
              </w:rPr>
              <w:t xml:space="preserve"> </w:t>
            </w:r>
            <w:r>
              <w:rPr>
                <w:w w:val="105"/>
                <w:sz w:val="24"/>
              </w:rPr>
              <w:t>et</w:t>
            </w:r>
            <w:r>
              <w:rPr>
                <w:spacing w:val="-14"/>
                <w:w w:val="105"/>
                <w:sz w:val="24"/>
              </w:rPr>
              <w:t xml:space="preserve"> </w:t>
            </w:r>
            <w:r>
              <w:rPr>
                <w:w w:val="105"/>
                <w:sz w:val="24"/>
              </w:rPr>
              <w:t xml:space="preserve">al. </w:t>
            </w:r>
            <w:proofErr w:type="gramStart"/>
            <w:r>
              <w:rPr>
                <w:spacing w:val="-4"/>
                <w:w w:val="105"/>
                <w:sz w:val="24"/>
              </w:rPr>
              <w:t>2011;</w:t>
            </w:r>
            <w:proofErr w:type="gramEnd"/>
          </w:p>
          <w:p w14:paraId="1B5D876D" w14:textId="77777777" w:rsidR="00D3218F" w:rsidRDefault="00000000">
            <w:pPr>
              <w:pStyle w:val="TableParagraph"/>
              <w:ind w:left="106" w:right="347"/>
              <w:rPr>
                <w:sz w:val="24"/>
              </w:rPr>
            </w:pPr>
            <w:r>
              <w:rPr>
                <w:w w:val="105"/>
                <w:sz w:val="24"/>
              </w:rPr>
              <w:t>Richter</w:t>
            </w:r>
            <w:r>
              <w:rPr>
                <w:spacing w:val="-15"/>
                <w:w w:val="105"/>
                <w:sz w:val="24"/>
              </w:rPr>
              <w:t xml:space="preserve"> </w:t>
            </w:r>
            <w:r>
              <w:rPr>
                <w:w w:val="105"/>
                <w:sz w:val="24"/>
              </w:rPr>
              <w:t>et al.</w:t>
            </w:r>
            <w:r>
              <w:rPr>
                <w:spacing w:val="-1"/>
                <w:w w:val="105"/>
                <w:sz w:val="24"/>
              </w:rPr>
              <w:t xml:space="preserve"> </w:t>
            </w:r>
            <w:r>
              <w:rPr>
                <w:w w:val="105"/>
                <w:sz w:val="24"/>
              </w:rPr>
              <w:t>2016</w:t>
            </w:r>
          </w:p>
        </w:tc>
      </w:tr>
      <w:tr w:rsidR="00D3218F" w14:paraId="23E2E3E9" w14:textId="77777777">
        <w:trPr>
          <w:trHeight w:val="292"/>
        </w:trPr>
        <w:tc>
          <w:tcPr>
            <w:tcW w:w="1586" w:type="dxa"/>
            <w:gridSpan w:val="3"/>
            <w:vMerge/>
            <w:tcBorders>
              <w:top w:val="nil"/>
            </w:tcBorders>
          </w:tcPr>
          <w:p w14:paraId="054E371D" w14:textId="77777777" w:rsidR="00D3218F" w:rsidRDefault="00D3218F">
            <w:pPr>
              <w:rPr>
                <w:sz w:val="2"/>
                <w:szCs w:val="2"/>
              </w:rPr>
            </w:pPr>
          </w:p>
        </w:tc>
        <w:tc>
          <w:tcPr>
            <w:tcW w:w="1563" w:type="dxa"/>
          </w:tcPr>
          <w:p w14:paraId="24A50A03" w14:textId="77777777" w:rsidR="00D3218F" w:rsidRDefault="00000000">
            <w:pPr>
              <w:pStyle w:val="TableParagraph"/>
              <w:spacing w:line="272" w:lineRule="exact"/>
              <w:ind w:right="595"/>
              <w:jc w:val="right"/>
              <w:rPr>
                <w:sz w:val="24"/>
              </w:rPr>
            </w:pPr>
            <w:r>
              <w:rPr>
                <w:spacing w:val="-5"/>
                <w:w w:val="105"/>
                <w:sz w:val="24"/>
              </w:rPr>
              <w:t>INT</w:t>
            </w:r>
          </w:p>
        </w:tc>
        <w:tc>
          <w:tcPr>
            <w:tcW w:w="3409" w:type="dxa"/>
          </w:tcPr>
          <w:p w14:paraId="6A7DCA96" w14:textId="77777777" w:rsidR="00D3218F" w:rsidRDefault="00000000">
            <w:pPr>
              <w:pStyle w:val="TableParagraph"/>
              <w:spacing w:line="272" w:lineRule="exact"/>
              <w:ind w:left="110"/>
              <w:rPr>
                <w:sz w:val="24"/>
              </w:rPr>
            </w:pPr>
            <w:r>
              <w:rPr>
                <w:spacing w:val="-4"/>
                <w:w w:val="105"/>
                <w:sz w:val="24"/>
              </w:rPr>
              <w:t>0.557</w:t>
            </w:r>
          </w:p>
        </w:tc>
        <w:tc>
          <w:tcPr>
            <w:tcW w:w="2465" w:type="dxa"/>
          </w:tcPr>
          <w:p w14:paraId="76D1D0DA" w14:textId="77777777" w:rsidR="00D3218F" w:rsidRDefault="00000000">
            <w:pPr>
              <w:pStyle w:val="TableParagraph"/>
              <w:spacing w:line="272" w:lineRule="exact"/>
              <w:ind w:left="109"/>
              <w:rPr>
                <w:sz w:val="24"/>
              </w:rPr>
            </w:pPr>
            <w:r>
              <w:rPr>
                <w:spacing w:val="-4"/>
                <w:w w:val="105"/>
                <w:sz w:val="24"/>
              </w:rPr>
              <w:t>0.678</w:t>
            </w:r>
          </w:p>
        </w:tc>
        <w:tc>
          <w:tcPr>
            <w:tcW w:w="1467" w:type="dxa"/>
            <w:gridSpan w:val="2"/>
            <w:vMerge/>
            <w:tcBorders>
              <w:top w:val="nil"/>
            </w:tcBorders>
          </w:tcPr>
          <w:p w14:paraId="6A463EC4" w14:textId="77777777" w:rsidR="00D3218F" w:rsidRDefault="00D3218F">
            <w:pPr>
              <w:rPr>
                <w:sz w:val="2"/>
                <w:szCs w:val="2"/>
              </w:rPr>
            </w:pPr>
          </w:p>
        </w:tc>
      </w:tr>
      <w:tr w:rsidR="00D3218F" w14:paraId="78CBCC2E" w14:textId="77777777">
        <w:trPr>
          <w:trHeight w:val="292"/>
        </w:trPr>
        <w:tc>
          <w:tcPr>
            <w:tcW w:w="1586" w:type="dxa"/>
            <w:gridSpan w:val="3"/>
            <w:vMerge/>
            <w:tcBorders>
              <w:top w:val="nil"/>
            </w:tcBorders>
          </w:tcPr>
          <w:p w14:paraId="524E1B0A" w14:textId="77777777" w:rsidR="00D3218F" w:rsidRDefault="00D3218F">
            <w:pPr>
              <w:rPr>
                <w:sz w:val="2"/>
                <w:szCs w:val="2"/>
              </w:rPr>
            </w:pPr>
          </w:p>
        </w:tc>
        <w:tc>
          <w:tcPr>
            <w:tcW w:w="1563" w:type="dxa"/>
          </w:tcPr>
          <w:p w14:paraId="19702DB8" w14:textId="77777777" w:rsidR="00D3218F" w:rsidRDefault="00000000">
            <w:pPr>
              <w:pStyle w:val="TableParagraph"/>
              <w:spacing w:line="272" w:lineRule="exact"/>
              <w:ind w:right="571"/>
              <w:jc w:val="right"/>
              <w:rPr>
                <w:sz w:val="24"/>
              </w:rPr>
            </w:pPr>
            <w:r>
              <w:rPr>
                <w:spacing w:val="-5"/>
                <w:w w:val="110"/>
                <w:sz w:val="24"/>
              </w:rPr>
              <w:t>SAT</w:t>
            </w:r>
          </w:p>
        </w:tc>
        <w:tc>
          <w:tcPr>
            <w:tcW w:w="3409" w:type="dxa"/>
          </w:tcPr>
          <w:p w14:paraId="7F96B293" w14:textId="77777777" w:rsidR="00D3218F" w:rsidRDefault="00000000">
            <w:pPr>
              <w:pStyle w:val="TableParagraph"/>
              <w:spacing w:line="272" w:lineRule="exact"/>
              <w:ind w:left="110"/>
              <w:rPr>
                <w:sz w:val="24"/>
              </w:rPr>
            </w:pPr>
            <w:r>
              <w:rPr>
                <w:spacing w:val="-4"/>
                <w:w w:val="105"/>
                <w:sz w:val="24"/>
              </w:rPr>
              <w:t>0.448</w:t>
            </w:r>
          </w:p>
        </w:tc>
        <w:tc>
          <w:tcPr>
            <w:tcW w:w="2465" w:type="dxa"/>
          </w:tcPr>
          <w:p w14:paraId="534D9D39" w14:textId="77777777" w:rsidR="00D3218F" w:rsidRDefault="00000000">
            <w:pPr>
              <w:pStyle w:val="TableParagraph"/>
              <w:spacing w:line="272" w:lineRule="exact"/>
              <w:ind w:left="109"/>
              <w:rPr>
                <w:sz w:val="24"/>
              </w:rPr>
            </w:pPr>
            <w:r>
              <w:rPr>
                <w:spacing w:val="-4"/>
                <w:w w:val="105"/>
                <w:sz w:val="24"/>
              </w:rPr>
              <w:t>0.754</w:t>
            </w:r>
          </w:p>
        </w:tc>
        <w:tc>
          <w:tcPr>
            <w:tcW w:w="1467" w:type="dxa"/>
            <w:gridSpan w:val="2"/>
            <w:vMerge/>
            <w:tcBorders>
              <w:top w:val="nil"/>
            </w:tcBorders>
          </w:tcPr>
          <w:p w14:paraId="63957C3B" w14:textId="77777777" w:rsidR="00D3218F" w:rsidRDefault="00D3218F">
            <w:pPr>
              <w:rPr>
                <w:sz w:val="2"/>
                <w:szCs w:val="2"/>
              </w:rPr>
            </w:pPr>
          </w:p>
        </w:tc>
      </w:tr>
      <w:tr w:rsidR="00D3218F" w14:paraId="00813F60" w14:textId="77777777">
        <w:trPr>
          <w:trHeight w:val="604"/>
        </w:trPr>
        <w:tc>
          <w:tcPr>
            <w:tcW w:w="1586" w:type="dxa"/>
            <w:gridSpan w:val="3"/>
            <w:vMerge w:val="restart"/>
          </w:tcPr>
          <w:p w14:paraId="3D64FE5E" w14:textId="77777777" w:rsidR="00D3218F" w:rsidRDefault="00000000">
            <w:pPr>
              <w:pStyle w:val="TableParagraph"/>
              <w:ind w:left="225" w:right="204" w:hanging="10"/>
              <w:rPr>
                <w:b/>
                <w:sz w:val="24"/>
              </w:rPr>
            </w:pPr>
            <w:r>
              <w:rPr>
                <w:b/>
                <w:w w:val="110"/>
                <w:sz w:val="24"/>
              </w:rPr>
              <w:t>Effect</w:t>
            </w:r>
            <w:r>
              <w:rPr>
                <w:b/>
                <w:spacing w:val="-4"/>
                <w:w w:val="110"/>
                <w:sz w:val="24"/>
              </w:rPr>
              <w:t xml:space="preserve"> </w:t>
            </w:r>
            <w:r>
              <w:rPr>
                <w:b/>
                <w:w w:val="110"/>
                <w:sz w:val="24"/>
              </w:rPr>
              <w:t xml:space="preserve">Size </w:t>
            </w:r>
            <w:r>
              <w:rPr>
                <w:b/>
                <w:w w:val="105"/>
                <w:sz w:val="24"/>
              </w:rPr>
              <w:t>(F-</w:t>
            </w:r>
            <w:r>
              <w:rPr>
                <w:b/>
                <w:spacing w:val="-2"/>
                <w:w w:val="110"/>
                <w:sz w:val="24"/>
              </w:rPr>
              <w:t>Square)</w:t>
            </w:r>
          </w:p>
        </w:tc>
        <w:tc>
          <w:tcPr>
            <w:tcW w:w="1563" w:type="dxa"/>
          </w:tcPr>
          <w:p w14:paraId="667F2726" w14:textId="77777777" w:rsidR="00D3218F" w:rsidRDefault="00000000">
            <w:pPr>
              <w:pStyle w:val="TableParagraph"/>
              <w:ind w:left="264" w:hanging="80"/>
              <w:rPr>
                <w:b/>
                <w:sz w:val="24"/>
              </w:rPr>
            </w:pPr>
            <w:r>
              <w:rPr>
                <w:b/>
                <w:spacing w:val="-2"/>
                <w:w w:val="110"/>
                <w:sz w:val="24"/>
              </w:rPr>
              <w:t>Exogenous Variables</w:t>
            </w:r>
          </w:p>
        </w:tc>
        <w:tc>
          <w:tcPr>
            <w:tcW w:w="3409" w:type="dxa"/>
          </w:tcPr>
          <w:p w14:paraId="370DD630" w14:textId="77777777" w:rsidR="00D3218F" w:rsidRDefault="00000000">
            <w:pPr>
              <w:pStyle w:val="TableParagraph"/>
              <w:spacing w:line="290" w:lineRule="exact"/>
              <w:ind w:left="12" w:right="1"/>
              <w:jc w:val="center"/>
              <w:rPr>
                <w:b/>
                <w:sz w:val="24"/>
              </w:rPr>
            </w:pPr>
            <w:r>
              <w:rPr>
                <w:b/>
                <w:spacing w:val="-5"/>
                <w:w w:val="105"/>
                <w:sz w:val="24"/>
              </w:rPr>
              <w:t>INT</w:t>
            </w:r>
          </w:p>
        </w:tc>
        <w:tc>
          <w:tcPr>
            <w:tcW w:w="2465" w:type="dxa"/>
          </w:tcPr>
          <w:p w14:paraId="28DED32B" w14:textId="77777777" w:rsidR="00D3218F" w:rsidRDefault="00000000">
            <w:pPr>
              <w:pStyle w:val="TableParagraph"/>
              <w:spacing w:line="290" w:lineRule="exact"/>
              <w:ind w:left="10"/>
              <w:jc w:val="center"/>
              <w:rPr>
                <w:b/>
                <w:sz w:val="24"/>
              </w:rPr>
            </w:pPr>
            <w:r>
              <w:rPr>
                <w:b/>
                <w:spacing w:val="-5"/>
                <w:w w:val="110"/>
                <w:sz w:val="24"/>
              </w:rPr>
              <w:t>SAT</w:t>
            </w:r>
          </w:p>
        </w:tc>
        <w:tc>
          <w:tcPr>
            <w:tcW w:w="1467" w:type="dxa"/>
            <w:gridSpan w:val="2"/>
            <w:vMerge w:val="restart"/>
          </w:tcPr>
          <w:p w14:paraId="0757E966" w14:textId="77777777" w:rsidR="00D3218F" w:rsidRDefault="00000000">
            <w:pPr>
              <w:pStyle w:val="TableParagraph"/>
              <w:spacing w:line="290" w:lineRule="exact"/>
              <w:ind w:left="106"/>
              <w:rPr>
                <w:sz w:val="24"/>
              </w:rPr>
            </w:pPr>
            <w:r>
              <w:rPr>
                <w:spacing w:val="-2"/>
                <w:w w:val="105"/>
                <w:sz w:val="24"/>
              </w:rPr>
              <w:t>0.35:</w:t>
            </w:r>
          </w:p>
          <w:p w14:paraId="52A19A30" w14:textId="77777777" w:rsidR="00D3218F" w:rsidRDefault="00000000">
            <w:pPr>
              <w:pStyle w:val="TableParagraph"/>
              <w:ind w:left="106"/>
              <w:rPr>
                <w:sz w:val="24"/>
              </w:rPr>
            </w:pPr>
            <w:r>
              <w:rPr>
                <w:spacing w:val="-2"/>
                <w:w w:val="105"/>
                <w:sz w:val="24"/>
              </w:rPr>
              <w:t xml:space="preserve">Substantial, </w:t>
            </w:r>
            <w:r>
              <w:rPr>
                <w:spacing w:val="-4"/>
                <w:w w:val="105"/>
                <w:sz w:val="24"/>
              </w:rPr>
              <w:t>0.15:</w:t>
            </w:r>
          </w:p>
          <w:p w14:paraId="1CA4FCC1" w14:textId="77777777" w:rsidR="00D3218F" w:rsidRDefault="00000000">
            <w:pPr>
              <w:pStyle w:val="TableParagraph"/>
              <w:spacing w:line="290" w:lineRule="atLeast"/>
              <w:ind w:left="106" w:right="192"/>
              <w:rPr>
                <w:sz w:val="24"/>
              </w:rPr>
            </w:pPr>
            <w:r>
              <w:rPr>
                <w:spacing w:val="-2"/>
                <w:w w:val="105"/>
                <w:sz w:val="24"/>
              </w:rPr>
              <w:t xml:space="preserve">Medium effect, </w:t>
            </w:r>
            <w:r>
              <w:rPr>
                <w:w w:val="105"/>
                <w:sz w:val="24"/>
              </w:rPr>
              <w:t>0.02:</w:t>
            </w:r>
            <w:r>
              <w:rPr>
                <w:spacing w:val="-15"/>
                <w:w w:val="105"/>
                <w:sz w:val="24"/>
              </w:rPr>
              <w:t xml:space="preserve"> </w:t>
            </w:r>
            <w:r>
              <w:rPr>
                <w:w w:val="105"/>
                <w:sz w:val="24"/>
              </w:rPr>
              <w:t xml:space="preserve">Weak </w:t>
            </w:r>
            <w:r>
              <w:rPr>
                <w:spacing w:val="-2"/>
                <w:w w:val="105"/>
                <w:sz w:val="24"/>
              </w:rPr>
              <w:t xml:space="preserve">effect (Cohen, </w:t>
            </w:r>
            <w:r>
              <w:rPr>
                <w:spacing w:val="-4"/>
                <w:w w:val="105"/>
                <w:sz w:val="24"/>
              </w:rPr>
              <w:t>1988)</w:t>
            </w:r>
          </w:p>
        </w:tc>
      </w:tr>
      <w:tr w:rsidR="00D3218F" w14:paraId="11E8B233" w14:textId="77777777">
        <w:trPr>
          <w:trHeight w:val="292"/>
        </w:trPr>
        <w:tc>
          <w:tcPr>
            <w:tcW w:w="1586" w:type="dxa"/>
            <w:gridSpan w:val="3"/>
            <w:vMerge/>
            <w:tcBorders>
              <w:top w:val="nil"/>
            </w:tcBorders>
          </w:tcPr>
          <w:p w14:paraId="7968EF62" w14:textId="77777777" w:rsidR="00D3218F" w:rsidRDefault="00D3218F">
            <w:pPr>
              <w:rPr>
                <w:sz w:val="2"/>
                <w:szCs w:val="2"/>
              </w:rPr>
            </w:pPr>
          </w:p>
        </w:tc>
        <w:tc>
          <w:tcPr>
            <w:tcW w:w="1563" w:type="dxa"/>
          </w:tcPr>
          <w:p w14:paraId="49B47492" w14:textId="77777777" w:rsidR="00D3218F" w:rsidRDefault="00000000">
            <w:pPr>
              <w:pStyle w:val="TableParagraph"/>
              <w:spacing w:line="272" w:lineRule="exact"/>
              <w:ind w:left="105"/>
              <w:rPr>
                <w:sz w:val="24"/>
              </w:rPr>
            </w:pPr>
            <w:r>
              <w:rPr>
                <w:spacing w:val="-5"/>
                <w:w w:val="120"/>
                <w:sz w:val="24"/>
              </w:rPr>
              <w:t>ESC</w:t>
            </w:r>
          </w:p>
        </w:tc>
        <w:tc>
          <w:tcPr>
            <w:tcW w:w="3409" w:type="dxa"/>
          </w:tcPr>
          <w:p w14:paraId="2AE8CEB2" w14:textId="77777777" w:rsidR="00D3218F" w:rsidRDefault="00000000">
            <w:pPr>
              <w:pStyle w:val="TableParagraph"/>
              <w:spacing w:line="272" w:lineRule="exact"/>
              <w:ind w:left="110"/>
              <w:rPr>
                <w:sz w:val="24"/>
              </w:rPr>
            </w:pPr>
            <w:r>
              <w:rPr>
                <w:spacing w:val="-4"/>
                <w:w w:val="105"/>
                <w:sz w:val="24"/>
              </w:rPr>
              <w:t>0.059</w:t>
            </w:r>
          </w:p>
        </w:tc>
        <w:tc>
          <w:tcPr>
            <w:tcW w:w="2465" w:type="dxa"/>
          </w:tcPr>
          <w:p w14:paraId="404E4B58" w14:textId="77777777" w:rsidR="00D3218F" w:rsidRDefault="00000000">
            <w:pPr>
              <w:pStyle w:val="TableParagraph"/>
              <w:spacing w:line="272" w:lineRule="exact"/>
              <w:ind w:left="10" w:right="3"/>
              <w:jc w:val="center"/>
              <w:rPr>
                <w:sz w:val="24"/>
              </w:rPr>
            </w:pPr>
            <w:r>
              <w:rPr>
                <w:spacing w:val="-4"/>
                <w:w w:val="105"/>
                <w:sz w:val="24"/>
              </w:rPr>
              <w:t>0.075</w:t>
            </w:r>
          </w:p>
        </w:tc>
        <w:tc>
          <w:tcPr>
            <w:tcW w:w="1467" w:type="dxa"/>
            <w:gridSpan w:val="2"/>
            <w:vMerge/>
            <w:tcBorders>
              <w:top w:val="nil"/>
            </w:tcBorders>
          </w:tcPr>
          <w:p w14:paraId="16AD5027" w14:textId="77777777" w:rsidR="00D3218F" w:rsidRDefault="00D3218F">
            <w:pPr>
              <w:rPr>
                <w:sz w:val="2"/>
                <w:szCs w:val="2"/>
              </w:rPr>
            </w:pPr>
          </w:p>
        </w:tc>
      </w:tr>
      <w:tr w:rsidR="00D3218F" w14:paraId="7A1F39D9" w14:textId="77777777">
        <w:trPr>
          <w:trHeight w:val="292"/>
        </w:trPr>
        <w:tc>
          <w:tcPr>
            <w:tcW w:w="1586" w:type="dxa"/>
            <w:gridSpan w:val="3"/>
            <w:vMerge/>
            <w:tcBorders>
              <w:top w:val="nil"/>
            </w:tcBorders>
          </w:tcPr>
          <w:p w14:paraId="270913B0" w14:textId="77777777" w:rsidR="00D3218F" w:rsidRDefault="00D3218F">
            <w:pPr>
              <w:rPr>
                <w:sz w:val="2"/>
                <w:szCs w:val="2"/>
              </w:rPr>
            </w:pPr>
          </w:p>
        </w:tc>
        <w:tc>
          <w:tcPr>
            <w:tcW w:w="1563" w:type="dxa"/>
          </w:tcPr>
          <w:p w14:paraId="22451384" w14:textId="77777777" w:rsidR="00D3218F" w:rsidRDefault="00000000">
            <w:pPr>
              <w:pStyle w:val="TableParagraph"/>
              <w:spacing w:line="272" w:lineRule="exact"/>
              <w:ind w:left="105"/>
              <w:rPr>
                <w:sz w:val="24"/>
              </w:rPr>
            </w:pPr>
            <w:r>
              <w:rPr>
                <w:spacing w:val="-5"/>
                <w:w w:val="110"/>
                <w:sz w:val="24"/>
              </w:rPr>
              <w:t>NOV</w:t>
            </w:r>
          </w:p>
        </w:tc>
        <w:tc>
          <w:tcPr>
            <w:tcW w:w="3409" w:type="dxa"/>
          </w:tcPr>
          <w:p w14:paraId="4F0A7ADB" w14:textId="77777777" w:rsidR="00D3218F" w:rsidRDefault="00000000">
            <w:pPr>
              <w:pStyle w:val="TableParagraph"/>
              <w:spacing w:line="272" w:lineRule="exact"/>
              <w:ind w:left="110"/>
              <w:rPr>
                <w:sz w:val="24"/>
              </w:rPr>
            </w:pPr>
            <w:r>
              <w:rPr>
                <w:spacing w:val="-4"/>
                <w:w w:val="105"/>
                <w:sz w:val="24"/>
              </w:rPr>
              <w:t>0.201</w:t>
            </w:r>
          </w:p>
        </w:tc>
        <w:tc>
          <w:tcPr>
            <w:tcW w:w="2465" w:type="dxa"/>
          </w:tcPr>
          <w:p w14:paraId="6017FD79" w14:textId="77777777" w:rsidR="00D3218F" w:rsidRDefault="00000000">
            <w:pPr>
              <w:pStyle w:val="TableParagraph"/>
              <w:spacing w:line="272" w:lineRule="exact"/>
              <w:ind w:left="10" w:right="3"/>
              <w:jc w:val="center"/>
              <w:rPr>
                <w:sz w:val="24"/>
              </w:rPr>
            </w:pPr>
            <w:r>
              <w:rPr>
                <w:spacing w:val="-4"/>
                <w:w w:val="105"/>
                <w:sz w:val="24"/>
              </w:rPr>
              <w:t>0.057</w:t>
            </w:r>
          </w:p>
        </w:tc>
        <w:tc>
          <w:tcPr>
            <w:tcW w:w="1467" w:type="dxa"/>
            <w:gridSpan w:val="2"/>
            <w:vMerge/>
            <w:tcBorders>
              <w:top w:val="nil"/>
            </w:tcBorders>
          </w:tcPr>
          <w:p w14:paraId="1363E39A" w14:textId="77777777" w:rsidR="00D3218F" w:rsidRDefault="00D3218F">
            <w:pPr>
              <w:rPr>
                <w:sz w:val="2"/>
                <w:szCs w:val="2"/>
              </w:rPr>
            </w:pPr>
          </w:p>
        </w:tc>
      </w:tr>
      <w:tr w:rsidR="00D3218F" w14:paraId="2C62EEBE" w14:textId="77777777">
        <w:trPr>
          <w:trHeight w:val="292"/>
        </w:trPr>
        <w:tc>
          <w:tcPr>
            <w:tcW w:w="1586" w:type="dxa"/>
            <w:gridSpan w:val="3"/>
            <w:vMerge/>
            <w:tcBorders>
              <w:top w:val="nil"/>
            </w:tcBorders>
          </w:tcPr>
          <w:p w14:paraId="1AFB2ECC" w14:textId="77777777" w:rsidR="00D3218F" w:rsidRDefault="00D3218F">
            <w:pPr>
              <w:rPr>
                <w:sz w:val="2"/>
                <w:szCs w:val="2"/>
              </w:rPr>
            </w:pPr>
          </w:p>
        </w:tc>
        <w:tc>
          <w:tcPr>
            <w:tcW w:w="1563" w:type="dxa"/>
          </w:tcPr>
          <w:p w14:paraId="313F106B" w14:textId="77777777" w:rsidR="00D3218F" w:rsidRDefault="00000000">
            <w:pPr>
              <w:pStyle w:val="TableParagraph"/>
              <w:spacing w:line="272" w:lineRule="exact"/>
              <w:ind w:left="105"/>
              <w:rPr>
                <w:sz w:val="24"/>
              </w:rPr>
            </w:pPr>
            <w:r>
              <w:rPr>
                <w:spacing w:val="-5"/>
                <w:w w:val="120"/>
                <w:sz w:val="24"/>
              </w:rPr>
              <w:t>SOC</w:t>
            </w:r>
          </w:p>
        </w:tc>
        <w:tc>
          <w:tcPr>
            <w:tcW w:w="3409" w:type="dxa"/>
          </w:tcPr>
          <w:p w14:paraId="5B659736" w14:textId="77777777" w:rsidR="00D3218F" w:rsidRDefault="00000000">
            <w:pPr>
              <w:pStyle w:val="TableParagraph"/>
              <w:spacing w:line="272" w:lineRule="exact"/>
              <w:ind w:left="110"/>
              <w:rPr>
                <w:sz w:val="24"/>
              </w:rPr>
            </w:pPr>
            <w:r>
              <w:rPr>
                <w:spacing w:val="-4"/>
                <w:w w:val="105"/>
                <w:sz w:val="24"/>
              </w:rPr>
              <w:t>0.015</w:t>
            </w:r>
          </w:p>
        </w:tc>
        <w:tc>
          <w:tcPr>
            <w:tcW w:w="2465" w:type="dxa"/>
          </w:tcPr>
          <w:p w14:paraId="6366D140" w14:textId="77777777" w:rsidR="00D3218F" w:rsidRDefault="00000000">
            <w:pPr>
              <w:pStyle w:val="TableParagraph"/>
              <w:spacing w:line="272" w:lineRule="exact"/>
              <w:ind w:left="10" w:right="3"/>
              <w:jc w:val="center"/>
              <w:rPr>
                <w:sz w:val="24"/>
              </w:rPr>
            </w:pPr>
            <w:r>
              <w:rPr>
                <w:spacing w:val="-4"/>
                <w:w w:val="105"/>
                <w:sz w:val="24"/>
              </w:rPr>
              <w:t>0.017</w:t>
            </w:r>
          </w:p>
        </w:tc>
        <w:tc>
          <w:tcPr>
            <w:tcW w:w="1467" w:type="dxa"/>
            <w:gridSpan w:val="2"/>
            <w:vMerge/>
            <w:tcBorders>
              <w:top w:val="nil"/>
            </w:tcBorders>
          </w:tcPr>
          <w:p w14:paraId="7A766DE5" w14:textId="77777777" w:rsidR="00D3218F" w:rsidRDefault="00D3218F">
            <w:pPr>
              <w:rPr>
                <w:sz w:val="2"/>
                <w:szCs w:val="2"/>
              </w:rPr>
            </w:pPr>
          </w:p>
        </w:tc>
      </w:tr>
      <w:tr w:rsidR="00D3218F" w14:paraId="4D80C7F9" w14:textId="77777777">
        <w:trPr>
          <w:trHeight w:val="294"/>
        </w:trPr>
        <w:tc>
          <w:tcPr>
            <w:tcW w:w="1586" w:type="dxa"/>
            <w:gridSpan w:val="3"/>
            <w:vMerge/>
            <w:tcBorders>
              <w:top w:val="nil"/>
            </w:tcBorders>
          </w:tcPr>
          <w:p w14:paraId="6A6DAEEF" w14:textId="77777777" w:rsidR="00D3218F" w:rsidRDefault="00D3218F">
            <w:pPr>
              <w:rPr>
                <w:sz w:val="2"/>
                <w:szCs w:val="2"/>
              </w:rPr>
            </w:pPr>
          </w:p>
        </w:tc>
        <w:tc>
          <w:tcPr>
            <w:tcW w:w="1563" w:type="dxa"/>
          </w:tcPr>
          <w:p w14:paraId="0CDD04B5" w14:textId="77777777" w:rsidR="00D3218F" w:rsidRDefault="00000000">
            <w:pPr>
              <w:pStyle w:val="TableParagraph"/>
              <w:spacing w:line="275" w:lineRule="exact"/>
              <w:ind w:left="105"/>
              <w:rPr>
                <w:sz w:val="24"/>
              </w:rPr>
            </w:pPr>
            <w:r>
              <w:rPr>
                <w:spacing w:val="-5"/>
                <w:w w:val="110"/>
                <w:sz w:val="24"/>
              </w:rPr>
              <w:t>STI</w:t>
            </w:r>
          </w:p>
        </w:tc>
        <w:tc>
          <w:tcPr>
            <w:tcW w:w="3409" w:type="dxa"/>
          </w:tcPr>
          <w:p w14:paraId="160A4D3A" w14:textId="77777777" w:rsidR="00D3218F" w:rsidRDefault="00000000">
            <w:pPr>
              <w:pStyle w:val="TableParagraph"/>
              <w:spacing w:line="275" w:lineRule="exact"/>
              <w:ind w:left="110"/>
              <w:rPr>
                <w:sz w:val="24"/>
              </w:rPr>
            </w:pPr>
            <w:r>
              <w:rPr>
                <w:spacing w:val="-4"/>
                <w:w w:val="105"/>
                <w:sz w:val="24"/>
              </w:rPr>
              <w:t>0.021</w:t>
            </w:r>
          </w:p>
        </w:tc>
        <w:tc>
          <w:tcPr>
            <w:tcW w:w="2465" w:type="dxa"/>
          </w:tcPr>
          <w:p w14:paraId="244169C3" w14:textId="77777777" w:rsidR="00D3218F" w:rsidRDefault="00000000">
            <w:pPr>
              <w:pStyle w:val="TableParagraph"/>
              <w:spacing w:line="275" w:lineRule="exact"/>
              <w:ind w:left="10" w:right="3"/>
              <w:jc w:val="center"/>
              <w:rPr>
                <w:sz w:val="24"/>
              </w:rPr>
            </w:pPr>
            <w:r>
              <w:rPr>
                <w:spacing w:val="-4"/>
                <w:w w:val="105"/>
                <w:sz w:val="24"/>
              </w:rPr>
              <w:t>0.032</w:t>
            </w:r>
          </w:p>
        </w:tc>
        <w:tc>
          <w:tcPr>
            <w:tcW w:w="1467" w:type="dxa"/>
            <w:gridSpan w:val="2"/>
            <w:vMerge/>
            <w:tcBorders>
              <w:top w:val="nil"/>
            </w:tcBorders>
          </w:tcPr>
          <w:p w14:paraId="7C832073" w14:textId="77777777" w:rsidR="00D3218F" w:rsidRDefault="00D3218F">
            <w:pPr>
              <w:rPr>
                <w:sz w:val="2"/>
                <w:szCs w:val="2"/>
              </w:rPr>
            </w:pPr>
          </w:p>
        </w:tc>
      </w:tr>
      <w:tr w:rsidR="00D3218F" w14:paraId="5EE70A84" w14:textId="77777777">
        <w:trPr>
          <w:trHeight w:val="810"/>
        </w:trPr>
        <w:tc>
          <w:tcPr>
            <w:tcW w:w="1586" w:type="dxa"/>
            <w:gridSpan w:val="3"/>
            <w:vMerge/>
            <w:tcBorders>
              <w:top w:val="nil"/>
            </w:tcBorders>
          </w:tcPr>
          <w:p w14:paraId="60848062" w14:textId="77777777" w:rsidR="00D3218F" w:rsidRDefault="00D3218F">
            <w:pPr>
              <w:rPr>
                <w:sz w:val="2"/>
                <w:szCs w:val="2"/>
              </w:rPr>
            </w:pPr>
          </w:p>
        </w:tc>
        <w:tc>
          <w:tcPr>
            <w:tcW w:w="1563" w:type="dxa"/>
          </w:tcPr>
          <w:p w14:paraId="563E2324" w14:textId="77777777" w:rsidR="00D3218F" w:rsidRDefault="00000000">
            <w:pPr>
              <w:pStyle w:val="TableParagraph"/>
              <w:spacing w:line="290" w:lineRule="exact"/>
              <w:ind w:left="105"/>
              <w:rPr>
                <w:sz w:val="24"/>
              </w:rPr>
            </w:pPr>
            <w:r>
              <w:rPr>
                <w:spacing w:val="-5"/>
                <w:w w:val="105"/>
                <w:sz w:val="24"/>
              </w:rPr>
              <w:t>WIN</w:t>
            </w:r>
          </w:p>
        </w:tc>
        <w:tc>
          <w:tcPr>
            <w:tcW w:w="3409" w:type="dxa"/>
          </w:tcPr>
          <w:p w14:paraId="28D6F95E" w14:textId="77777777" w:rsidR="00D3218F" w:rsidRDefault="00000000">
            <w:pPr>
              <w:pStyle w:val="TableParagraph"/>
              <w:spacing w:line="290" w:lineRule="exact"/>
              <w:ind w:left="110"/>
              <w:rPr>
                <w:sz w:val="24"/>
              </w:rPr>
            </w:pPr>
            <w:r>
              <w:rPr>
                <w:spacing w:val="-4"/>
                <w:w w:val="105"/>
                <w:sz w:val="24"/>
              </w:rPr>
              <w:t>0.03</w:t>
            </w:r>
          </w:p>
        </w:tc>
        <w:tc>
          <w:tcPr>
            <w:tcW w:w="2465" w:type="dxa"/>
          </w:tcPr>
          <w:p w14:paraId="5A294418" w14:textId="77777777" w:rsidR="00D3218F" w:rsidRDefault="00000000">
            <w:pPr>
              <w:pStyle w:val="TableParagraph"/>
              <w:spacing w:line="290" w:lineRule="exact"/>
              <w:ind w:left="10" w:right="6"/>
              <w:jc w:val="center"/>
              <w:rPr>
                <w:sz w:val="24"/>
              </w:rPr>
            </w:pPr>
            <w:r>
              <w:rPr>
                <w:spacing w:val="-4"/>
                <w:w w:val="105"/>
                <w:sz w:val="24"/>
              </w:rPr>
              <w:t>0.02</w:t>
            </w:r>
          </w:p>
        </w:tc>
        <w:tc>
          <w:tcPr>
            <w:tcW w:w="1467" w:type="dxa"/>
            <w:gridSpan w:val="2"/>
            <w:vMerge/>
            <w:tcBorders>
              <w:top w:val="nil"/>
            </w:tcBorders>
          </w:tcPr>
          <w:p w14:paraId="7C26285A" w14:textId="77777777" w:rsidR="00D3218F" w:rsidRDefault="00D3218F">
            <w:pPr>
              <w:rPr>
                <w:sz w:val="2"/>
                <w:szCs w:val="2"/>
              </w:rPr>
            </w:pPr>
          </w:p>
        </w:tc>
      </w:tr>
      <w:tr w:rsidR="00D3218F" w14:paraId="2A27B7D1" w14:textId="77777777">
        <w:trPr>
          <w:trHeight w:val="647"/>
        </w:trPr>
        <w:tc>
          <w:tcPr>
            <w:tcW w:w="1586" w:type="dxa"/>
            <w:gridSpan w:val="3"/>
            <w:vMerge w:val="restart"/>
          </w:tcPr>
          <w:p w14:paraId="608B53AD" w14:textId="77777777" w:rsidR="00D3218F" w:rsidRDefault="00000000">
            <w:pPr>
              <w:pStyle w:val="TableParagraph"/>
              <w:ind w:left="237" w:hanging="84"/>
              <w:rPr>
                <w:b/>
                <w:sz w:val="24"/>
              </w:rPr>
            </w:pPr>
            <w:r>
              <w:rPr>
                <w:b/>
                <w:spacing w:val="-2"/>
                <w:w w:val="110"/>
                <w:sz w:val="24"/>
              </w:rPr>
              <w:t xml:space="preserve">Collinearity </w:t>
            </w:r>
            <w:r>
              <w:rPr>
                <w:b/>
                <w:w w:val="110"/>
                <w:sz w:val="24"/>
              </w:rPr>
              <w:t>(Inner</w:t>
            </w:r>
            <w:r>
              <w:rPr>
                <w:b/>
                <w:spacing w:val="-6"/>
                <w:w w:val="110"/>
                <w:sz w:val="24"/>
              </w:rPr>
              <w:t xml:space="preserve"> </w:t>
            </w:r>
            <w:r>
              <w:rPr>
                <w:b/>
                <w:w w:val="110"/>
                <w:sz w:val="24"/>
              </w:rPr>
              <w:t>VIF)</w:t>
            </w:r>
          </w:p>
        </w:tc>
        <w:tc>
          <w:tcPr>
            <w:tcW w:w="1563" w:type="dxa"/>
          </w:tcPr>
          <w:p w14:paraId="5C15F900" w14:textId="77777777" w:rsidR="00D3218F" w:rsidRDefault="00000000">
            <w:pPr>
              <w:pStyle w:val="TableParagraph"/>
              <w:ind w:left="285" w:hanging="101"/>
              <w:rPr>
                <w:b/>
                <w:sz w:val="24"/>
              </w:rPr>
            </w:pPr>
            <w:r>
              <w:rPr>
                <w:b/>
                <w:spacing w:val="-2"/>
                <w:w w:val="110"/>
                <w:sz w:val="24"/>
              </w:rPr>
              <w:t>Exogenous Variables</w:t>
            </w:r>
          </w:p>
        </w:tc>
        <w:tc>
          <w:tcPr>
            <w:tcW w:w="3409" w:type="dxa"/>
          </w:tcPr>
          <w:p w14:paraId="51FE5715" w14:textId="77777777" w:rsidR="00D3218F" w:rsidRDefault="00000000">
            <w:pPr>
              <w:pStyle w:val="TableParagraph"/>
              <w:spacing w:line="290" w:lineRule="exact"/>
              <w:ind w:left="110"/>
              <w:rPr>
                <w:sz w:val="24"/>
              </w:rPr>
            </w:pPr>
            <w:r>
              <w:rPr>
                <w:spacing w:val="-5"/>
                <w:w w:val="105"/>
                <w:sz w:val="24"/>
              </w:rPr>
              <w:t>INT</w:t>
            </w:r>
          </w:p>
        </w:tc>
        <w:tc>
          <w:tcPr>
            <w:tcW w:w="2465" w:type="dxa"/>
          </w:tcPr>
          <w:p w14:paraId="255F918E" w14:textId="77777777" w:rsidR="00D3218F" w:rsidRDefault="00000000">
            <w:pPr>
              <w:pStyle w:val="TableParagraph"/>
              <w:spacing w:line="290" w:lineRule="exact"/>
              <w:ind w:left="10" w:right="1"/>
              <w:jc w:val="center"/>
              <w:rPr>
                <w:sz w:val="24"/>
              </w:rPr>
            </w:pPr>
            <w:r>
              <w:rPr>
                <w:spacing w:val="-5"/>
                <w:w w:val="110"/>
                <w:sz w:val="24"/>
              </w:rPr>
              <w:t>SAT</w:t>
            </w:r>
          </w:p>
        </w:tc>
        <w:tc>
          <w:tcPr>
            <w:tcW w:w="1467" w:type="dxa"/>
            <w:gridSpan w:val="2"/>
            <w:vMerge w:val="restart"/>
          </w:tcPr>
          <w:p w14:paraId="5E5FAEA7" w14:textId="77777777" w:rsidR="00D3218F" w:rsidRDefault="00000000">
            <w:pPr>
              <w:pStyle w:val="TableParagraph"/>
              <w:spacing w:line="290" w:lineRule="exact"/>
              <w:ind w:left="106"/>
              <w:rPr>
                <w:sz w:val="24"/>
              </w:rPr>
            </w:pPr>
            <w:r>
              <w:rPr>
                <w:w w:val="105"/>
                <w:sz w:val="24"/>
              </w:rPr>
              <w:t>VIF</w:t>
            </w:r>
            <w:r>
              <w:rPr>
                <w:spacing w:val="-6"/>
                <w:w w:val="105"/>
                <w:sz w:val="24"/>
              </w:rPr>
              <w:t xml:space="preserve"> </w:t>
            </w:r>
            <w:r>
              <w:rPr>
                <w:w w:val="105"/>
                <w:sz w:val="24"/>
              </w:rPr>
              <w:t>&lt;=</w:t>
            </w:r>
            <w:r>
              <w:rPr>
                <w:spacing w:val="-3"/>
                <w:w w:val="105"/>
                <w:sz w:val="24"/>
              </w:rPr>
              <w:t xml:space="preserve"> </w:t>
            </w:r>
            <w:r>
              <w:rPr>
                <w:spacing w:val="-5"/>
                <w:w w:val="105"/>
                <w:sz w:val="24"/>
              </w:rPr>
              <w:t>5.0</w:t>
            </w:r>
          </w:p>
          <w:p w14:paraId="17BC341B" w14:textId="77777777" w:rsidR="00D3218F" w:rsidRDefault="00000000">
            <w:pPr>
              <w:pStyle w:val="TableParagraph"/>
              <w:ind w:left="106"/>
              <w:rPr>
                <w:sz w:val="24"/>
              </w:rPr>
            </w:pPr>
            <w:r>
              <w:rPr>
                <w:w w:val="105"/>
                <w:sz w:val="24"/>
              </w:rPr>
              <w:t>(Hair</w:t>
            </w:r>
            <w:r>
              <w:rPr>
                <w:spacing w:val="-15"/>
                <w:w w:val="105"/>
                <w:sz w:val="24"/>
              </w:rPr>
              <w:t xml:space="preserve"> </w:t>
            </w:r>
            <w:r>
              <w:rPr>
                <w:w w:val="105"/>
                <w:sz w:val="24"/>
              </w:rPr>
              <w:t>et</w:t>
            </w:r>
            <w:r>
              <w:rPr>
                <w:spacing w:val="-14"/>
                <w:w w:val="105"/>
                <w:sz w:val="24"/>
              </w:rPr>
              <w:t xml:space="preserve"> </w:t>
            </w:r>
            <w:r>
              <w:rPr>
                <w:w w:val="105"/>
                <w:sz w:val="24"/>
              </w:rPr>
              <w:t xml:space="preserve">al., </w:t>
            </w:r>
            <w:r>
              <w:rPr>
                <w:spacing w:val="-4"/>
                <w:w w:val="105"/>
                <w:sz w:val="24"/>
              </w:rPr>
              <w:t>2017)</w:t>
            </w:r>
          </w:p>
        </w:tc>
      </w:tr>
      <w:tr w:rsidR="00D3218F" w14:paraId="180CC8A1" w14:textId="77777777">
        <w:trPr>
          <w:trHeight w:val="292"/>
        </w:trPr>
        <w:tc>
          <w:tcPr>
            <w:tcW w:w="1586" w:type="dxa"/>
            <w:gridSpan w:val="3"/>
            <w:vMerge/>
            <w:tcBorders>
              <w:top w:val="nil"/>
            </w:tcBorders>
          </w:tcPr>
          <w:p w14:paraId="50C395C1" w14:textId="77777777" w:rsidR="00D3218F" w:rsidRDefault="00D3218F">
            <w:pPr>
              <w:rPr>
                <w:sz w:val="2"/>
                <w:szCs w:val="2"/>
              </w:rPr>
            </w:pPr>
          </w:p>
        </w:tc>
        <w:tc>
          <w:tcPr>
            <w:tcW w:w="1563" w:type="dxa"/>
          </w:tcPr>
          <w:p w14:paraId="7A54FC3B" w14:textId="77777777" w:rsidR="00D3218F" w:rsidRDefault="00000000">
            <w:pPr>
              <w:pStyle w:val="TableParagraph"/>
              <w:spacing w:line="272" w:lineRule="exact"/>
              <w:ind w:left="105"/>
              <w:rPr>
                <w:sz w:val="24"/>
              </w:rPr>
            </w:pPr>
            <w:r>
              <w:rPr>
                <w:spacing w:val="-5"/>
                <w:w w:val="120"/>
                <w:sz w:val="24"/>
              </w:rPr>
              <w:t>ESC</w:t>
            </w:r>
          </w:p>
        </w:tc>
        <w:tc>
          <w:tcPr>
            <w:tcW w:w="3409" w:type="dxa"/>
          </w:tcPr>
          <w:p w14:paraId="295D4B96" w14:textId="77777777" w:rsidR="00D3218F" w:rsidRDefault="00000000">
            <w:pPr>
              <w:pStyle w:val="TableParagraph"/>
              <w:spacing w:line="272" w:lineRule="exact"/>
              <w:ind w:left="110"/>
              <w:rPr>
                <w:sz w:val="24"/>
              </w:rPr>
            </w:pPr>
            <w:r>
              <w:rPr>
                <w:spacing w:val="-4"/>
                <w:w w:val="105"/>
                <w:sz w:val="24"/>
              </w:rPr>
              <w:t>2.756</w:t>
            </w:r>
          </w:p>
        </w:tc>
        <w:tc>
          <w:tcPr>
            <w:tcW w:w="2465" w:type="dxa"/>
          </w:tcPr>
          <w:p w14:paraId="7B297F8C" w14:textId="77777777" w:rsidR="00D3218F" w:rsidRDefault="00000000">
            <w:pPr>
              <w:pStyle w:val="TableParagraph"/>
              <w:spacing w:line="272" w:lineRule="exact"/>
              <w:ind w:left="10" w:right="3"/>
              <w:jc w:val="center"/>
              <w:rPr>
                <w:sz w:val="24"/>
              </w:rPr>
            </w:pPr>
            <w:r>
              <w:rPr>
                <w:spacing w:val="-4"/>
                <w:w w:val="105"/>
                <w:sz w:val="24"/>
              </w:rPr>
              <w:t>2.746</w:t>
            </w:r>
          </w:p>
        </w:tc>
        <w:tc>
          <w:tcPr>
            <w:tcW w:w="1467" w:type="dxa"/>
            <w:gridSpan w:val="2"/>
            <w:vMerge/>
            <w:tcBorders>
              <w:top w:val="nil"/>
            </w:tcBorders>
          </w:tcPr>
          <w:p w14:paraId="020F17B2" w14:textId="77777777" w:rsidR="00D3218F" w:rsidRDefault="00D3218F">
            <w:pPr>
              <w:rPr>
                <w:sz w:val="2"/>
                <w:szCs w:val="2"/>
              </w:rPr>
            </w:pPr>
          </w:p>
        </w:tc>
      </w:tr>
      <w:tr w:rsidR="00D3218F" w14:paraId="32925ABD" w14:textId="77777777">
        <w:trPr>
          <w:trHeight w:val="292"/>
        </w:trPr>
        <w:tc>
          <w:tcPr>
            <w:tcW w:w="1586" w:type="dxa"/>
            <w:gridSpan w:val="3"/>
            <w:vMerge/>
            <w:tcBorders>
              <w:top w:val="nil"/>
            </w:tcBorders>
          </w:tcPr>
          <w:p w14:paraId="3D798E79" w14:textId="77777777" w:rsidR="00D3218F" w:rsidRDefault="00D3218F">
            <w:pPr>
              <w:rPr>
                <w:sz w:val="2"/>
                <w:szCs w:val="2"/>
              </w:rPr>
            </w:pPr>
          </w:p>
        </w:tc>
        <w:tc>
          <w:tcPr>
            <w:tcW w:w="1563" w:type="dxa"/>
          </w:tcPr>
          <w:p w14:paraId="7B5B9B75" w14:textId="77777777" w:rsidR="00D3218F" w:rsidRDefault="00000000">
            <w:pPr>
              <w:pStyle w:val="TableParagraph"/>
              <w:spacing w:line="272" w:lineRule="exact"/>
              <w:ind w:left="105"/>
              <w:rPr>
                <w:sz w:val="24"/>
              </w:rPr>
            </w:pPr>
            <w:r>
              <w:rPr>
                <w:spacing w:val="-5"/>
                <w:w w:val="110"/>
                <w:sz w:val="24"/>
              </w:rPr>
              <w:t>NOV</w:t>
            </w:r>
          </w:p>
        </w:tc>
        <w:tc>
          <w:tcPr>
            <w:tcW w:w="3409" w:type="dxa"/>
          </w:tcPr>
          <w:p w14:paraId="0467E01A" w14:textId="77777777" w:rsidR="00D3218F" w:rsidRDefault="00000000">
            <w:pPr>
              <w:pStyle w:val="TableParagraph"/>
              <w:spacing w:line="272" w:lineRule="exact"/>
              <w:ind w:left="110"/>
              <w:rPr>
                <w:sz w:val="24"/>
              </w:rPr>
            </w:pPr>
            <w:r>
              <w:rPr>
                <w:spacing w:val="-4"/>
                <w:w w:val="105"/>
                <w:sz w:val="24"/>
              </w:rPr>
              <w:t>2.432</w:t>
            </w:r>
          </w:p>
        </w:tc>
        <w:tc>
          <w:tcPr>
            <w:tcW w:w="2465" w:type="dxa"/>
          </w:tcPr>
          <w:p w14:paraId="200CFE05" w14:textId="77777777" w:rsidR="00D3218F" w:rsidRDefault="00000000">
            <w:pPr>
              <w:pStyle w:val="TableParagraph"/>
              <w:spacing w:line="272" w:lineRule="exact"/>
              <w:ind w:left="10" w:right="3"/>
              <w:jc w:val="center"/>
              <w:rPr>
                <w:sz w:val="24"/>
              </w:rPr>
            </w:pPr>
            <w:r>
              <w:rPr>
                <w:spacing w:val="-4"/>
                <w:w w:val="105"/>
                <w:sz w:val="24"/>
              </w:rPr>
              <w:t>2.452</w:t>
            </w:r>
          </w:p>
        </w:tc>
        <w:tc>
          <w:tcPr>
            <w:tcW w:w="1467" w:type="dxa"/>
            <w:gridSpan w:val="2"/>
            <w:vMerge/>
            <w:tcBorders>
              <w:top w:val="nil"/>
            </w:tcBorders>
          </w:tcPr>
          <w:p w14:paraId="2D79BE9D" w14:textId="77777777" w:rsidR="00D3218F" w:rsidRDefault="00D3218F">
            <w:pPr>
              <w:rPr>
                <w:sz w:val="2"/>
                <w:szCs w:val="2"/>
              </w:rPr>
            </w:pPr>
          </w:p>
        </w:tc>
      </w:tr>
      <w:tr w:rsidR="00D3218F" w14:paraId="7B804F07" w14:textId="77777777">
        <w:trPr>
          <w:trHeight w:val="333"/>
        </w:trPr>
        <w:tc>
          <w:tcPr>
            <w:tcW w:w="1586" w:type="dxa"/>
            <w:gridSpan w:val="3"/>
            <w:vMerge/>
            <w:tcBorders>
              <w:top w:val="nil"/>
            </w:tcBorders>
          </w:tcPr>
          <w:p w14:paraId="33AFC600" w14:textId="77777777" w:rsidR="00D3218F" w:rsidRDefault="00D3218F">
            <w:pPr>
              <w:rPr>
                <w:sz w:val="2"/>
                <w:szCs w:val="2"/>
              </w:rPr>
            </w:pPr>
          </w:p>
        </w:tc>
        <w:tc>
          <w:tcPr>
            <w:tcW w:w="1563" w:type="dxa"/>
          </w:tcPr>
          <w:p w14:paraId="794BB075" w14:textId="77777777" w:rsidR="00D3218F" w:rsidRDefault="00000000">
            <w:pPr>
              <w:pStyle w:val="TableParagraph"/>
              <w:spacing w:line="290" w:lineRule="exact"/>
              <w:ind w:left="105"/>
              <w:rPr>
                <w:sz w:val="24"/>
              </w:rPr>
            </w:pPr>
            <w:r>
              <w:rPr>
                <w:spacing w:val="-5"/>
                <w:w w:val="120"/>
                <w:sz w:val="24"/>
              </w:rPr>
              <w:t>SOC</w:t>
            </w:r>
          </w:p>
        </w:tc>
        <w:tc>
          <w:tcPr>
            <w:tcW w:w="3409" w:type="dxa"/>
          </w:tcPr>
          <w:p w14:paraId="67BD7D20" w14:textId="77777777" w:rsidR="00D3218F" w:rsidRDefault="00000000">
            <w:pPr>
              <w:pStyle w:val="TableParagraph"/>
              <w:spacing w:line="290" w:lineRule="exact"/>
              <w:ind w:left="110"/>
              <w:rPr>
                <w:sz w:val="24"/>
              </w:rPr>
            </w:pPr>
            <w:r>
              <w:rPr>
                <w:spacing w:val="-4"/>
                <w:w w:val="105"/>
                <w:sz w:val="24"/>
              </w:rPr>
              <w:t>2.09</w:t>
            </w:r>
          </w:p>
        </w:tc>
        <w:tc>
          <w:tcPr>
            <w:tcW w:w="2465" w:type="dxa"/>
          </w:tcPr>
          <w:p w14:paraId="6B7621F1" w14:textId="77777777" w:rsidR="00D3218F" w:rsidRDefault="00000000">
            <w:pPr>
              <w:pStyle w:val="TableParagraph"/>
              <w:spacing w:line="290" w:lineRule="exact"/>
              <w:ind w:left="10" w:right="6"/>
              <w:jc w:val="center"/>
              <w:rPr>
                <w:sz w:val="24"/>
              </w:rPr>
            </w:pPr>
            <w:r>
              <w:rPr>
                <w:spacing w:val="-4"/>
                <w:w w:val="105"/>
                <w:sz w:val="24"/>
              </w:rPr>
              <w:t>2.19</w:t>
            </w:r>
          </w:p>
        </w:tc>
        <w:tc>
          <w:tcPr>
            <w:tcW w:w="1467" w:type="dxa"/>
            <w:gridSpan w:val="2"/>
            <w:vMerge/>
            <w:tcBorders>
              <w:top w:val="nil"/>
            </w:tcBorders>
          </w:tcPr>
          <w:p w14:paraId="2E011B47" w14:textId="77777777" w:rsidR="00D3218F" w:rsidRDefault="00D3218F">
            <w:pPr>
              <w:rPr>
                <w:sz w:val="2"/>
                <w:szCs w:val="2"/>
              </w:rPr>
            </w:pPr>
          </w:p>
        </w:tc>
      </w:tr>
      <w:tr w:rsidR="00D3218F" w14:paraId="51A1D7BF" w14:textId="77777777">
        <w:trPr>
          <w:trHeight w:val="292"/>
        </w:trPr>
        <w:tc>
          <w:tcPr>
            <w:tcW w:w="1586" w:type="dxa"/>
            <w:gridSpan w:val="3"/>
            <w:vMerge/>
            <w:tcBorders>
              <w:top w:val="nil"/>
            </w:tcBorders>
          </w:tcPr>
          <w:p w14:paraId="0464B064" w14:textId="77777777" w:rsidR="00D3218F" w:rsidRDefault="00D3218F">
            <w:pPr>
              <w:rPr>
                <w:sz w:val="2"/>
                <w:szCs w:val="2"/>
              </w:rPr>
            </w:pPr>
          </w:p>
        </w:tc>
        <w:tc>
          <w:tcPr>
            <w:tcW w:w="1563" w:type="dxa"/>
          </w:tcPr>
          <w:p w14:paraId="25CF8EB9" w14:textId="77777777" w:rsidR="00D3218F" w:rsidRDefault="00000000">
            <w:pPr>
              <w:pStyle w:val="TableParagraph"/>
              <w:spacing w:line="272" w:lineRule="exact"/>
              <w:ind w:left="105"/>
              <w:rPr>
                <w:sz w:val="24"/>
              </w:rPr>
            </w:pPr>
            <w:r>
              <w:rPr>
                <w:spacing w:val="-5"/>
                <w:w w:val="110"/>
                <w:sz w:val="24"/>
              </w:rPr>
              <w:t>STI</w:t>
            </w:r>
          </w:p>
        </w:tc>
        <w:tc>
          <w:tcPr>
            <w:tcW w:w="3409" w:type="dxa"/>
          </w:tcPr>
          <w:p w14:paraId="26A310FF" w14:textId="77777777" w:rsidR="00D3218F" w:rsidRDefault="00000000">
            <w:pPr>
              <w:pStyle w:val="TableParagraph"/>
              <w:spacing w:line="272" w:lineRule="exact"/>
              <w:ind w:left="110"/>
              <w:rPr>
                <w:sz w:val="24"/>
              </w:rPr>
            </w:pPr>
            <w:r>
              <w:rPr>
                <w:spacing w:val="-4"/>
                <w:w w:val="105"/>
                <w:sz w:val="24"/>
              </w:rPr>
              <w:t>2.678</w:t>
            </w:r>
          </w:p>
        </w:tc>
        <w:tc>
          <w:tcPr>
            <w:tcW w:w="2465" w:type="dxa"/>
          </w:tcPr>
          <w:p w14:paraId="58CFCC8B" w14:textId="77777777" w:rsidR="00D3218F" w:rsidRDefault="00000000">
            <w:pPr>
              <w:pStyle w:val="TableParagraph"/>
              <w:spacing w:line="272" w:lineRule="exact"/>
              <w:ind w:left="10" w:right="3"/>
              <w:jc w:val="center"/>
              <w:rPr>
                <w:sz w:val="24"/>
              </w:rPr>
            </w:pPr>
            <w:r>
              <w:rPr>
                <w:spacing w:val="-4"/>
                <w:w w:val="105"/>
                <w:sz w:val="24"/>
              </w:rPr>
              <w:t>2.638</w:t>
            </w:r>
          </w:p>
        </w:tc>
        <w:tc>
          <w:tcPr>
            <w:tcW w:w="1467" w:type="dxa"/>
            <w:gridSpan w:val="2"/>
            <w:vMerge/>
            <w:tcBorders>
              <w:top w:val="nil"/>
            </w:tcBorders>
          </w:tcPr>
          <w:p w14:paraId="36E6DC65" w14:textId="77777777" w:rsidR="00D3218F" w:rsidRDefault="00D3218F">
            <w:pPr>
              <w:rPr>
                <w:sz w:val="2"/>
                <w:szCs w:val="2"/>
              </w:rPr>
            </w:pPr>
          </w:p>
        </w:tc>
      </w:tr>
      <w:tr w:rsidR="00D3218F" w14:paraId="2E111AEE" w14:textId="77777777">
        <w:trPr>
          <w:trHeight w:val="294"/>
        </w:trPr>
        <w:tc>
          <w:tcPr>
            <w:tcW w:w="1586" w:type="dxa"/>
            <w:gridSpan w:val="3"/>
            <w:vMerge/>
            <w:tcBorders>
              <w:top w:val="nil"/>
            </w:tcBorders>
          </w:tcPr>
          <w:p w14:paraId="48DE980C" w14:textId="77777777" w:rsidR="00D3218F" w:rsidRDefault="00D3218F">
            <w:pPr>
              <w:rPr>
                <w:sz w:val="2"/>
                <w:szCs w:val="2"/>
              </w:rPr>
            </w:pPr>
          </w:p>
        </w:tc>
        <w:tc>
          <w:tcPr>
            <w:tcW w:w="1563" w:type="dxa"/>
          </w:tcPr>
          <w:p w14:paraId="1E7BE026" w14:textId="77777777" w:rsidR="00D3218F" w:rsidRDefault="00000000">
            <w:pPr>
              <w:pStyle w:val="TableParagraph"/>
              <w:spacing w:line="275" w:lineRule="exact"/>
              <w:ind w:left="105"/>
              <w:rPr>
                <w:sz w:val="24"/>
              </w:rPr>
            </w:pPr>
            <w:r>
              <w:rPr>
                <w:spacing w:val="-5"/>
                <w:w w:val="105"/>
                <w:sz w:val="24"/>
              </w:rPr>
              <w:t>WIN</w:t>
            </w:r>
          </w:p>
        </w:tc>
        <w:tc>
          <w:tcPr>
            <w:tcW w:w="3409" w:type="dxa"/>
          </w:tcPr>
          <w:p w14:paraId="1152D8D7" w14:textId="77777777" w:rsidR="00D3218F" w:rsidRDefault="00000000">
            <w:pPr>
              <w:pStyle w:val="TableParagraph"/>
              <w:spacing w:line="275" w:lineRule="exact"/>
              <w:ind w:left="110"/>
              <w:rPr>
                <w:sz w:val="24"/>
              </w:rPr>
            </w:pPr>
            <w:r>
              <w:rPr>
                <w:spacing w:val="-4"/>
                <w:w w:val="105"/>
                <w:sz w:val="24"/>
              </w:rPr>
              <w:t>3.236</w:t>
            </w:r>
          </w:p>
        </w:tc>
        <w:tc>
          <w:tcPr>
            <w:tcW w:w="2465" w:type="dxa"/>
          </w:tcPr>
          <w:p w14:paraId="32556B13" w14:textId="77777777" w:rsidR="00D3218F" w:rsidRDefault="00000000">
            <w:pPr>
              <w:pStyle w:val="TableParagraph"/>
              <w:spacing w:line="275" w:lineRule="exact"/>
              <w:ind w:left="10" w:right="3"/>
              <w:jc w:val="center"/>
              <w:rPr>
                <w:sz w:val="24"/>
              </w:rPr>
            </w:pPr>
            <w:r>
              <w:rPr>
                <w:spacing w:val="-4"/>
                <w:w w:val="105"/>
                <w:sz w:val="24"/>
              </w:rPr>
              <w:t>3.134</w:t>
            </w:r>
          </w:p>
        </w:tc>
        <w:tc>
          <w:tcPr>
            <w:tcW w:w="1467" w:type="dxa"/>
            <w:gridSpan w:val="2"/>
            <w:vMerge/>
            <w:tcBorders>
              <w:top w:val="nil"/>
            </w:tcBorders>
          </w:tcPr>
          <w:p w14:paraId="11F98FDF" w14:textId="77777777" w:rsidR="00D3218F" w:rsidRDefault="00D3218F">
            <w:pPr>
              <w:rPr>
                <w:sz w:val="2"/>
                <w:szCs w:val="2"/>
              </w:rPr>
            </w:pPr>
          </w:p>
        </w:tc>
      </w:tr>
      <w:tr w:rsidR="00D3218F" w14:paraId="5F0FAF3E" w14:textId="77777777">
        <w:trPr>
          <w:trHeight w:val="292"/>
        </w:trPr>
        <w:tc>
          <w:tcPr>
            <w:tcW w:w="10490" w:type="dxa"/>
            <w:gridSpan w:val="8"/>
            <w:tcBorders>
              <w:bottom w:val="nil"/>
            </w:tcBorders>
          </w:tcPr>
          <w:p w14:paraId="6142E9C9" w14:textId="77777777" w:rsidR="00D3218F" w:rsidRDefault="00D3218F">
            <w:pPr>
              <w:pStyle w:val="TableParagraph"/>
              <w:rPr>
                <w:rFonts w:ascii="Times New Roman"/>
                <w:sz w:val="20"/>
              </w:rPr>
            </w:pPr>
          </w:p>
        </w:tc>
      </w:tr>
      <w:tr w:rsidR="00D3218F" w14:paraId="0602A6C5" w14:textId="77777777">
        <w:trPr>
          <w:trHeight w:val="551"/>
        </w:trPr>
        <w:tc>
          <w:tcPr>
            <w:tcW w:w="113" w:type="dxa"/>
            <w:tcBorders>
              <w:top w:val="nil"/>
              <w:bottom w:val="nil"/>
            </w:tcBorders>
          </w:tcPr>
          <w:p w14:paraId="77C2B496" w14:textId="77777777" w:rsidR="00D3218F" w:rsidRDefault="00D3218F">
            <w:pPr>
              <w:pStyle w:val="TableParagraph"/>
              <w:rPr>
                <w:rFonts w:ascii="Times New Roman"/>
              </w:rPr>
            </w:pPr>
          </w:p>
        </w:tc>
        <w:tc>
          <w:tcPr>
            <w:tcW w:w="1363" w:type="dxa"/>
          </w:tcPr>
          <w:p w14:paraId="0396E13F" w14:textId="77777777" w:rsidR="00D3218F" w:rsidRDefault="00000000">
            <w:pPr>
              <w:pStyle w:val="TableParagraph"/>
              <w:ind w:left="186"/>
              <w:rPr>
                <w:rFonts w:ascii="Arial"/>
                <w:b/>
                <w:sz w:val="24"/>
              </w:rPr>
            </w:pPr>
            <w:r>
              <w:rPr>
                <w:rFonts w:ascii="Arial"/>
                <w:b/>
                <w:sz w:val="24"/>
              </w:rPr>
              <w:t>Fit</w:t>
            </w:r>
            <w:r>
              <w:rPr>
                <w:rFonts w:ascii="Arial"/>
                <w:b/>
                <w:spacing w:val="-2"/>
                <w:sz w:val="24"/>
              </w:rPr>
              <w:t xml:space="preserve"> Index</w:t>
            </w:r>
          </w:p>
        </w:tc>
        <w:tc>
          <w:tcPr>
            <w:tcW w:w="1673" w:type="dxa"/>
            <w:gridSpan w:val="2"/>
          </w:tcPr>
          <w:p w14:paraId="4E4BE003" w14:textId="77777777" w:rsidR="00D3218F" w:rsidRDefault="00000000">
            <w:pPr>
              <w:pStyle w:val="TableParagraph"/>
              <w:spacing w:line="270" w:lineRule="atLeast"/>
              <w:ind w:left="489" w:hanging="209"/>
              <w:rPr>
                <w:rFonts w:ascii="Arial"/>
                <w:b/>
                <w:sz w:val="24"/>
              </w:rPr>
            </w:pPr>
            <w:r>
              <w:rPr>
                <w:rFonts w:ascii="Arial"/>
                <w:b/>
                <w:spacing w:val="-2"/>
                <w:sz w:val="24"/>
              </w:rPr>
              <w:t>Saturated Model</w:t>
            </w:r>
          </w:p>
        </w:tc>
        <w:tc>
          <w:tcPr>
            <w:tcW w:w="7108" w:type="dxa"/>
            <w:gridSpan w:val="3"/>
          </w:tcPr>
          <w:p w14:paraId="4FDDC0C9" w14:textId="77777777" w:rsidR="00D3218F" w:rsidRDefault="00000000">
            <w:pPr>
              <w:pStyle w:val="TableParagraph"/>
              <w:ind w:left="5"/>
              <w:jc w:val="center"/>
              <w:rPr>
                <w:rFonts w:ascii="Arial"/>
                <w:b/>
                <w:sz w:val="24"/>
              </w:rPr>
            </w:pPr>
            <w:r>
              <w:rPr>
                <w:rFonts w:ascii="Arial"/>
                <w:b/>
                <w:sz w:val="24"/>
              </w:rPr>
              <w:t>Estimated</w:t>
            </w:r>
            <w:r>
              <w:rPr>
                <w:rFonts w:ascii="Arial"/>
                <w:b/>
                <w:spacing w:val="-1"/>
                <w:sz w:val="24"/>
              </w:rPr>
              <w:t xml:space="preserve"> </w:t>
            </w:r>
            <w:r>
              <w:rPr>
                <w:rFonts w:ascii="Arial"/>
                <w:b/>
                <w:spacing w:val="-2"/>
                <w:sz w:val="24"/>
              </w:rPr>
              <w:t>Model</w:t>
            </w:r>
          </w:p>
        </w:tc>
        <w:tc>
          <w:tcPr>
            <w:tcW w:w="233" w:type="dxa"/>
            <w:vMerge w:val="restart"/>
            <w:tcBorders>
              <w:top w:val="nil"/>
            </w:tcBorders>
          </w:tcPr>
          <w:p w14:paraId="0939B5DD" w14:textId="77777777" w:rsidR="00D3218F" w:rsidRDefault="00D3218F">
            <w:pPr>
              <w:pStyle w:val="TableParagraph"/>
              <w:rPr>
                <w:rFonts w:ascii="Times New Roman"/>
              </w:rPr>
            </w:pPr>
          </w:p>
        </w:tc>
      </w:tr>
      <w:tr w:rsidR="00D3218F" w14:paraId="5B454D88" w14:textId="77777777">
        <w:trPr>
          <w:trHeight w:val="275"/>
        </w:trPr>
        <w:tc>
          <w:tcPr>
            <w:tcW w:w="113" w:type="dxa"/>
            <w:tcBorders>
              <w:top w:val="nil"/>
              <w:bottom w:val="nil"/>
            </w:tcBorders>
          </w:tcPr>
          <w:p w14:paraId="2EC491FC" w14:textId="77777777" w:rsidR="00D3218F" w:rsidRDefault="00D3218F">
            <w:pPr>
              <w:pStyle w:val="TableParagraph"/>
              <w:rPr>
                <w:rFonts w:ascii="Times New Roman"/>
                <w:sz w:val="20"/>
              </w:rPr>
            </w:pPr>
          </w:p>
        </w:tc>
        <w:tc>
          <w:tcPr>
            <w:tcW w:w="1363" w:type="dxa"/>
          </w:tcPr>
          <w:p w14:paraId="46212FC9" w14:textId="77777777" w:rsidR="00D3218F" w:rsidRDefault="00000000">
            <w:pPr>
              <w:pStyle w:val="TableParagraph"/>
              <w:spacing w:line="255" w:lineRule="exact"/>
              <w:ind w:left="107"/>
              <w:rPr>
                <w:rFonts w:ascii="Arial"/>
                <w:b/>
                <w:sz w:val="24"/>
              </w:rPr>
            </w:pPr>
            <w:r>
              <w:rPr>
                <w:rFonts w:ascii="Arial"/>
                <w:b/>
                <w:spacing w:val="-4"/>
                <w:sz w:val="24"/>
              </w:rPr>
              <w:t>SRMR</w:t>
            </w:r>
          </w:p>
        </w:tc>
        <w:tc>
          <w:tcPr>
            <w:tcW w:w="1673" w:type="dxa"/>
            <w:gridSpan w:val="2"/>
          </w:tcPr>
          <w:p w14:paraId="0233178D" w14:textId="77777777" w:rsidR="00D3218F" w:rsidRDefault="00000000">
            <w:pPr>
              <w:pStyle w:val="TableParagraph"/>
              <w:spacing w:line="255" w:lineRule="exact"/>
              <w:ind w:left="107"/>
              <w:rPr>
                <w:rFonts w:ascii="Arial"/>
                <w:sz w:val="24"/>
              </w:rPr>
            </w:pPr>
            <w:r>
              <w:rPr>
                <w:rFonts w:ascii="Arial"/>
                <w:spacing w:val="-2"/>
                <w:sz w:val="24"/>
              </w:rPr>
              <w:t>0.077</w:t>
            </w:r>
          </w:p>
        </w:tc>
        <w:tc>
          <w:tcPr>
            <w:tcW w:w="7108" w:type="dxa"/>
            <w:gridSpan w:val="3"/>
          </w:tcPr>
          <w:p w14:paraId="7D1B346A" w14:textId="77777777" w:rsidR="00D3218F" w:rsidRDefault="00000000">
            <w:pPr>
              <w:pStyle w:val="TableParagraph"/>
              <w:spacing w:line="255" w:lineRule="exact"/>
              <w:ind w:left="105"/>
              <w:rPr>
                <w:rFonts w:ascii="Arial"/>
                <w:sz w:val="24"/>
              </w:rPr>
            </w:pPr>
            <w:r>
              <w:rPr>
                <w:rFonts w:ascii="Arial"/>
                <w:spacing w:val="-2"/>
                <w:sz w:val="24"/>
              </w:rPr>
              <w:t>0.080</w:t>
            </w:r>
          </w:p>
        </w:tc>
        <w:tc>
          <w:tcPr>
            <w:tcW w:w="233" w:type="dxa"/>
            <w:vMerge/>
            <w:tcBorders>
              <w:top w:val="nil"/>
            </w:tcBorders>
          </w:tcPr>
          <w:p w14:paraId="17B6CF8F" w14:textId="77777777" w:rsidR="00D3218F" w:rsidRDefault="00D3218F">
            <w:pPr>
              <w:rPr>
                <w:sz w:val="2"/>
                <w:szCs w:val="2"/>
              </w:rPr>
            </w:pPr>
          </w:p>
        </w:tc>
      </w:tr>
      <w:tr w:rsidR="00D3218F" w14:paraId="675CC8AE" w14:textId="77777777">
        <w:trPr>
          <w:trHeight w:val="275"/>
        </w:trPr>
        <w:tc>
          <w:tcPr>
            <w:tcW w:w="113" w:type="dxa"/>
            <w:tcBorders>
              <w:top w:val="nil"/>
              <w:bottom w:val="nil"/>
            </w:tcBorders>
          </w:tcPr>
          <w:p w14:paraId="0CBC372C" w14:textId="77777777" w:rsidR="00D3218F" w:rsidRDefault="00D3218F">
            <w:pPr>
              <w:pStyle w:val="TableParagraph"/>
              <w:rPr>
                <w:rFonts w:ascii="Times New Roman"/>
                <w:sz w:val="20"/>
              </w:rPr>
            </w:pPr>
          </w:p>
        </w:tc>
        <w:tc>
          <w:tcPr>
            <w:tcW w:w="1363" w:type="dxa"/>
          </w:tcPr>
          <w:p w14:paraId="2B9D4184" w14:textId="77777777" w:rsidR="00D3218F" w:rsidRDefault="00000000">
            <w:pPr>
              <w:pStyle w:val="TableParagraph"/>
              <w:spacing w:line="255" w:lineRule="exact"/>
              <w:ind w:left="107"/>
              <w:rPr>
                <w:rFonts w:ascii="Arial"/>
                <w:b/>
                <w:sz w:val="24"/>
              </w:rPr>
            </w:pPr>
            <w:proofErr w:type="spellStart"/>
            <w:r>
              <w:rPr>
                <w:rFonts w:ascii="Arial"/>
                <w:b/>
                <w:spacing w:val="-2"/>
                <w:sz w:val="24"/>
              </w:rPr>
              <w:t>d_ULS</w:t>
            </w:r>
            <w:proofErr w:type="spellEnd"/>
          </w:p>
        </w:tc>
        <w:tc>
          <w:tcPr>
            <w:tcW w:w="1673" w:type="dxa"/>
            <w:gridSpan w:val="2"/>
          </w:tcPr>
          <w:p w14:paraId="4AE73713" w14:textId="77777777" w:rsidR="00D3218F" w:rsidRDefault="00000000">
            <w:pPr>
              <w:pStyle w:val="TableParagraph"/>
              <w:spacing w:line="255" w:lineRule="exact"/>
              <w:ind w:left="107"/>
              <w:rPr>
                <w:rFonts w:ascii="Arial"/>
                <w:sz w:val="24"/>
              </w:rPr>
            </w:pPr>
            <w:r>
              <w:rPr>
                <w:rFonts w:ascii="Arial"/>
                <w:spacing w:val="-2"/>
                <w:sz w:val="24"/>
              </w:rPr>
              <w:t>2.428</w:t>
            </w:r>
          </w:p>
        </w:tc>
        <w:tc>
          <w:tcPr>
            <w:tcW w:w="7108" w:type="dxa"/>
            <w:gridSpan w:val="3"/>
          </w:tcPr>
          <w:p w14:paraId="2338B0BE" w14:textId="77777777" w:rsidR="00D3218F" w:rsidRDefault="00000000">
            <w:pPr>
              <w:pStyle w:val="TableParagraph"/>
              <w:spacing w:line="255" w:lineRule="exact"/>
              <w:ind w:left="105"/>
              <w:rPr>
                <w:rFonts w:ascii="Arial"/>
                <w:sz w:val="24"/>
              </w:rPr>
            </w:pPr>
            <w:r>
              <w:rPr>
                <w:rFonts w:ascii="Arial"/>
                <w:spacing w:val="-2"/>
                <w:sz w:val="24"/>
              </w:rPr>
              <w:t>2.584</w:t>
            </w:r>
          </w:p>
        </w:tc>
        <w:tc>
          <w:tcPr>
            <w:tcW w:w="233" w:type="dxa"/>
            <w:vMerge/>
            <w:tcBorders>
              <w:top w:val="nil"/>
            </w:tcBorders>
          </w:tcPr>
          <w:p w14:paraId="50E11E86" w14:textId="77777777" w:rsidR="00D3218F" w:rsidRDefault="00D3218F">
            <w:pPr>
              <w:rPr>
                <w:sz w:val="2"/>
                <w:szCs w:val="2"/>
              </w:rPr>
            </w:pPr>
          </w:p>
        </w:tc>
      </w:tr>
      <w:tr w:rsidR="00D3218F" w14:paraId="22269109" w14:textId="77777777">
        <w:trPr>
          <w:trHeight w:val="275"/>
        </w:trPr>
        <w:tc>
          <w:tcPr>
            <w:tcW w:w="113" w:type="dxa"/>
            <w:tcBorders>
              <w:top w:val="nil"/>
              <w:bottom w:val="nil"/>
            </w:tcBorders>
          </w:tcPr>
          <w:p w14:paraId="6D8B986B" w14:textId="77777777" w:rsidR="00D3218F" w:rsidRDefault="00D3218F">
            <w:pPr>
              <w:pStyle w:val="TableParagraph"/>
              <w:rPr>
                <w:rFonts w:ascii="Times New Roman"/>
                <w:sz w:val="20"/>
              </w:rPr>
            </w:pPr>
          </w:p>
        </w:tc>
        <w:tc>
          <w:tcPr>
            <w:tcW w:w="1363" w:type="dxa"/>
          </w:tcPr>
          <w:p w14:paraId="1F633F94" w14:textId="77777777" w:rsidR="00D3218F" w:rsidRDefault="00000000">
            <w:pPr>
              <w:pStyle w:val="TableParagraph"/>
              <w:spacing w:line="255" w:lineRule="exact"/>
              <w:ind w:left="107"/>
              <w:rPr>
                <w:rFonts w:ascii="Arial"/>
                <w:b/>
                <w:sz w:val="24"/>
              </w:rPr>
            </w:pPr>
            <w:proofErr w:type="spellStart"/>
            <w:r>
              <w:rPr>
                <w:rFonts w:ascii="Arial"/>
                <w:b/>
                <w:spacing w:val="-5"/>
                <w:sz w:val="24"/>
              </w:rPr>
              <w:t>d_G</w:t>
            </w:r>
            <w:proofErr w:type="spellEnd"/>
          </w:p>
        </w:tc>
        <w:tc>
          <w:tcPr>
            <w:tcW w:w="1673" w:type="dxa"/>
            <w:gridSpan w:val="2"/>
          </w:tcPr>
          <w:p w14:paraId="3D8ACA3C" w14:textId="77777777" w:rsidR="00D3218F" w:rsidRDefault="00000000">
            <w:pPr>
              <w:pStyle w:val="TableParagraph"/>
              <w:spacing w:line="255" w:lineRule="exact"/>
              <w:ind w:left="107"/>
              <w:rPr>
                <w:rFonts w:ascii="Arial"/>
                <w:sz w:val="24"/>
              </w:rPr>
            </w:pPr>
            <w:r>
              <w:rPr>
                <w:rFonts w:ascii="Arial"/>
                <w:spacing w:val="-2"/>
                <w:sz w:val="24"/>
              </w:rPr>
              <w:t>1.771</w:t>
            </w:r>
          </w:p>
        </w:tc>
        <w:tc>
          <w:tcPr>
            <w:tcW w:w="7108" w:type="dxa"/>
            <w:gridSpan w:val="3"/>
          </w:tcPr>
          <w:p w14:paraId="107D45DA" w14:textId="77777777" w:rsidR="00D3218F" w:rsidRDefault="00000000">
            <w:pPr>
              <w:pStyle w:val="TableParagraph"/>
              <w:spacing w:line="255" w:lineRule="exact"/>
              <w:ind w:left="105"/>
              <w:rPr>
                <w:rFonts w:ascii="Arial"/>
                <w:sz w:val="24"/>
              </w:rPr>
            </w:pPr>
            <w:r>
              <w:rPr>
                <w:rFonts w:ascii="Arial"/>
                <w:spacing w:val="-2"/>
                <w:sz w:val="24"/>
              </w:rPr>
              <w:t>2.056</w:t>
            </w:r>
          </w:p>
        </w:tc>
        <w:tc>
          <w:tcPr>
            <w:tcW w:w="233" w:type="dxa"/>
            <w:vMerge/>
            <w:tcBorders>
              <w:top w:val="nil"/>
            </w:tcBorders>
          </w:tcPr>
          <w:p w14:paraId="30ED7ECF" w14:textId="77777777" w:rsidR="00D3218F" w:rsidRDefault="00D3218F">
            <w:pPr>
              <w:rPr>
                <w:sz w:val="2"/>
                <w:szCs w:val="2"/>
              </w:rPr>
            </w:pPr>
          </w:p>
        </w:tc>
      </w:tr>
      <w:tr w:rsidR="00D3218F" w14:paraId="2D8546E0" w14:textId="77777777">
        <w:trPr>
          <w:trHeight w:val="554"/>
        </w:trPr>
        <w:tc>
          <w:tcPr>
            <w:tcW w:w="113" w:type="dxa"/>
            <w:tcBorders>
              <w:top w:val="nil"/>
              <w:bottom w:val="nil"/>
            </w:tcBorders>
          </w:tcPr>
          <w:p w14:paraId="3C96C4D6" w14:textId="77777777" w:rsidR="00D3218F" w:rsidRDefault="00D3218F">
            <w:pPr>
              <w:pStyle w:val="TableParagraph"/>
              <w:rPr>
                <w:rFonts w:ascii="Times New Roman"/>
              </w:rPr>
            </w:pPr>
          </w:p>
        </w:tc>
        <w:tc>
          <w:tcPr>
            <w:tcW w:w="1363" w:type="dxa"/>
          </w:tcPr>
          <w:p w14:paraId="7F0A12EA" w14:textId="77777777" w:rsidR="00D3218F" w:rsidRDefault="00000000">
            <w:pPr>
              <w:pStyle w:val="TableParagraph"/>
              <w:spacing w:line="270" w:lineRule="atLeast"/>
              <w:ind w:left="107" w:right="450"/>
              <w:rPr>
                <w:rFonts w:ascii="Arial"/>
                <w:b/>
                <w:sz w:val="24"/>
              </w:rPr>
            </w:pPr>
            <w:r>
              <w:rPr>
                <w:rFonts w:ascii="Arial"/>
                <w:b/>
                <w:spacing w:val="-4"/>
                <w:sz w:val="24"/>
              </w:rPr>
              <w:t>Chi-</w:t>
            </w:r>
            <w:r>
              <w:rPr>
                <w:rFonts w:ascii="Arial"/>
                <w:b/>
                <w:spacing w:val="-2"/>
                <w:sz w:val="24"/>
              </w:rPr>
              <w:t>square</w:t>
            </w:r>
          </w:p>
        </w:tc>
        <w:tc>
          <w:tcPr>
            <w:tcW w:w="1673" w:type="dxa"/>
            <w:gridSpan w:val="2"/>
          </w:tcPr>
          <w:p w14:paraId="40849EA8" w14:textId="77777777" w:rsidR="00D3218F" w:rsidRDefault="00000000">
            <w:pPr>
              <w:pStyle w:val="TableParagraph"/>
              <w:spacing w:before="2"/>
              <w:ind w:left="107"/>
              <w:rPr>
                <w:rFonts w:ascii="Arial"/>
                <w:sz w:val="24"/>
              </w:rPr>
            </w:pPr>
            <w:r>
              <w:rPr>
                <w:rFonts w:ascii="Arial"/>
                <w:spacing w:val="-2"/>
                <w:sz w:val="24"/>
              </w:rPr>
              <w:t>1720.130</w:t>
            </w:r>
          </w:p>
        </w:tc>
        <w:tc>
          <w:tcPr>
            <w:tcW w:w="7108" w:type="dxa"/>
            <w:gridSpan w:val="3"/>
          </w:tcPr>
          <w:p w14:paraId="3AC7726A" w14:textId="77777777" w:rsidR="00D3218F" w:rsidRDefault="00000000">
            <w:pPr>
              <w:pStyle w:val="TableParagraph"/>
              <w:spacing w:before="2"/>
              <w:ind w:left="105"/>
              <w:rPr>
                <w:rFonts w:ascii="Arial"/>
                <w:sz w:val="24"/>
              </w:rPr>
            </w:pPr>
            <w:r>
              <w:rPr>
                <w:rFonts w:ascii="Arial"/>
                <w:spacing w:val="-2"/>
                <w:sz w:val="24"/>
              </w:rPr>
              <w:t>1834.232</w:t>
            </w:r>
          </w:p>
        </w:tc>
        <w:tc>
          <w:tcPr>
            <w:tcW w:w="233" w:type="dxa"/>
            <w:vMerge/>
            <w:tcBorders>
              <w:top w:val="nil"/>
            </w:tcBorders>
          </w:tcPr>
          <w:p w14:paraId="107D2F1E" w14:textId="77777777" w:rsidR="00D3218F" w:rsidRDefault="00D3218F">
            <w:pPr>
              <w:rPr>
                <w:sz w:val="2"/>
                <w:szCs w:val="2"/>
              </w:rPr>
            </w:pPr>
          </w:p>
        </w:tc>
      </w:tr>
      <w:tr w:rsidR="00D3218F" w14:paraId="120021EA" w14:textId="77777777">
        <w:trPr>
          <w:trHeight w:val="275"/>
        </w:trPr>
        <w:tc>
          <w:tcPr>
            <w:tcW w:w="113" w:type="dxa"/>
            <w:tcBorders>
              <w:top w:val="nil"/>
            </w:tcBorders>
          </w:tcPr>
          <w:p w14:paraId="6CFCC2F5" w14:textId="77777777" w:rsidR="00D3218F" w:rsidRDefault="00D3218F">
            <w:pPr>
              <w:pStyle w:val="TableParagraph"/>
              <w:rPr>
                <w:rFonts w:ascii="Times New Roman"/>
                <w:sz w:val="20"/>
              </w:rPr>
            </w:pPr>
          </w:p>
        </w:tc>
        <w:tc>
          <w:tcPr>
            <w:tcW w:w="1363" w:type="dxa"/>
            <w:tcBorders>
              <w:bottom w:val="single" w:sz="8" w:space="0" w:color="000000"/>
            </w:tcBorders>
          </w:tcPr>
          <w:p w14:paraId="37D02B10" w14:textId="77777777" w:rsidR="00D3218F" w:rsidRDefault="00000000">
            <w:pPr>
              <w:pStyle w:val="TableParagraph"/>
              <w:spacing w:line="255" w:lineRule="exact"/>
              <w:ind w:left="107"/>
              <w:rPr>
                <w:rFonts w:ascii="Arial"/>
                <w:b/>
                <w:sz w:val="24"/>
              </w:rPr>
            </w:pPr>
            <w:r>
              <w:rPr>
                <w:rFonts w:ascii="Arial"/>
                <w:b/>
                <w:spacing w:val="-5"/>
                <w:sz w:val="24"/>
              </w:rPr>
              <w:t>NFI</w:t>
            </w:r>
          </w:p>
        </w:tc>
        <w:tc>
          <w:tcPr>
            <w:tcW w:w="1673" w:type="dxa"/>
            <w:gridSpan w:val="2"/>
            <w:tcBorders>
              <w:bottom w:val="single" w:sz="8" w:space="0" w:color="000000"/>
            </w:tcBorders>
          </w:tcPr>
          <w:p w14:paraId="4810DA9B" w14:textId="77777777" w:rsidR="00D3218F" w:rsidRDefault="00000000">
            <w:pPr>
              <w:pStyle w:val="TableParagraph"/>
              <w:spacing w:line="255" w:lineRule="exact"/>
              <w:ind w:left="107"/>
              <w:rPr>
                <w:rFonts w:ascii="Arial"/>
                <w:sz w:val="24"/>
              </w:rPr>
            </w:pPr>
            <w:r>
              <w:rPr>
                <w:rFonts w:ascii="Arial"/>
                <w:spacing w:val="-2"/>
                <w:sz w:val="24"/>
              </w:rPr>
              <w:t>0.670</w:t>
            </w:r>
          </w:p>
        </w:tc>
        <w:tc>
          <w:tcPr>
            <w:tcW w:w="7108" w:type="dxa"/>
            <w:gridSpan w:val="3"/>
            <w:tcBorders>
              <w:bottom w:val="single" w:sz="8" w:space="0" w:color="000000"/>
            </w:tcBorders>
          </w:tcPr>
          <w:p w14:paraId="499F4553" w14:textId="77777777" w:rsidR="00D3218F" w:rsidRDefault="00000000">
            <w:pPr>
              <w:pStyle w:val="TableParagraph"/>
              <w:spacing w:line="255" w:lineRule="exact"/>
              <w:ind w:left="105"/>
              <w:rPr>
                <w:rFonts w:ascii="Arial"/>
                <w:sz w:val="24"/>
              </w:rPr>
            </w:pPr>
            <w:r>
              <w:rPr>
                <w:rFonts w:ascii="Arial"/>
                <w:spacing w:val="-2"/>
                <w:sz w:val="24"/>
              </w:rPr>
              <w:t>0.648</w:t>
            </w:r>
          </w:p>
        </w:tc>
        <w:tc>
          <w:tcPr>
            <w:tcW w:w="233" w:type="dxa"/>
            <w:vMerge/>
            <w:tcBorders>
              <w:top w:val="nil"/>
            </w:tcBorders>
          </w:tcPr>
          <w:p w14:paraId="7E3352E5" w14:textId="77777777" w:rsidR="00D3218F" w:rsidRDefault="00D3218F">
            <w:pPr>
              <w:rPr>
                <w:sz w:val="2"/>
                <w:szCs w:val="2"/>
              </w:rPr>
            </w:pPr>
          </w:p>
        </w:tc>
      </w:tr>
    </w:tbl>
    <w:p w14:paraId="2A21D843" w14:textId="77777777" w:rsidR="00D3218F" w:rsidRDefault="00D3218F">
      <w:pPr>
        <w:rPr>
          <w:sz w:val="2"/>
          <w:szCs w:val="2"/>
        </w:rPr>
        <w:sectPr w:rsidR="00D3218F">
          <w:pgSz w:w="11910" w:h="16840"/>
          <w:pgMar w:top="1340" w:right="141" w:bottom="940" w:left="141" w:header="976" w:footer="756" w:gutter="0"/>
          <w:cols w:space="720"/>
        </w:sectPr>
      </w:pPr>
    </w:p>
    <w:p w14:paraId="6F725C67" w14:textId="77777777" w:rsidR="00D3218F" w:rsidRDefault="00000000">
      <w:pPr>
        <w:spacing w:before="87"/>
        <w:ind w:left="1299"/>
        <w:rPr>
          <w:rFonts w:ascii="Calibri"/>
          <w:b/>
          <w:sz w:val="24"/>
        </w:rPr>
      </w:pPr>
      <w:r>
        <w:rPr>
          <w:rFonts w:ascii="Calibri"/>
          <w:b/>
          <w:noProof/>
          <w:sz w:val="24"/>
        </w:rPr>
        <w:lastRenderedPageBreak/>
        <mc:AlternateContent>
          <mc:Choice Requires="wps">
            <w:drawing>
              <wp:anchor distT="0" distB="0" distL="0" distR="0" simplePos="0" relativeHeight="485706240" behindDoc="1" locked="0" layoutInCell="1" allowOverlap="1" wp14:anchorId="0DF97235" wp14:editId="359F2270">
                <wp:simplePos x="0" y="0"/>
                <wp:positionH relativeFrom="page">
                  <wp:posOffset>1000226</wp:posOffset>
                </wp:positionH>
                <wp:positionV relativeFrom="page">
                  <wp:posOffset>2589351</wp:posOffset>
                </wp:positionV>
                <wp:extent cx="5398770" cy="5512435"/>
                <wp:effectExtent l="0" t="0" r="0" b="0"/>
                <wp:wrapNone/>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8770" cy="5512435"/>
                        </a:xfrm>
                        <a:custGeom>
                          <a:avLst/>
                          <a:gdLst/>
                          <a:ahLst/>
                          <a:cxnLst/>
                          <a:rect l="l" t="t" r="r" b="b"/>
                          <a:pathLst>
                            <a:path w="5398770" h="5512435">
                              <a:moveTo>
                                <a:pt x="645744" y="5255730"/>
                              </a:moveTo>
                              <a:lnTo>
                                <a:pt x="599757" y="5209743"/>
                              </a:lnTo>
                              <a:lnTo>
                                <a:pt x="388975" y="5420525"/>
                              </a:lnTo>
                              <a:lnTo>
                                <a:pt x="256451" y="5288000"/>
                              </a:lnTo>
                              <a:lnTo>
                                <a:pt x="446417" y="5098046"/>
                              </a:lnTo>
                              <a:lnTo>
                                <a:pt x="400659" y="5052288"/>
                              </a:lnTo>
                              <a:lnTo>
                                <a:pt x="210705" y="5242255"/>
                              </a:lnTo>
                              <a:lnTo>
                                <a:pt x="91427" y="5122989"/>
                              </a:lnTo>
                              <a:lnTo>
                                <a:pt x="294246" y="4920170"/>
                              </a:lnTo>
                              <a:lnTo>
                                <a:pt x="248259" y="4874184"/>
                              </a:lnTo>
                              <a:lnTo>
                                <a:pt x="0" y="5122430"/>
                              </a:lnTo>
                              <a:lnTo>
                                <a:pt x="389521" y="5511952"/>
                              </a:lnTo>
                              <a:lnTo>
                                <a:pt x="645744" y="5255730"/>
                              </a:lnTo>
                              <a:close/>
                            </a:path>
                            <a:path w="5398770" h="5512435">
                              <a:moveTo>
                                <a:pt x="853300" y="5048174"/>
                              </a:moveTo>
                              <a:lnTo>
                                <a:pt x="806602" y="4953101"/>
                              </a:lnTo>
                              <a:lnTo>
                                <a:pt x="668070" y="4667021"/>
                              </a:lnTo>
                              <a:lnTo>
                                <a:pt x="598208" y="4524235"/>
                              </a:lnTo>
                              <a:lnTo>
                                <a:pt x="551827" y="4570615"/>
                              </a:lnTo>
                              <a:lnTo>
                                <a:pt x="575779" y="4617491"/>
                              </a:lnTo>
                              <a:lnTo>
                                <a:pt x="718045" y="4899469"/>
                              </a:lnTo>
                              <a:lnTo>
                                <a:pt x="752919" y="4967338"/>
                              </a:lnTo>
                              <a:lnTo>
                                <a:pt x="764082" y="4988064"/>
                              </a:lnTo>
                              <a:lnTo>
                                <a:pt x="775538" y="5008499"/>
                              </a:lnTo>
                              <a:lnTo>
                                <a:pt x="787349" y="5028616"/>
                              </a:lnTo>
                              <a:lnTo>
                                <a:pt x="768286" y="5017262"/>
                              </a:lnTo>
                              <a:lnTo>
                                <a:pt x="748271" y="5005883"/>
                              </a:lnTo>
                              <a:lnTo>
                                <a:pt x="727329" y="4994440"/>
                              </a:lnTo>
                              <a:lnTo>
                                <a:pt x="659041" y="4958461"/>
                              </a:lnTo>
                              <a:lnTo>
                                <a:pt x="426237" y="4837773"/>
                              </a:lnTo>
                              <a:lnTo>
                                <a:pt x="333298" y="4789132"/>
                              </a:lnTo>
                              <a:lnTo>
                                <a:pt x="284162" y="4838281"/>
                              </a:lnTo>
                              <a:lnTo>
                                <a:pt x="379006" y="4885207"/>
                              </a:lnTo>
                              <a:lnTo>
                                <a:pt x="664324" y="5024564"/>
                              </a:lnTo>
                              <a:lnTo>
                                <a:pt x="806678" y="5094795"/>
                              </a:lnTo>
                              <a:lnTo>
                                <a:pt x="853300" y="5048174"/>
                              </a:lnTo>
                              <a:close/>
                            </a:path>
                            <a:path w="5398770" h="5512435">
                              <a:moveTo>
                                <a:pt x="1285595" y="4615878"/>
                              </a:moveTo>
                              <a:lnTo>
                                <a:pt x="1239608" y="4569892"/>
                              </a:lnTo>
                              <a:lnTo>
                                <a:pt x="1028827" y="4780673"/>
                              </a:lnTo>
                              <a:lnTo>
                                <a:pt x="896302" y="4648149"/>
                              </a:lnTo>
                              <a:lnTo>
                                <a:pt x="1086269" y="4458195"/>
                              </a:lnTo>
                              <a:lnTo>
                                <a:pt x="1040511" y="4412437"/>
                              </a:lnTo>
                              <a:lnTo>
                                <a:pt x="850557" y="4602404"/>
                              </a:lnTo>
                              <a:lnTo>
                                <a:pt x="731278" y="4483138"/>
                              </a:lnTo>
                              <a:lnTo>
                                <a:pt x="934097" y="4280319"/>
                              </a:lnTo>
                              <a:lnTo>
                                <a:pt x="888111" y="4234332"/>
                              </a:lnTo>
                              <a:lnTo>
                                <a:pt x="639851" y="4482579"/>
                              </a:lnTo>
                              <a:lnTo>
                                <a:pt x="1029373" y="4872101"/>
                              </a:lnTo>
                              <a:lnTo>
                                <a:pt x="1285595" y="4615878"/>
                              </a:lnTo>
                              <a:close/>
                            </a:path>
                            <a:path w="5398770" h="5512435">
                              <a:moveTo>
                                <a:pt x="1618411" y="4283062"/>
                              </a:moveTo>
                              <a:lnTo>
                                <a:pt x="1228902" y="3893540"/>
                              </a:lnTo>
                              <a:lnTo>
                                <a:pt x="1185278" y="3937165"/>
                              </a:lnTo>
                              <a:lnTo>
                                <a:pt x="1491094" y="4242994"/>
                              </a:lnTo>
                              <a:lnTo>
                                <a:pt x="1394002" y="4217454"/>
                              </a:lnTo>
                              <a:lnTo>
                                <a:pt x="1102118" y="4142943"/>
                              </a:lnTo>
                              <a:lnTo>
                                <a:pt x="1005014" y="4117416"/>
                              </a:lnTo>
                              <a:lnTo>
                                <a:pt x="958392" y="4164038"/>
                              </a:lnTo>
                              <a:lnTo>
                                <a:pt x="1347914" y="4553559"/>
                              </a:lnTo>
                              <a:lnTo>
                                <a:pt x="1391462" y="4510011"/>
                              </a:lnTo>
                              <a:lnTo>
                                <a:pt x="1085405" y="4203954"/>
                              </a:lnTo>
                              <a:lnTo>
                                <a:pt x="1182585" y="4229493"/>
                              </a:lnTo>
                              <a:lnTo>
                                <a:pt x="1474609" y="4304131"/>
                              </a:lnTo>
                              <a:lnTo>
                                <a:pt x="1571790" y="4329684"/>
                              </a:lnTo>
                              <a:lnTo>
                                <a:pt x="1618411" y="4283062"/>
                              </a:lnTo>
                              <a:close/>
                            </a:path>
                            <a:path w="5398770" h="5512435">
                              <a:moveTo>
                                <a:pt x="1827555" y="4073918"/>
                              </a:moveTo>
                              <a:lnTo>
                                <a:pt x="1484020" y="3730396"/>
                              </a:lnTo>
                              <a:lnTo>
                                <a:pt x="1597621" y="3616795"/>
                              </a:lnTo>
                              <a:lnTo>
                                <a:pt x="1551635" y="3570808"/>
                              </a:lnTo>
                              <a:lnTo>
                                <a:pt x="1279474" y="3842969"/>
                              </a:lnTo>
                              <a:lnTo>
                                <a:pt x="1325460" y="3888956"/>
                              </a:lnTo>
                              <a:lnTo>
                                <a:pt x="1438579" y="3775824"/>
                              </a:lnTo>
                              <a:lnTo>
                                <a:pt x="1782114" y="4119359"/>
                              </a:lnTo>
                              <a:lnTo>
                                <a:pt x="1827555" y="4073918"/>
                              </a:lnTo>
                              <a:close/>
                            </a:path>
                            <a:path w="5398770" h="5512435">
                              <a:moveTo>
                                <a:pt x="2447213" y="3454260"/>
                              </a:moveTo>
                              <a:lnTo>
                                <a:pt x="2057692" y="3064751"/>
                              </a:lnTo>
                              <a:lnTo>
                                <a:pt x="1996554" y="3125889"/>
                              </a:lnTo>
                              <a:lnTo>
                                <a:pt x="2020316" y="3169958"/>
                              </a:lnTo>
                              <a:lnTo>
                                <a:pt x="2114461" y="3346729"/>
                              </a:lnTo>
                              <a:lnTo>
                                <a:pt x="2185390" y="3479127"/>
                              </a:lnTo>
                              <a:lnTo>
                                <a:pt x="2229561" y="3559746"/>
                              </a:lnTo>
                              <a:lnTo>
                                <a:pt x="2110956" y="3494011"/>
                              </a:lnTo>
                              <a:lnTo>
                                <a:pt x="1932292" y="3397021"/>
                              </a:lnTo>
                              <a:lnTo>
                                <a:pt x="1798472" y="3323971"/>
                              </a:lnTo>
                              <a:lnTo>
                                <a:pt x="1730070" y="3392360"/>
                              </a:lnTo>
                              <a:lnTo>
                                <a:pt x="2119592" y="3781882"/>
                              </a:lnTo>
                              <a:lnTo>
                                <a:pt x="2163368" y="3738105"/>
                              </a:lnTo>
                              <a:lnTo>
                                <a:pt x="1831759" y="3406483"/>
                              </a:lnTo>
                              <a:lnTo>
                                <a:pt x="1874761" y="3429889"/>
                              </a:lnTo>
                              <a:lnTo>
                                <a:pt x="2262695" y="3638778"/>
                              </a:lnTo>
                              <a:lnTo>
                                <a:pt x="2303640" y="3597833"/>
                              </a:lnTo>
                              <a:lnTo>
                                <a:pt x="2253132" y="3503333"/>
                              </a:lnTo>
                              <a:lnTo>
                                <a:pt x="2152993" y="3313874"/>
                              </a:lnTo>
                              <a:lnTo>
                                <a:pt x="2077415" y="3172028"/>
                              </a:lnTo>
                              <a:lnTo>
                                <a:pt x="2403424" y="3498050"/>
                              </a:lnTo>
                              <a:lnTo>
                                <a:pt x="2447213" y="3454260"/>
                              </a:lnTo>
                              <a:close/>
                            </a:path>
                            <a:path w="5398770" h="5512435">
                              <a:moveTo>
                                <a:pt x="2804172" y="3097301"/>
                              </a:moveTo>
                              <a:lnTo>
                                <a:pt x="2749194" y="3071203"/>
                              </a:lnTo>
                              <a:lnTo>
                                <a:pt x="2538336" y="2972587"/>
                              </a:lnTo>
                              <a:lnTo>
                                <a:pt x="2538336" y="3043199"/>
                              </a:lnTo>
                              <a:lnTo>
                                <a:pt x="2421902" y="3159633"/>
                              </a:lnTo>
                              <a:lnTo>
                                <a:pt x="2402738" y="3121698"/>
                              </a:lnTo>
                              <a:lnTo>
                                <a:pt x="2364638" y="3045637"/>
                              </a:lnTo>
                              <a:lnTo>
                                <a:pt x="2345385" y="3007703"/>
                              </a:lnTo>
                              <a:lnTo>
                                <a:pt x="2332405" y="2983585"/>
                              </a:lnTo>
                              <a:lnTo>
                                <a:pt x="2318829" y="2960065"/>
                              </a:lnTo>
                              <a:lnTo>
                                <a:pt x="2304567" y="2937129"/>
                              </a:lnTo>
                              <a:lnTo>
                                <a:pt x="2289543" y="2914777"/>
                              </a:lnTo>
                              <a:lnTo>
                                <a:pt x="2310930" y="2927134"/>
                              </a:lnTo>
                              <a:lnTo>
                                <a:pt x="2335631" y="2940647"/>
                              </a:lnTo>
                              <a:lnTo>
                                <a:pt x="2363584" y="2955328"/>
                              </a:lnTo>
                              <a:lnTo>
                                <a:pt x="2538336" y="3043199"/>
                              </a:lnTo>
                              <a:lnTo>
                                <a:pt x="2538336" y="2972587"/>
                              </a:lnTo>
                              <a:lnTo>
                                <a:pt x="2414740" y="2914777"/>
                              </a:lnTo>
                              <a:lnTo>
                                <a:pt x="2274074" y="2848356"/>
                              </a:lnTo>
                              <a:lnTo>
                                <a:pt x="2225167" y="2897276"/>
                              </a:lnTo>
                              <a:lnTo>
                                <a:pt x="2248801" y="2944558"/>
                              </a:lnTo>
                              <a:lnTo>
                                <a:pt x="2272309" y="2991904"/>
                              </a:lnTo>
                              <a:lnTo>
                                <a:pt x="2435682" y="3324021"/>
                              </a:lnTo>
                              <a:lnTo>
                                <a:pt x="2459164" y="3371392"/>
                              </a:lnTo>
                              <a:lnTo>
                                <a:pt x="2482786" y="3418687"/>
                              </a:lnTo>
                              <a:lnTo>
                                <a:pt x="2531059" y="3370415"/>
                              </a:lnTo>
                              <a:lnTo>
                                <a:pt x="2510917" y="3331565"/>
                              </a:lnTo>
                              <a:lnTo>
                                <a:pt x="2470988" y="3253625"/>
                              </a:lnTo>
                              <a:lnTo>
                                <a:pt x="2450846" y="3214776"/>
                              </a:lnTo>
                              <a:lnTo>
                                <a:pt x="2505989" y="3159633"/>
                              </a:lnTo>
                              <a:lnTo>
                                <a:pt x="2594419" y="3071203"/>
                              </a:lnTo>
                              <a:lnTo>
                                <a:pt x="2752420" y="3149054"/>
                              </a:lnTo>
                              <a:lnTo>
                                <a:pt x="2804172" y="3097301"/>
                              </a:lnTo>
                              <a:close/>
                            </a:path>
                            <a:path w="5398770" h="5512435">
                              <a:moveTo>
                                <a:pt x="3110484" y="2790990"/>
                              </a:moveTo>
                              <a:lnTo>
                                <a:pt x="2720975" y="2401468"/>
                              </a:lnTo>
                              <a:lnTo>
                                <a:pt x="2677426" y="2445016"/>
                              </a:lnTo>
                              <a:lnTo>
                                <a:pt x="2983255" y="2750832"/>
                              </a:lnTo>
                              <a:lnTo>
                                <a:pt x="2886113" y="2725343"/>
                              </a:lnTo>
                              <a:lnTo>
                                <a:pt x="2594191" y="2650871"/>
                              </a:lnTo>
                              <a:lnTo>
                                <a:pt x="2497086" y="2625344"/>
                              </a:lnTo>
                              <a:lnTo>
                                <a:pt x="2450465" y="2671965"/>
                              </a:lnTo>
                              <a:lnTo>
                                <a:pt x="2839986" y="3061487"/>
                              </a:lnTo>
                              <a:lnTo>
                                <a:pt x="2883535" y="3017939"/>
                              </a:lnTo>
                              <a:lnTo>
                                <a:pt x="2577477" y="2711881"/>
                              </a:lnTo>
                              <a:lnTo>
                                <a:pt x="2674658" y="2737434"/>
                              </a:lnTo>
                              <a:lnTo>
                                <a:pt x="2966682" y="2812059"/>
                              </a:lnTo>
                              <a:lnTo>
                                <a:pt x="3063862" y="2837611"/>
                              </a:lnTo>
                              <a:lnTo>
                                <a:pt x="3110484" y="2790990"/>
                              </a:lnTo>
                              <a:close/>
                            </a:path>
                            <a:path w="5398770" h="5512435">
                              <a:moveTo>
                                <a:pt x="3470452" y="2431021"/>
                              </a:moveTo>
                              <a:lnTo>
                                <a:pt x="3415538" y="2404922"/>
                              </a:lnTo>
                              <a:lnTo>
                                <a:pt x="3204616" y="2306256"/>
                              </a:lnTo>
                              <a:lnTo>
                                <a:pt x="3204616" y="2376919"/>
                              </a:lnTo>
                              <a:lnTo>
                                <a:pt x="3088170" y="2493353"/>
                              </a:lnTo>
                              <a:lnTo>
                                <a:pt x="3069005" y="2455418"/>
                              </a:lnTo>
                              <a:lnTo>
                                <a:pt x="3030918" y="2379370"/>
                              </a:lnTo>
                              <a:lnTo>
                                <a:pt x="3011665" y="2341422"/>
                              </a:lnTo>
                              <a:lnTo>
                                <a:pt x="2998724" y="2317254"/>
                              </a:lnTo>
                              <a:lnTo>
                                <a:pt x="2985160" y="2293721"/>
                              </a:lnTo>
                              <a:lnTo>
                                <a:pt x="2970885" y="2270810"/>
                              </a:lnTo>
                              <a:lnTo>
                                <a:pt x="2955810" y="2248509"/>
                              </a:lnTo>
                              <a:lnTo>
                                <a:pt x="2977197" y="2260854"/>
                              </a:lnTo>
                              <a:lnTo>
                                <a:pt x="3001911" y="2274366"/>
                              </a:lnTo>
                              <a:lnTo>
                                <a:pt x="3029851" y="2289048"/>
                              </a:lnTo>
                              <a:lnTo>
                                <a:pt x="3204616" y="2376919"/>
                              </a:lnTo>
                              <a:lnTo>
                                <a:pt x="3204616" y="2306256"/>
                              </a:lnTo>
                              <a:lnTo>
                                <a:pt x="3081172" y="2248509"/>
                              </a:lnTo>
                              <a:lnTo>
                                <a:pt x="2940431" y="2181999"/>
                              </a:lnTo>
                              <a:lnTo>
                                <a:pt x="2891447" y="2230996"/>
                              </a:lnTo>
                              <a:lnTo>
                                <a:pt x="2915081" y="2278278"/>
                              </a:lnTo>
                              <a:lnTo>
                                <a:pt x="2938589" y="2325624"/>
                              </a:lnTo>
                              <a:lnTo>
                                <a:pt x="3102000" y="2657703"/>
                              </a:lnTo>
                              <a:lnTo>
                                <a:pt x="3125508" y="2705049"/>
                              </a:lnTo>
                              <a:lnTo>
                                <a:pt x="3149142" y="2752331"/>
                              </a:lnTo>
                              <a:lnTo>
                                <a:pt x="3197339" y="2704134"/>
                              </a:lnTo>
                              <a:lnTo>
                                <a:pt x="3177222" y="2665247"/>
                              </a:lnTo>
                              <a:lnTo>
                                <a:pt x="3137281" y="2587333"/>
                              </a:lnTo>
                              <a:lnTo>
                                <a:pt x="3117126" y="2548496"/>
                              </a:lnTo>
                              <a:lnTo>
                                <a:pt x="3172269" y="2493353"/>
                              </a:lnTo>
                              <a:lnTo>
                                <a:pt x="3260699" y="2404922"/>
                              </a:lnTo>
                              <a:lnTo>
                                <a:pt x="3418700" y="2482773"/>
                              </a:lnTo>
                              <a:lnTo>
                                <a:pt x="3470452" y="2431021"/>
                              </a:lnTo>
                              <a:close/>
                            </a:path>
                            <a:path w="5398770" h="5512435">
                              <a:moveTo>
                                <a:pt x="3758628" y="2034463"/>
                              </a:moveTo>
                              <a:lnTo>
                                <a:pt x="3614115" y="1889950"/>
                              </a:lnTo>
                              <a:lnTo>
                                <a:pt x="3468967" y="2035581"/>
                              </a:lnTo>
                              <a:lnTo>
                                <a:pt x="3514636" y="2081250"/>
                              </a:lnTo>
                              <a:lnTo>
                                <a:pt x="3615537" y="1980349"/>
                              </a:lnTo>
                              <a:lnTo>
                                <a:pt x="3688105" y="2052929"/>
                              </a:lnTo>
                              <a:lnTo>
                                <a:pt x="3679545" y="2103145"/>
                              </a:lnTo>
                              <a:lnTo>
                                <a:pt x="3664547" y="2142807"/>
                              </a:lnTo>
                              <a:lnTo>
                                <a:pt x="3642182" y="2178062"/>
                              </a:lnTo>
                              <a:lnTo>
                                <a:pt x="3610470" y="2209266"/>
                              </a:lnTo>
                              <a:lnTo>
                                <a:pt x="3569893" y="2232926"/>
                              </a:lnTo>
                              <a:lnTo>
                                <a:pt x="3523157" y="2245106"/>
                              </a:lnTo>
                              <a:lnTo>
                                <a:pt x="3498900" y="2245652"/>
                              </a:lnTo>
                              <a:lnTo>
                                <a:pt x="3474212" y="2242159"/>
                              </a:lnTo>
                              <a:lnTo>
                                <a:pt x="3423615" y="2222766"/>
                              </a:lnTo>
                              <a:lnTo>
                                <a:pt x="3372015" y="2187257"/>
                              </a:lnTo>
                              <a:lnTo>
                                <a:pt x="3326130" y="2141715"/>
                              </a:lnTo>
                              <a:lnTo>
                                <a:pt x="3293668" y="2095944"/>
                              </a:lnTo>
                              <a:lnTo>
                                <a:pt x="3274720" y="2057247"/>
                              </a:lnTo>
                              <a:lnTo>
                                <a:pt x="3264027" y="2011451"/>
                              </a:lnTo>
                              <a:lnTo>
                                <a:pt x="3263011" y="1995703"/>
                              </a:lnTo>
                              <a:lnTo>
                                <a:pt x="3264090" y="1979612"/>
                              </a:lnTo>
                              <a:lnTo>
                                <a:pt x="3279267" y="1929892"/>
                              </a:lnTo>
                              <a:lnTo>
                                <a:pt x="3300907" y="1897735"/>
                              </a:lnTo>
                              <a:lnTo>
                                <a:pt x="3328682" y="1869948"/>
                              </a:lnTo>
                              <a:lnTo>
                                <a:pt x="3372726" y="1844840"/>
                              </a:lnTo>
                              <a:lnTo>
                                <a:pt x="3418421" y="1837588"/>
                              </a:lnTo>
                              <a:lnTo>
                                <a:pt x="3432924" y="1839391"/>
                              </a:lnTo>
                              <a:lnTo>
                                <a:pt x="3447796" y="1843239"/>
                              </a:lnTo>
                              <a:lnTo>
                                <a:pt x="3463696" y="1849056"/>
                              </a:lnTo>
                              <a:lnTo>
                                <a:pt x="3480701" y="1856943"/>
                              </a:lnTo>
                              <a:lnTo>
                                <a:pt x="3498862" y="1867001"/>
                              </a:lnTo>
                              <a:lnTo>
                                <a:pt x="3527107" y="1813204"/>
                              </a:lnTo>
                              <a:lnTo>
                                <a:pt x="3480562" y="1788490"/>
                              </a:lnTo>
                              <a:lnTo>
                                <a:pt x="3437344" y="1775498"/>
                              </a:lnTo>
                              <a:lnTo>
                                <a:pt x="3416477" y="1773275"/>
                              </a:lnTo>
                              <a:lnTo>
                                <a:pt x="3395294" y="1774088"/>
                              </a:lnTo>
                              <a:lnTo>
                                <a:pt x="3352063" y="1784261"/>
                              </a:lnTo>
                              <a:lnTo>
                                <a:pt x="3309836" y="1805990"/>
                              </a:lnTo>
                              <a:lnTo>
                                <a:pt x="3271050" y="1838134"/>
                              </a:lnTo>
                              <a:lnTo>
                                <a:pt x="3228530" y="1892414"/>
                              </a:lnTo>
                              <a:lnTo>
                                <a:pt x="3204311" y="1952675"/>
                              </a:lnTo>
                              <a:lnTo>
                                <a:pt x="3199422" y="1984819"/>
                              </a:lnTo>
                              <a:lnTo>
                                <a:pt x="3199815" y="2017788"/>
                              </a:lnTo>
                              <a:lnTo>
                                <a:pt x="3217164" y="2085911"/>
                              </a:lnTo>
                              <a:lnTo>
                                <a:pt x="3252749" y="2152929"/>
                              </a:lnTo>
                              <a:lnTo>
                                <a:pt x="3275774" y="2183955"/>
                              </a:lnTo>
                              <a:lnTo>
                                <a:pt x="3302431" y="2213305"/>
                              </a:lnTo>
                              <a:lnTo>
                                <a:pt x="3331768" y="2239937"/>
                              </a:lnTo>
                              <a:lnTo>
                                <a:pt x="3394240" y="2281212"/>
                              </a:lnTo>
                              <a:lnTo>
                                <a:pt x="3461029" y="2306320"/>
                              </a:lnTo>
                              <a:lnTo>
                                <a:pt x="3494494" y="2310993"/>
                              </a:lnTo>
                              <a:lnTo>
                                <a:pt x="3527755" y="2310346"/>
                              </a:lnTo>
                              <a:lnTo>
                                <a:pt x="3592817" y="2294356"/>
                              </a:lnTo>
                              <a:lnTo>
                                <a:pt x="3651059" y="2260650"/>
                              </a:lnTo>
                              <a:lnTo>
                                <a:pt x="3695065" y="2217826"/>
                              </a:lnTo>
                              <a:lnTo>
                                <a:pt x="3724008" y="2173668"/>
                              </a:lnTo>
                              <a:lnTo>
                                <a:pt x="3744061" y="2122792"/>
                              </a:lnTo>
                              <a:lnTo>
                                <a:pt x="3756139" y="2065502"/>
                              </a:lnTo>
                              <a:lnTo>
                                <a:pt x="3758628" y="2034463"/>
                              </a:lnTo>
                              <a:close/>
                            </a:path>
                            <a:path w="5398770" h="5512435">
                              <a:moveTo>
                                <a:pt x="4136961" y="1764512"/>
                              </a:moveTo>
                              <a:lnTo>
                                <a:pt x="4090974" y="1718525"/>
                              </a:lnTo>
                              <a:lnTo>
                                <a:pt x="3880193" y="1929307"/>
                              </a:lnTo>
                              <a:lnTo>
                                <a:pt x="3747668" y="1796783"/>
                              </a:lnTo>
                              <a:lnTo>
                                <a:pt x="3937622" y="1606829"/>
                              </a:lnTo>
                              <a:lnTo>
                                <a:pt x="3891877" y="1561071"/>
                              </a:lnTo>
                              <a:lnTo>
                                <a:pt x="3701923" y="1751037"/>
                              </a:lnTo>
                              <a:lnTo>
                                <a:pt x="3582644" y="1631772"/>
                              </a:lnTo>
                              <a:lnTo>
                                <a:pt x="3785463" y="1428953"/>
                              </a:lnTo>
                              <a:lnTo>
                                <a:pt x="3739477" y="1382966"/>
                              </a:lnTo>
                              <a:lnTo>
                                <a:pt x="3491217" y="1631213"/>
                              </a:lnTo>
                              <a:lnTo>
                                <a:pt x="3880739" y="2020735"/>
                              </a:lnTo>
                              <a:lnTo>
                                <a:pt x="4136961" y="1764512"/>
                              </a:lnTo>
                              <a:close/>
                            </a:path>
                            <a:path w="5398770" h="5512435">
                              <a:moveTo>
                                <a:pt x="4525962" y="1375511"/>
                              </a:moveTo>
                              <a:lnTo>
                                <a:pt x="4136440" y="986002"/>
                              </a:lnTo>
                              <a:lnTo>
                                <a:pt x="4075303" y="1047140"/>
                              </a:lnTo>
                              <a:lnTo>
                                <a:pt x="4099064" y="1091209"/>
                              </a:lnTo>
                              <a:lnTo>
                                <a:pt x="4193209" y="1267980"/>
                              </a:lnTo>
                              <a:lnTo>
                                <a:pt x="4264139" y="1400378"/>
                              </a:lnTo>
                              <a:lnTo>
                                <a:pt x="4308310" y="1480997"/>
                              </a:lnTo>
                              <a:lnTo>
                                <a:pt x="4189704" y="1415262"/>
                              </a:lnTo>
                              <a:lnTo>
                                <a:pt x="4011041" y="1318272"/>
                              </a:lnTo>
                              <a:lnTo>
                                <a:pt x="3877221" y="1245222"/>
                              </a:lnTo>
                              <a:lnTo>
                                <a:pt x="3808819" y="1313611"/>
                              </a:lnTo>
                              <a:lnTo>
                                <a:pt x="4198340" y="1703133"/>
                              </a:lnTo>
                              <a:lnTo>
                                <a:pt x="4242117" y="1659356"/>
                              </a:lnTo>
                              <a:lnTo>
                                <a:pt x="3910507" y="1327734"/>
                              </a:lnTo>
                              <a:lnTo>
                                <a:pt x="3953510" y="1351140"/>
                              </a:lnTo>
                              <a:lnTo>
                                <a:pt x="4341444" y="1560029"/>
                              </a:lnTo>
                              <a:lnTo>
                                <a:pt x="4382389" y="1519085"/>
                              </a:lnTo>
                              <a:lnTo>
                                <a:pt x="4331881" y="1424584"/>
                              </a:lnTo>
                              <a:lnTo>
                                <a:pt x="4231741" y="1235125"/>
                              </a:lnTo>
                              <a:lnTo>
                                <a:pt x="4156164" y="1093279"/>
                              </a:lnTo>
                              <a:lnTo>
                                <a:pt x="4482173" y="1419301"/>
                              </a:lnTo>
                              <a:lnTo>
                                <a:pt x="4525962" y="1375511"/>
                              </a:lnTo>
                              <a:close/>
                            </a:path>
                            <a:path w="5398770" h="5512435">
                              <a:moveTo>
                                <a:pt x="4856416" y="1045057"/>
                              </a:moveTo>
                              <a:lnTo>
                                <a:pt x="4810430" y="999070"/>
                              </a:lnTo>
                              <a:lnTo>
                                <a:pt x="4599648" y="1209852"/>
                              </a:lnTo>
                              <a:lnTo>
                                <a:pt x="4467123" y="1077328"/>
                              </a:lnTo>
                              <a:lnTo>
                                <a:pt x="4657090" y="887374"/>
                              </a:lnTo>
                              <a:lnTo>
                                <a:pt x="4611332" y="841616"/>
                              </a:lnTo>
                              <a:lnTo>
                                <a:pt x="4421378" y="1031582"/>
                              </a:lnTo>
                              <a:lnTo>
                                <a:pt x="4302099" y="912317"/>
                              </a:lnTo>
                              <a:lnTo>
                                <a:pt x="4504918" y="709498"/>
                              </a:lnTo>
                              <a:lnTo>
                                <a:pt x="4458932" y="663511"/>
                              </a:lnTo>
                              <a:lnTo>
                                <a:pt x="4210672" y="911758"/>
                              </a:lnTo>
                              <a:lnTo>
                                <a:pt x="4600194" y="1301280"/>
                              </a:lnTo>
                              <a:lnTo>
                                <a:pt x="4856416" y="1045057"/>
                              </a:lnTo>
                              <a:close/>
                            </a:path>
                            <a:path w="5398770" h="5512435">
                              <a:moveTo>
                                <a:pt x="5189232" y="712241"/>
                              </a:moveTo>
                              <a:lnTo>
                                <a:pt x="4799723" y="322719"/>
                              </a:lnTo>
                              <a:lnTo>
                                <a:pt x="4756175" y="366268"/>
                              </a:lnTo>
                              <a:lnTo>
                                <a:pt x="5062004" y="672084"/>
                              </a:lnTo>
                              <a:lnTo>
                                <a:pt x="4964862" y="646595"/>
                              </a:lnTo>
                              <a:lnTo>
                                <a:pt x="4672939" y="572122"/>
                              </a:lnTo>
                              <a:lnTo>
                                <a:pt x="4575835" y="546595"/>
                              </a:lnTo>
                              <a:lnTo>
                                <a:pt x="4529213" y="593217"/>
                              </a:lnTo>
                              <a:lnTo>
                                <a:pt x="4918735" y="982738"/>
                              </a:lnTo>
                              <a:lnTo>
                                <a:pt x="4962283" y="939190"/>
                              </a:lnTo>
                              <a:lnTo>
                                <a:pt x="4656226" y="633133"/>
                              </a:lnTo>
                              <a:lnTo>
                                <a:pt x="4753407" y="658685"/>
                              </a:lnTo>
                              <a:lnTo>
                                <a:pt x="5045430" y="733310"/>
                              </a:lnTo>
                              <a:lnTo>
                                <a:pt x="5142611" y="758863"/>
                              </a:lnTo>
                              <a:lnTo>
                                <a:pt x="5189232" y="712241"/>
                              </a:lnTo>
                              <a:close/>
                            </a:path>
                            <a:path w="5398770" h="5512435">
                              <a:moveTo>
                                <a:pt x="5398363" y="503110"/>
                              </a:moveTo>
                              <a:lnTo>
                                <a:pt x="5054828" y="159588"/>
                              </a:lnTo>
                              <a:lnTo>
                                <a:pt x="5168430" y="45986"/>
                              </a:lnTo>
                              <a:lnTo>
                                <a:pt x="5122443" y="0"/>
                              </a:lnTo>
                              <a:lnTo>
                                <a:pt x="4850282" y="272161"/>
                              </a:lnTo>
                              <a:lnTo>
                                <a:pt x="4896269" y="318147"/>
                              </a:lnTo>
                              <a:lnTo>
                                <a:pt x="5009400" y="205028"/>
                              </a:lnTo>
                              <a:lnTo>
                                <a:pt x="5352923" y="548551"/>
                              </a:lnTo>
                              <a:lnTo>
                                <a:pt x="5398363" y="503110"/>
                              </a:lnTo>
                              <a:close/>
                            </a:path>
                          </a:pathLst>
                        </a:custGeom>
                        <a:solidFill>
                          <a:srgbClr val="ED0000">
                            <a:alpha val="50195"/>
                          </a:srgbClr>
                        </a:solidFill>
                      </wps:spPr>
                      <wps:bodyPr wrap="square" lIns="0" tIns="0" rIns="0" bIns="0" rtlCol="0">
                        <a:prstTxWarp prst="textNoShape">
                          <a:avLst/>
                        </a:prstTxWarp>
                        <a:noAutofit/>
                      </wps:bodyPr>
                    </wps:wsp>
                  </a:graphicData>
                </a:graphic>
              </wp:anchor>
            </w:drawing>
          </mc:Choice>
          <mc:Fallback>
            <w:pict>
              <v:shape w14:anchorId="0ACAE283" id="Graphic 85" o:spid="_x0000_s1026" style="position:absolute;margin-left:78.75pt;margin-top:203.9pt;width:425.1pt;height:434.05pt;z-index:-17610240;visibility:visible;mso-wrap-style:square;mso-wrap-distance-left:0;mso-wrap-distance-top:0;mso-wrap-distance-right:0;mso-wrap-distance-bottom:0;mso-position-horizontal:absolute;mso-position-horizontal-relative:page;mso-position-vertical:absolute;mso-position-vertical-relative:page;v-text-anchor:top" coordsize="5398770,5512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" path="m645744,5255730r-45987,-45987l388975,5420525,256451,5288000,446417,5098046r-45758,-45758l210705,5242255,91427,5122989,294246,4920170r-45987,-45986l,5122430r389521,389522l645744,5255730xem853300,5048174r-46698,-95073l668070,4667021,598208,4524235r-46381,46380l575779,4617491r142266,281978l752919,4967338r11163,20726l775538,5008499r11811,20117l768286,5017262r-20015,-11379l727329,4994440r-68288,-35979l426237,4837773r-92939,-48641l284162,4838281r94844,46926l664324,5024564r142354,70231l853300,5048174xem1285595,4615878r-45987,-45986l1028827,4780673,896302,4648149r189967,-189954l1040511,4412437,850557,4602404,731278,4483138,934097,4280319r-45986,-45987l639851,4482579r389522,389522l1285595,4615878xem1618411,4283062l1228902,3893540r-43624,43625l1491094,4242994r-97092,-25540l1102118,4142943r-97104,-25527l958392,4164038r389522,389521l1391462,4510011,1085405,4203954r97180,25539l1474609,4304131r97181,25553l1618411,4283062xem1827555,4073918l1484020,3730396r113601,-113601l1551635,3570808r-272161,272161l1325460,3888956r113119,-113132l1782114,4119359r45441,-45441xem2447213,3454260l2057692,3064751r-61138,61138l2020316,3169958r94145,176771l2185390,3479127r44171,80619l2110956,3494011r-178664,-96990l1798472,3323971r-68402,68389l2119592,3781882r43776,-43777l1831759,3406483r43002,23406l2262695,3638778r40945,-40945l2253132,3503333,2152993,3313874r-75578,-141846l2403424,3498050r43789,-43790xem2804172,3097301r-54978,-26098l2538336,2972587r,70612l2421902,3159633r-19164,-37935l2364638,3045637r-19253,-37934l2332405,2983585r-13576,-23520l2304567,2937129r-15024,-22352l2310930,2927134r24701,13513l2363584,2955328r174752,87871l2538336,2972587r-123596,-57810l2274074,2848356r-48907,48920l2248801,2944558r23508,47346l2435682,3324021r23482,47371l2482786,3418687r48273,-48272l2510917,3331565r-39929,-77940l2450846,3214776r55143,-55143l2594419,3071203r158001,77851l2804172,3097301xem3110484,2790990l2720975,2401468r-43549,43548l2983255,2750832r-97142,-25489l2594191,2650871r-97105,-25527l2450465,2671965r389521,389522l2883535,3017939,2577477,2711881r97181,25553l2966682,2812059r97180,25552l3110484,2790990xem3470452,2431021r-54914,-26099l3204616,2306256r,70663l3088170,2493353r-19165,-37935l3030918,2379370r-19253,-37948l2998724,2317254r-13564,-23533l2970885,2270810r-15075,-22301l2977197,2260854r24714,13512l3029851,2289048r174765,87871l3204616,2306256r-123444,-57747l2940431,2181999r-48984,48997l2915081,2278278r23508,47346l3102000,2657703r23508,47346l3149142,2752331r48197,-48197l3177222,2665247r-39941,-77914l3117126,2548496r55143,-55143l3260699,2404922r158001,77851l3470452,2431021xem3758628,2034463l3614115,1889950r-145148,145631l3514636,2081250r100901,-100901l3688105,2052929r-8560,50216l3664547,2142807r-22365,35255l3610470,2209266r-40577,23660l3523157,2245106r-24257,546l3474212,2242159r-50597,-19393l3372015,2187257r-45885,-45542l3293668,2095944r-18948,-38697l3264027,2011451r-1016,-15748l3264090,1979612r15177,-49720l3300907,1897735r27775,-27787l3372726,1844840r45695,-7252l3432924,1839391r14872,3848l3463696,1849056r17005,7887l3498862,1867001r28245,-53797l3480562,1788490r-43218,-12992l3416477,1773275r-21183,813l3352063,1784261r-42227,21729l3271050,1838134r-42520,54280l3204311,1952675r-4889,32144l3199815,2017788r17349,68123l3252749,2152929r23025,31026l3302431,2213305r29337,26632l3394240,2281212r66789,25108l3494494,2310993r33261,-647l3592817,2294356r58242,-33706l3695065,2217826r28943,-44158l3744061,2122792r12078,-57290l3758628,2034463xem4136961,1764512r-45987,-45987l3880193,1929307,3747668,1796783r189954,-189954l3891877,1561071r-189954,189966l3582644,1631772r202819,-202819l3739477,1382966r-248260,248247l3880739,2020735r256222,-256223xem4525962,1375511l4136440,986002r-61137,61138l4099064,1091209r94145,176771l4264139,1400378r44171,80619l4189704,1415262r-178663,-96990l3877221,1245222r-68402,68389l4198340,1703133r43777,-43777l3910507,1327734r43003,23406l4341444,1560029r40945,-40944l4331881,1424584,4231741,1235125r-75577,-141846l4482173,1419301r43789,-43790xem4856416,1045057r-45986,-45987l4599648,1209852,4467123,1077328,4657090,887374r-45758,-45758l4421378,1031582,4302099,912317,4504918,709498r-45986,-45987l4210672,911758r389522,389522l4856416,1045057xem5189232,712241l4799723,322719r-43548,43549l5062004,672084r-97142,-25489l4672939,572122r-97104,-25527l4529213,593217r389522,389521l4962283,939190,4656226,633133r97181,25552l5045430,733310r97181,25553l5189232,712241xem5398363,503110l5054828,159588,5168430,45986,5122443,,4850282,272161r45987,45986l5009400,205028r343523,343523l5398363,503110xe" fillcolor="#ed0000" stroked="f">
                <v:fill opacity="32896f"/>
                <v:path arrowok="t"/>
                <w10:wrap anchorx="page" anchory="page"/>
              </v:shape>
            </w:pict>
          </mc:Fallback>
        </mc:AlternateContent>
      </w:r>
      <w:r>
        <w:rPr>
          <w:rFonts w:ascii="Calibri"/>
          <w:b/>
          <w:w w:val="110"/>
          <w:sz w:val="24"/>
        </w:rPr>
        <w:t>Figure</w:t>
      </w:r>
      <w:r>
        <w:rPr>
          <w:rFonts w:ascii="Calibri"/>
          <w:b/>
          <w:spacing w:val="-11"/>
          <w:w w:val="110"/>
          <w:sz w:val="24"/>
        </w:rPr>
        <w:t xml:space="preserve"> </w:t>
      </w:r>
      <w:r>
        <w:rPr>
          <w:rFonts w:ascii="Calibri"/>
          <w:b/>
          <w:w w:val="110"/>
          <w:sz w:val="24"/>
        </w:rPr>
        <w:t>2:</w:t>
      </w:r>
      <w:r>
        <w:rPr>
          <w:rFonts w:ascii="Calibri"/>
          <w:b/>
          <w:spacing w:val="-12"/>
          <w:w w:val="110"/>
          <w:sz w:val="24"/>
        </w:rPr>
        <w:t xml:space="preserve"> </w:t>
      </w:r>
      <w:r>
        <w:rPr>
          <w:rFonts w:ascii="Calibri"/>
          <w:b/>
          <w:w w:val="110"/>
          <w:sz w:val="24"/>
        </w:rPr>
        <w:t>Factor</w:t>
      </w:r>
      <w:r>
        <w:rPr>
          <w:rFonts w:ascii="Calibri"/>
          <w:b/>
          <w:spacing w:val="-12"/>
          <w:w w:val="110"/>
          <w:sz w:val="24"/>
        </w:rPr>
        <w:t xml:space="preserve"> </w:t>
      </w:r>
      <w:r>
        <w:rPr>
          <w:rFonts w:ascii="Calibri"/>
          <w:b/>
          <w:w w:val="110"/>
          <w:sz w:val="24"/>
        </w:rPr>
        <w:t>loadings</w:t>
      </w:r>
      <w:r>
        <w:rPr>
          <w:rFonts w:ascii="Calibri"/>
          <w:b/>
          <w:spacing w:val="-11"/>
          <w:w w:val="110"/>
          <w:sz w:val="24"/>
        </w:rPr>
        <w:t xml:space="preserve"> </w:t>
      </w:r>
      <w:r>
        <w:rPr>
          <w:rFonts w:ascii="Calibri"/>
          <w:b/>
          <w:w w:val="110"/>
          <w:sz w:val="24"/>
        </w:rPr>
        <w:t>and</w:t>
      </w:r>
      <w:r>
        <w:rPr>
          <w:rFonts w:ascii="Calibri"/>
          <w:b/>
          <w:spacing w:val="-11"/>
          <w:w w:val="110"/>
          <w:sz w:val="24"/>
        </w:rPr>
        <w:t xml:space="preserve"> </w:t>
      </w:r>
      <w:r>
        <w:rPr>
          <w:rFonts w:ascii="Calibri"/>
          <w:b/>
          <w:w w:val="110"/>
          <w:sz w:val="24"/>
        </w:rPr>
        <w:t>AVE</w:t>
      </w:r>
      <w:r>
        <w:rPr>
          <w:rFonts w:ascii="Calibri"/>
          <w:b/>
          <w:spacing w:val="-13"/>
          <w:w w:val="110"/>
          <w:sz w:val="24"/>
        </w:rPr>
        <w:t xml:space="preserve"> </w:t>
      </w:r>
      <w:r>
        <w:rPr>
          <w:rFonts w:ascii="Calibri"/>
          <w:b/>
          <w:w w:val="110"/>
          <w:sz w:val="24"/>
        </w:rPr>
        <w:t>values</w:t>
      </w:r>
      <w:r>
        <w:rPr>
          <w:rFonts w:ascii="Calibri"/>
          <w:b/>
          <w:spacing w:val="-11"/>
          <w:w w:val="110"/>
          <w:sz w:val="24"/>
        </w:rPr>
        <w:t xml:space="preserve"> </w:t>
      </w:r>
      <w:r>
        <w:rPr>
          <w:rFonts w:ascii="Calibri"/>
          <w:b/>
          <w:w w:val="110"/>
          <w:sz w:val="24"/>
        </w:rPr>
        <w:t>from</w:t>
      </w:r>
      <w:r>
        <w:rPr>
          <w:rFonts w:ascii="Calibri"/>
          <w:b/>
          <w:spacing w:val="-12"/>
          <w:w w:val="110"/>
          <w:sz w:val="24"/>
        </w:rPr>
        <w:t xml:space="preserve"> </w:t>
      </w:r>
      <w:r>
        <w:rPr>
          <w:rFonts w:ascii="Calibri"/>
          <w:b/>
          <w:w w:val="110"/>
          <w:sz w:val="24"/>
        </w:rPr>
        <w:t>the</w:t>
      </w:r>
      <w:r>
        <w:rPr>
          <w:rFonts w:ascii="Calibri"/>
          <w:b/>
          <w:spacing w:val="-11"/>
          <w:w w:val="110"/>
          <w:sz w:val="24"/>
        </w:rPr>
        <w:t xml:space="preserve"> </w:t>
      </w:r>
      <w:r>
        <w:rPr>
          <w:rFonts w:ascii="Calibri"/>
          <w:b/>
          <w:w w:val="110"/>
          <w:sz w:val="24"/>
        </w:rPr>
        <w:t>PLS</w:t>
      </w:r>
      <w:r>
        <w:rPr>
          <w:rFonts w:ascii="Calibri"/>
          <w:b/>
          <w:spacing w:val="-11"/>
          <w:w w:val="110"/>
          <w:sz w:val="24"/>
        </w:rPr>
        <w:t xml:space="preserve"> </w:t>
      </w:r>
      <w:r>
        <w:rPr>
          <w:rFonts w:ascii="Calibri"/>
          <w:b/>
          <w:spacing w:val="-2"/>
          <w:w w:val="110"/>
          <w:sz w:val="24"/>
        </w:rPr>
        <w:t>Algorithm</w:t>
      </w:r>
    </w:p>
    <w:p w14:paraId="114FC1FF" w14:textId="77777777" w:rsidR="00D3218F" w:rsidRDefault="00000000">
      <w:pPr>
        <w:pStyle w:val="BodyText"/>
        <w:spacing w:before="10"/>
        <w:rPr>
          <w:rFonts w:ascii="Calibri"/>
          <w:b/>
          <w:sz w:val="20"/>
        </w:rPr>
      </w:pPr>
      <w:r>
        <w:rPr>
          <w:rFonts w:ascii="Calibri"/>
          <w:b/>
          <w:noProof/>
          <w:sz w:val="20"/>
        </w:rPr>
        <mc:AlternateContent>
          <mc:Choice Requires="wpg">
            <w:drawing>
              <wp:anchor distT="0" distB="0" distL="0" distR="0" simplePos="0" relativeHeight="487623168" behindDoc="1" locked="0" layoutInCell="1" allowOverlap="1" wp14:anchorId="34F8EB98" wp14:editId="4C72F5F1">
                <wp:simplePos x="0" y="0"/>
                <wp:positionH relativeFrom="page">
                  <wp:posOffset>438912</wp:posOffset>
                </wp:positionH>
                <wp:positionV relativeFrom="paragraph">
                  <wp:posOffset>177027</wp:posOffset>
                </wp:positionV>
                <wp:extent cx="6225540" cy="3902710"/>
                <wp:effectExtent l="0" t="0" r="0" b="0"/>
                <wp:wrapTopAndBottom/>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25540" cy="3902710"/>
                          <a:chOff x="0" y="0"/>
                          <a:chExt cx="6225540" cy="3902710"/>
                        </a:xfrm>
                      </wpg:grpSpPr>
                      <wps:wsp>
                        <wps:cNvPr id="87" name="Graphic 87"/>
                        <wps:cNvSpPr/>
                        <wps:spPr>
                          <a:xfrm>
                            <a:off x="0" y="3093592"/>
                            <a:ext cx="6225540" cy="321945"/>
                          </a:xfrm>
                          <a:custGeom>
                            <a:avLst/>
                            <a:gdLst/>
                            <a:ahLst/>
                            <a:cxnLst/>
                            <a:rect l="l" t="t" r="r" b="b"/>
                            <a:pathLst>
                              <a:path w="6225540" h="321945">
                                <a:moveTo>
                                  <a:pt x="6225540" y="0"/>
                                </a:moveTo>
                                <a:lnTo>
                                  <a:pt x="0" y="0"/>
                                </a:lnTo>
                                <a:lnTo>
                                  <a:pt x="0" y="321563"/>
                                </a:lnTo>
                                <a:lnTo>
                                  <a:pt x="6225540" y="321563"/>
                                </a:lnTo>
                                <a:lnTo>
                                  <a:pt x="622554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88" name="Image 88" descr="A diagram of a network  Description automatically generated "/>
                          <pic:cNvPicPr/>
                        </pic:nvPicPr>
                        <pic:blipFill>
                          <a:blip r:embed="rId100" cstate="print"/>
                          <a:stretch>
                            <a:fillRect/>
                          </a:stretch>
                        </pic:blipFill>
                        <pic:spPr>
                          <a:xfrm>
                            <a:off x="189737" y="0"/>
                            <a:ext cx="5731509" cy="3902708"/>
                          </a:xfrm>
                          <a:prstGeom prst="rect">
                            <a:avLst/>
                          </a:prstGeom>
                        </pic:spPr>
                      </pic:pic>
                    </wpg:wgp>
                  </a:graphicData>
                </a:graphic>
              </wp:anchor>
            </w:drawing>
          </mc:Choice>
          <mc:Fallback>
            <w:pict>
              <v:group w14:anchorId="11F94EC5" id="Group 86" o:spid="_x0000_s1026" style="position:absolute;margin-left:34.55pt;margin-top:13.95pt;width:490.2pt;height:307.3pt;z-index:-15693312;mso-wrap-distance-left:0;mso-wrap-distance-right:0;mso-position-horizontal-relative:page" coordsize="62255,390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">
                <v:shape id="Graphic 87" o:spid="_x0000_s1027" style="position:absolute;top:30935;width:62255;height:3220;visibility:visible;mso-wrap-style:square;v-text-anchor:top" coordsize="6225540,32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" path="m6225540,l,,,321563r6225540,l6225540,xe" stroked="f">
                  <v:path arrowok="t"/>
                </v:shape>
                <v:shape id="Image 88" o:spid="_x0000_s1028" type="#_x0000_t75" alt="A diagram of a network  Description automatically generated " style="position:absolute;left:1897;width:57315;height:39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">
                  <v:imagedata r:id="rId101" o:title="A diagram of a network  Description automatically generated "/>
                </v:shape>
                <w10:wrap type="topAndBottom" anchorx="page"/>
              </v:group>
            </w:pict>
          </mc:Fallback>
        </mc:AlternateContent>
      </w:r>
    </w:p>
    <w:sectPr w:rsidR="00D3218F">
      <w:pgSz w:w="11910" w:h="16840"/>
      <w:pgMar w:top="1340" w:right="141" w:bottom="940" w:left="141" w:header="976" w:footer="7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C86D9" w14:textId="77777777" w:rsidR="005513FB" w:rsidRDefault="005513FB">
      <w:r>
        <w:separator/>
      </w:r>
    </w:p>
  </w:endnote>
  <w:endnote w:type="continuationSeparator" w:id="0">
    <w:p w14:paraId="7551895D" w14:textId="77777777" w:rsidR="005513FB" w:rsidRDefault="00551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EAEB2" w14:textId="77777777" w:rsidR="00D3218F" w:rsidRDefault="00000000">
    <w:pPr>
      <w:pStyle w:val="BodyText"/>
      <w:spacing w:line="14" w:lineRule="auto"/>
      <w:rPr>
        <w:sz w:val="20"/>
      </w:rPr>
    </w:pPr>
    <w:r>
      <w:rPr>
        <w:noProof/>
        <w:sz w:val="20"/>
      </w:rPr>
      <mc:AlternateContent>
        <mc:Choice Requires="wps">
          <w:drawing>
            <wp:anchor distT="0" distB="0" distL="0" distR="0" simplePos="0" relativeHeight="485670912" behindDoc="1" locked="0" layoutInCell="1" allowOverlap="1" wp14:anchorId="13E55798" wp14:editId="605E1D7C">
              <wp:simplePos x="0" y="0"/>
              <wp:positionH relativeFrom="page">
                <wp:posOffset>901760</wp:posOffset>
              </wp:positionH>
              <wp:positionV relativeFrom="page">
                <wp:posOffset>10072606</wp:posOffset>
              </wp:positionV>
              <wp:extent cx="2637790" cy="18224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7790" cy="182245"/>
                      </a:xfrm>
                      <a:prstGeom prst="rect">
                        <a:avLst/>
                      </a:prstGeom>
                    </wps:spPr>
                    <wps:txbx>
                      <w:txbxContent>
                        <w:p w14:paraId="49AD4D2A" w14:textId="77777777" w:rsidR="00D3218F" w:rsidRDefault="00000000">
                          <w:pPr>
                            <w:spacing w:before="13"/>
                            <w:ind w:left="20"/>
                          </w:pPr>
                          <w:r>
                            <w:rPr>
                              <w:color w:val="ED0000"/>
                            </w:rPr>
                            <w:t>EM</w:t>
                          </w:r>
                          <w:r>
                            <w:rPr>
                              <w:color w:val="ED0000"/>
                              <w:spacing w:val="-4"/>
                            </w:rPr>
                            <w:t xml:space="preserve"> </w:t>
                          </w:r>
                          <w:r>
                            <w:rPr>
                              <w:color w:val="ED0000"/>
                            </w:rPr>
                            <w:t>2024_0080</w:t>
                          </w:r>
                          <w:r>
                            <w:rPr>
                              <w:color w:val="ED0000"/>
                              <w:spacing w:val="-7"/>
                            </w:rPr>
                            <w:t xml:space="preserve"> </w:t>
                          </w:r>
                          <w:r>
                            <w:rPr>
                              <w:i/>
                              <w:color w:val="ED0000"/>
                            </w:rPr>
                            <w:t>Event</w:t>
                          </w:r>
                          <w:r>
                            <w:rPr>
                              <w:i/>
                              <w:color w:val="ED0000"/>
                              <w:spacing w:val="-5"/>
                            </w:rPr>
                            <w:t xml:space="preserve"> </w:t>
                          </w:r>
                          <w:r>
                            <w:rPr>
                              <w:i/>
                              <w:color w:val="ED0000"/>
                            </w:rPr>
                            <w:t>Management</w:t>
                          </w:r>
                          <w:r>
                            <w:rPr>
                              <w:i/>
                              <w:color w:val="ED0000"/>
                              <w:spacing w:val="-5"/>
                            </w:rPr>
                            <w:t xml:space="preserve"> </w:t>
                          </w:r>
                          <w:r>
                            <w:rPr>
                              <w:color w:val="ED0000"/>
                            </w:rPr>
                            <w:t>E-</w:t>
                          </w:r>
                          <w:r>
                            <w:rPr>
                              <w:color w:val="ED0000"/>
                              <w:spacing w:val="-5"/>
                            </w:rPr>
                            <w:t>pub</w:t>
                          </w:r>
                        </w:p>
                      </w:txbxContent>
                    </wps:txbx>
                    <wps:bodyPr wrap="square" lIns="0" tIns="0" rIns="0" bIns="0" rtlCol="0">
                      <a:noAutofit/>
                    </wps:bodyPr>
                  </wps:wsp>
                </a:graphicData>
              </a:graphic>
            </wp:anchor>
          </w:drawing>
        </mc:Choice>
        <mc:Fallback>
          <w:pict>
            <v:shapetype w14:anchorId="13E55798" id="_x0000_t202" coordsize="21600,21600" o:spt="202" path="m,l,21600r21600,l21600,xe">
              <v:stroke joinstyle="miter"/>
              <v:path gradientshapeok="t" o:connecttype="rect"/>
            </v:shapetype>
            <v:shape id="Textbox 2" o:spid="_x0000_s1027" type="#_x0000_t202" style="position:absolute;margin-left:71pt;margin-top:793.1pt;width:207.7pt;height:14.35pt;z-index:-17645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" filled="f" stroked="f">
              <v:textbox inset="0,0,0,0">
                <w:txbxContent>
                  <w:p w14:paraId="49AD4D2A" w14:textId="77777777" w:rsidR="00D3218F" w:rsidRDefault="00000000">
                    <w:pPr>
                      <w:spacing w:before="13"/>
                      <w:ind w:left="20"/>
                    </w:pPr>
                    <w:r>
                      <w:rPr>
                        <w:color w:val="ED0000"/>
                      </w:rPr>
                      <w:t>EM</w:t>
                    </w:r>
                    <w:r>
                      <w:rPr>
                        <w:color w:val="ED0000"/>
                        <w:spacing w:val="-4"/>
                      </w:rPr>
                      <w:t xml:space="preserve"> </w:t>
                    </w:r>
                    <w:r>
                      <w:rPr>
                        <w:color w:val="ED0000"/>
                      </w:rPr>
                      <w:t>2024_0080</w:t>
                    </w:r>
                    <w:r>
                      <w:rPr>
                        <w:color w:val="ED0000"/>
                        <w:spacing w:val="-7"/>
                      </w:rPr>
                      <w:t xml:space="preserve"> </w:t>
                    </w:r>
                    <w:r>
                      <w:rPr>
                        <w:i/>
                        <w:color w:val="ED0000"/>
                      </w:rPr>
                      <w:t>Event</w:t>
                    </w:r>
                    <w:r>
                      <w:rPr>
                        <w:i/>
                        <w:color w:val="ED0000"/>
                        <w:spacing w:val="-5"/>
                      </w:rPr>
                      <w:t xml:space="preserve"> </w:t>
                    </w:r>
                    <w:r>
                      <w:rPr>
                        <w:i/>
                        <w:color w:val="ED0000"/>
                      </w:rPr>
                      <w:t>Management</w:t>
                    </w:r>
                    <w:r>
                      <w:rPr>
                        <w:i/>
                        <w:color w:val="ED0000"/>
                        <w:spacing w:val="-5"/>
                      </w:rPr>
                      <w:t xml:space="preserve"> </w:t>
                    </w:r>
                    <w:r>
                      <w:rPr>
                        <w:color w:val="ED0000"/>
                      </w:rPr>
                      <w:t>E-</w:t>
                    </w:r>
                    <w:r>
                      <w:rPr>
                        <w:color w:val="ED0000"/>
                        <w:spacing w:val="-5"/>
                      </w:rPr>
                      <w:t>pub</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3681B" w14:textId="77777777" w:rsidR="005513FB" w:rsidRDefault="005513FB">
      <w:r>
        <w:separator/>
      </w:r>
    </w:p>
  </w:footnote>
  <w:footnote w:type="continuationSeparator" w:id="0">
    <w:p w14:paraId="0A80B98A" w14:textId="77777777" w:rsidR="005513FB" w:rsidRDefault="005513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4B82A" w14:textId="77777777" w:rsidR="00D3218F" w:rsidRDefault="00000000">
    <w:pPr>
      <w:pStyle w:val="BodyText"/>
      <w:spacing w:line="14" w:lineRule="auto"/>
      <w:rPr>
        <w:sz w:val="20"/>
      </w:rPr>
    </w:pPr>
    <w:r>
      <w:rPr>
        <w:noProof/>
        <w:sz w:val="20"/>
      </w:rPr>
      <mc:AlternateContent>
        <mc:Choice Requires="wps">
          <w:drawing>
            <wp:anchor distT="0" distB="0" distL="0" distR="0" simplePos="0" relativeHeight="485670400" behindDoc="1" locked="0" layoutInCell="1" allowOverlap="1" wp14:anchorId="3CBB15A8" wp14:editId="703A9EA7">
              <wp:simplePos x="0" y="0"/>
              <wp:positionH relativeFrom="page">
                <wp:posOffset>901760</wp:posOffset>
              </wp:positionH>
              <wp:positionV relativeFrom="page">
                <wp:posOffset>606926</wp:posOffset>
              </wp:positionV>
              <wp:extent cx="2863850" cy="1968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3850" cy="196850"/>
                      </a:xfrm>
                      <a:prstGeom prst="rect">
                        <a:avLst/>
                      </a:prstGeom>
                    </wps:spPr>
                    <wps:txbx>
                      <w:txbxContent>
                        <w:p w14:paraId="159E11E4" w14:textId="77777777" w:rsidR="00D3218F" w:rsidRDefault="00000000">
                          <w:pPr>
                            <w:spacing w:before="18"/>
                            <w:ind w:left="20"/>
                            <w:rPr>
                              <w:rFonts w:ascii="Calibri"/>
                            </w:rPr>
                          </w:pPr>
                          <w:r>
                            <w:rPr>
                              <w:rFonts w:ascii="Calibri"/>
                              <w:w w:val="105"/>
                            </w:rPr>
                            <w:t>MASTER</w:t>
                          </w:r>
                          <w:r>
                            <w:rPr>
                              <w:rFonts w:ascii="Calibri"/>
                              <w:spacing w:val="3"/>
                              <w:w w:val="105"/>
                            </w:rPr>
                            <w:t xml:space="preserve"> </w:t>
                          </w:r>
                          <w:r>
                            <w:rPr>
                              <w:rFonts w:ascii="Calibri"/>
                              <w:w w:val="105"/>
                            </w:rPr>
                            <w:t>ATHLETES</w:t>
                          </w:r>
                          <w:r>
                            <w:rPr>
                              <w:rFonts w:ascii="Calibri"/>
                              <w:spacing w:val="3"/>
                              <w:w w:val="105"/>
                            </w:rPr>
                            <w:t xml:space="preserve"> </w:t>
                          </w:r>
                          <w:r>
                            <w:rPr>
                              <w:rFonts w:ascii="Calibri"/>
                              <w:w w:val="105"/>
                            </w:rPr>
                            <w:t>AND</w:t>
                          </w:r>
                          <w:r>
                            <w:rPr>
                              <w:rFonts w:ascii="Calibri"/>
                              <w:spacing w:val="4"/>
                              <w:w w:val="105"/>
                            </w:rPr>
                            <w:t xml:space="preserve"> </w:t>
                          </w:r>
                          <w:r>
                            <w:rPr>
                              <w:rFonts w:ascii="Calibri"/>
                              <w:w w:val="105"/>
                            </w:rPr>
                            <w:t>TRAVEL</w:t>
                          </w:r>
                          <w:r>
                            <w:rPr>
                              <w:rFonts w:ascii="Calibri"/>
                              <w:spacing w:val="3"/>
                              <w:w w:val="105"/>
                            </w:rPr>
                            <w:t xml:space="preserve"> </w:t>
                          </w:r>
                          <w:r>
                            <w:rPr>
                              <w:rFonts w:ascii="Calibri"/>
                              <w:spacing w:val="-2"/>
                              <w:w w:val="105"/>
                            </w:rPr>
                            <w:t>MOTIVATIONS</w:t>
                          </w:r>
                        </w:p>
                      </w:txbxContent>
                    </wps:txbx>
                    <wps:bodyPr wrap="square" lIns="0" tIns="0" rIns="0" bIns="0" rtlCol="0">
                      <a:noAutofit/>
                    </wps:bodyPr>
                  </wps:wsp>
                </a:graphicData>
              </a:graphic>
            </wp:anchor>
          </w:drawing>
        </mc:Choice>
        <mc:Fallback>
          <w:pict>
            <v:shapetype w14:anchorId="3CBB15A8" id="_x0000_t202" coordsize="21600,21600" o:spt="202" path="m,l,21600r21600,l21600,xe">
              <v:stroke joinstyle="miter"/>
              <v:path gradientshapeok="t" o:connecttype="rect"/>
            </v:shapetype>
            <v:shape id="Textbox 1" o:spid="_x0000_s1026" type="#_x0000_t202" style="position:absolute;margin-left:71pt;margin-top:47.8pt;width:225.5pt;height:15.5pt;z-index:-17646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" filled="f" stroked="f">
              <v:textbox inset="0,0,0,0">
                <w:txbxContent>
                  <w:p w14:paraId="159E11E4" w14:textId="77777777" w:rsidR="00D3218F" w:rsidRDefault="00000000">
                    <w:pPr>
                      <w:spacing w:before="18"/>
                      <w:ind w:left="20"/>
                      <w:rPr>
                        <w:rFonts w:ascii="Calibri"/>
                      </w:rPr>
                    </w:pPr>
                    <w:r>
                      <w:rPr>
                        <w:rFonts w:ascii="Calibri"/>
                        <w:w w:val="105"/>
                      </w:rPr>
                      <w:t>MASTER</w:t>
                    </w:r>
                    <w:r>
                      <w:rPr>
                        <w:rFonts w:ascii="Calibri"/>
                        <w:spacing w:val="3"/>
                        <w:w w:val="105"/>
                      </w:rPr>
                      <w:t xml:space="preserve"> </w:t>
                    </w:r>
                    <w:r>
                      <w:rPr>
                        <w:rFonts w:ascii="Calibri"/>
                        <w:w w:val="105"/>
                      </w:rPr>
                      <w:t>ATHLETES</w:t>
                    </w:r>
                    <w:r>
                      <w:rPr>
                        <w:rFonts w:ascii="Calibri"/>
                        <w:spacing w:val="3"/>
                        <w:w w:val="105"/>
                      </w:rPr>
                      <w:t xml:space="preserve"> </w:t>
                    </w:r>
                    <w:r>
                      <w:rPr>
                        <w:rFonts w:ascii="Calibri"/>
                        <w:w w:val="105"/>
                      </w:rPr>
                      <w:t>AND</w:t>
                    </w:r>
                    <w:r>
                      <w:rPr>
                        <w:rFonts w:ascii="Calibri"/>
                        <w:spacing w:val="4"/>
                        <w:w w:val="105"/>
                      </w:rPr>
                      <w:t xml:space="preserve"> </w:t>
                    </w:r>
                    <w:r>
                      <w:rPr>
                        <w:rFonts w:ascii="Calibri"/>
                        <w:w w:val="105"/>
                      </w:rPr>
                      <w:t>TRAVEL</w:t>
                    </w:r>
                    <w:r>
                      <w:rPr>
                        <w:rFonts w:ascii="Calibri"/>
                        <w:spacing w:val="3"/>
                        <w:w w:val="105"/>
                      </w:rPr>
                      <w:t xml:space="preserve"> </w:t>
                    </w:r>
                    <w:r>
                      <w:rPr>
                        <w:rFonts w:ascii="Calibri"/>
                        <w:spacing w:val="-2"/>
                        <w:w w:val="105"/>
                      </w:rPr>
                      <w:t>MOTIVATIONS</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3218F"/>
    <w:rsid w:val="00297287"/>
    <w:rsid w:val="005513FB"/>
    <w:rsid w:val="00852830"/>
    <w:rsid w:val="00D321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82303"/>
  <w15:docId w15:val="{D01611D6-3419-422D-AD91-B59016BBE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line="321" w:lineRule="exact"/>
      <w:ind w:left="1299"/>
      <w:outlineLvl w:val="0"/>
    </w:pPr>
    <w:rPr>
      <w:b/>
      <w:bCs/>
      <w:sz w:val="28"/>
      <w:szCs w:val="28"/>
    </w:rPr>
  </w:style>
  <w:style w:type="paragraph" w:styleId="Heading2">
    <w:name w:val="heading 2"/>
    <w:basedOn w:val="Normal"/>
    <w:uiPriority w:val="9"/>
    <w:unhideWhenUsed/>
    <w:qFormat/>
    <w:pPr>
      <w:spacing w:before="90"/>
      <w:ind w:left="1299"/>
      <w:outlineLvl w:val="1"/>
    </w:pPr>
    <w:rPr>
      <w:b/>
      <w:bCs/>
      <w:sz w:val="24"/>
      <w:szCs w:val="24"/>
    </w:rPr>
  </w:style>
  <w:style w:type="paragraph" w:styleId="Heading3">
    <w:name w:val="heading 3"/>
    <w:basedOn w:val="Normal"/>
    <w:uiPriority w:val="9"/>
    <w:unhideWhenUsed/>
    <w:qFormat/>
    <w:pPr>
      <w:ind w:left="1299"/>
      <w:outlineLvl w:val="2"/>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rPr>
      <w:rFonts w:ascii="Calibri" w:eastAsia="Calibri" w:hAnsi="Calibri" w:cs="Calibri"/>
    </w:rPr>
  </w:style>
  <w:style w:type="paragraph" w:styleId="Header">
    <w:name w:val="header"/>
    <w:basedOn w:val="Normal"/>
    <w:link w:val="HeaderChar"/>
    <w:uiPriority w:val="99"/>
    <w:unhideWhenUsed/>
    <w:rsid w:val="00297287"/>
    <w:pPr>
      <w:tabs>
        <w:tab w:val="center" w:pos="4513"/>
        <w:tab w:val="right" w:pos="9026"/>
      </w:tabs>
    </w:pPr>
  </w:style>
  <w:style w:type="character" w:customStyle="1" w:styleId="HeaderChar">
    <w:name w:val="Header Char"/>
    <w:basedOn w:val="DefaultParagraphFont"/>
    <w:link w:val="Header"/>
    <w:uiPriority w:val="99"/>
    <w:rsid w:val="00297287"/>
    <w:rPr>
      <w:rFonts w:ascii="Arial" w:eastAsia="Arial" w:hAnsi="Arial" w:cs="Arial"/>
    </w:rPr>
  </w:style>
  <w:style w:type="paragraph" w:styleId="Footer">
    <w:name w:val="footer"/>
    <w:basedOn w:val="Normal"/>
    <w:link w:val="FooterChar"/>
    <w:uiPriority w:val="99"/>
    <w:unhideWhenUsed/>
    <w:rsid w:val="00297287"/>
    <w:pPr>
      <w:tabs>
        <w:tab w:val="center" w:pos="4513"/>
        <w:tab w:val="right" w:pos="9026"/>
      </w:tabs>
    </w:pPr>
  </w:style>
  <w:style w:type="character" w:customStyle="1" w:styleId="FooterChar">
    <w:name w:val="Footer Char"/>
    <w:basedOn w:val="DefaultParagraphFont"/>
    <w:link w:val="Footer"/>
    <w:uiPriority w:val="99"/>
    <w:rsid w:val="00297287"/>
    <w:rPr>
      <w:rFonts w:ascii="Arial" w:eastAsia="Arial" w:hAnsi="Arial" w:cs="Arial"/>
    </w:rPr>
  </w:style>
  <w:style w:type="character" w:styleId="Hyperlink">
    <w:name w:val="Hyperlink"/>
    <w:basedOn w:val="DefaultParagraphFont"/>
    <w:uiPriority w:val="99"/>
    <w:unhideWhenUsed/>
    <w:rsid w:val="00297287"/>
    <w:rPr>
      <w:color w:val="0000FF" w:themeColor="hyperlink"/>
      <w:u w:val="single"/>
    </w:rPr>
  </w:style>
  <w:style w:type="character" w:styleId="UnresolvedMention">
    <w:name w:val="Unresolved Mention"/>
    <w:basedOn w:val="DefaultParagraphFont"/>
    <w:uiPriority w:val="99"/>
    <w:semiHidden/>
    <w:unhideWhenUsed/>
    <w:rsid w:val="002972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80/14775085.2023.2186928" TargetMode="External"/><Relationship Id="rId21" Type="http://schemas.openxmlformats.org/officeDocument/2006/relationships/hyperlink" Target="https://doi.org/10.1123/jsep.12.3.248" TargetMode="External"/><Relationship Id="rId42" Type="http://schemas.openxmlformats.org/officeDocument/2006/relationships/hyperlink" Target="https://doi.org/10.1080/14775085.2017.1319514" TargetMode="External"/><Relationship Id="rId47" Type="http://schemas.openxmlformats.org/officeDocument/2006/relationships/hyperlink" Target="https://doi.org/10.1207/s15328031us0304_4" TargetMode="External"/><Relationship Id="rId63" Type="http://schemas.openxmlformats.org/officeDocument/2006/relationships/hyperlink" Target="https://doi.org/10.1080/14775080701736932" TargetMode="External"/><Relationship Id="rId68" Type="http://schemas.openxmlformats.org/officeDocument/2006/relationships/hyperlink" Target="https://www.diva-portal.org/smash/record.jsf?pid=diva2%3A1834742" TargetMode="External"/><Relationship Id="rId84" Type="http://schemas.openxmlformats.org/officeDocument/2006/relationships/hyperlink" Target="https://doi.org/10.1016/0160-7383(94)90091-4" TargetMode="External"/><Relationship Id="rId89" Type="http://schemas.openxmlformats.org/officeDocument/2006/relationships/hyperlink" Target="https://www.researchgate.net/publication/228079335_Affective_Events_Theory_A_Theoretical_Discussion_of_The_Structure_Cause_and_Consequences_of_Affective_Experiences_at_Work" TargetMode="External"/><Relationship Id="rId16" Type="http://schemas.openxmlformats.org/officeDocument/2006/relationships/hyperlink" Target="https://doi.org/10.1016/0749-5978(91)90020-T" TargetMode="External"/><Relationship Id="rId11" Type="http://schemas.openxmlformats.org/officeDocument/2006/relationships/header" Target="header1.xml"/><Relationship Id="rId32" Type="http://schemas.openxmlformats.org/officeDocument/2006/relationships/hyperlink" Target="https://doi.org/10.1080/17408989.2013.803528" TargetMode="External"/><Relationship Id="rId37" Type="http://schemas.openxmlformats.org/officeDocument/2006/relationships/hyperlink" Target="https://doi.org/10.1080/02614367.2024.2347282" TargetMode="External"/><Relationship Id="rId53" Type="http://schemas.openxmlformats.org/officeDocument/2006/relationships/hyperlink" Target="https://us.sagepub.com/en-us/nam/a-primer-on-partial-least-squares-structural-equation-modeling-pls-sem/book270548" TargetMode="External"/><Relationship Id="rId58" Type="http://schemas.openxmlformats.org/officeDocument/2006/relationships/hyperlink" Target="https://doi.org/10.1080/14775085.2022.2026809" TargetMode="External"/><Relationship Id="rId74" Type="http://schemas.openxmlformats.org/officeDocument/2006/relationships/hyperlink" Target="https://doi.org/10.1177/0047287504272020" TargetMode="External"/><Relationship Id="rId79" Type="http://schemas.openxmlformats.org/officeDocument/2006/relationships/hyperlink" Target="https://doi.org/10.4324/9781315749105" TargetMode="External"/><Relationship Id="rId102" Type="http://schemas.openxmlformats.org/officeDocument/2006/relationships/fontTable" Target="fontTable.xml"/><Relationship Id="rId5" Type="http://schemas.openxmlformats.org/officeDocument/2006/relationships/endnotes" Target="endnotes.xml"/><Relationship Id="rId90" Type="http://schemas.openxmlformats.org/officeDocument/2006/relationships/hyperlink" Target="https://www.researchgate.net/publication/228079335_Affective_Events_Theory_A_Theoretical_Discussion_of_The_Structure_Cause_and_Consequences_of_Affective_Experiences_at_Work" TargetMode="External"/><Relationship Id="rId95" Type="http://schemas.openxmlformats.org/officeDocument/2006/relationships/hyperlink" Target="https://resources.fina.org/fina/document/2023/12/07/a0a79506-41c6-4688-9f1b-54ad615969f7/Masters_Invitation-Book_V-6_revised2.pdf" TargetMode="External"/><Relationship Id="rId22" Type="http://schemas.openxmlformats.org/officeDocument/2006/relationships/hyperlink" Target="https://doi.org/10.1016/j.tourman.2016.02.010" TargetMode="External"/><Relationship Id="rId27" Type="http://schemas.openxmlformats.org/officeDocument/2006/relationships/hyperlink" Target="https://doi.org/10.1287/isre.14.2.189.16018" TargetMode="External"/><Relationship Id="rId43" Type="http://schemas.openxmlformats.org/officeDocument/2006/relationships/hyperlink" Target="https://doi.org/10.1016/j.smr.2011.08.013" TargetMode="External"/><Relationship Id="rId48" Type="http://schemas.openxmlformats.org/officeDocument/2006/relationships/hyperlink" Target="https://www.google.com.qa/books/edition/A_Primer_on_Partial_Least_Squares_Struct/IFiarYXE1PoC?hl=en&amp;gbpv=0" TargetMode="External"/><Relationship Id="rId64" Type="http://schemas.openxmlformats.org/officeDocument/2006/relationships/hyperlink" Target="https://doi.org/10.1080/00222216.1972.11970057" TargetMode="External"/><Relationship Id="rId69" Type="http://schemas.openxmlformats.org/officeDocument/2006/relationships/hyperlink" Target="https://doi.org/10.3390/ijerph20021063" TargetMode="External"/><Relationship Id="rId80" Type="http://schemas.openxmlformats.org/officeDocument/2006/relationships/hyperlink" Target="https://www.google.com.qa/books/edition/Navigating_Athletic_Identity_Retirement/ba3-EAAAQBAJ?hl=en&amp;gbpv=0" TargetMode="External"/><Relationship Id="rId85" Type="http://schemas.openxmlformats.org/officeDocument/2006/relationships/hyperlink" Target="https://doi.org/10.1016/0160-7383(94)90091-4" TargetMode="External"/><Relationship Id="rId12" Type="http://schemas.openxmlformats.org/officeDocument/2006/relationships/footer" Target="footer1.xml"/><Relationship Id="rId17" Type="http://schemas.openxmlformats.org/officeDocument/2006/relationships/hyperlink" Target="https://doi.org/10.1016/0749-5978(91)90020-T" TargetMode="External"/><Relationship Id="rId25" Type="http://schemas.openxmlformats.org/officeDocument/2006/relationships/hyperlink" Target="https://doi.org/10.3727/154427220X15912253254419" TargetMode="External"/><Relationship Id="rId33" Type="http://schemas.openxmlformats.org/officeDocument/2006/relationships/hyperlink" Target="https://doi.org/10.31410/tmt.2022-2023.287" TargetMode="External"/><Relationship Id="rId38" Type="http://schemas.openxmlformats.org/officeDocument/2006/relationships/hyperlink" Target="https://doi.org/10.2307/3151312" TargetMode="External"/><Relationship Id="rId46" Type="http://schemas.openxmlformats.org/officeDocument/2006/relationships/hyperlink" Target="https://doi.org/10.1080/14775080701400760" TargetMode="External"/><Relationship Id="rId59" Type="http://schemas.openxmlformats.org/officeDocument/2006/relationships/hyperlink" Target="https://doi.org/10.1080/14775085.2016.1189845" TargetMode="External"/><Relationship Id="rId67" Type="http://schemas.openxmlformats.org/officeDocument/2006/relationships/hyperlink" Target="https://doi.org/10.1080/01490400.2012.669685" TargetMode="External"/><Relationship Id="rId103" Type="http://schemas.openxmlformats.org/officeDocument/2006/relationships/theme" Target="theme/theme1.xml"/><Relationship Id="rId20" Type="http://schemas.openxmlformats.org/officeDocument/2006/relationships/hyperlink" Target="https://doi.org/10.1037/0033-2909.88.3.588" TargetMode="External"/><Relationship Id="rId41" Type="http://schemas.openxmlformats.org/officeDocument/2006/relationships/hyperlink" Target="https://doi.org/10.1123/jsm.25.4.326" TargetMode="External"/><Relationship Id="rId54" Type="http://schemas.openxmlformats.org/officeDocument/2006/relationships/hyperlink" Target="https://doi.org/10.2753/MTP1069-6679190202" TargetMode="External"/><Relationship Id="rId62" Type="http://schemas.openxmlformats.org/officeDocument/2006/relationships/hyperlink" Target="https://doi.org/10.1080/14775085.2010.498261" TargetMode="External"/><Relationship Id="rId70" Type="http://schemas.openxmlformats.org/officeDocument/2006/relationships/hyperlink" Target="https://doi.org/10.3390/su13042364" TargetMode="External"/><Relationship Id="rId75" Type="http://schemas.openxmlformats.org/officeDocument/2006/relationships/hyperlink" Target="https://doi.org/10.1080/17430437.2023.2279635" TargetMode="External"/><Relationship Id="rId83" Type="http://schemas.openxmlformats.org/officeDocument/2006/relationships/hyperlink" Target="https://doi.org/10.1016/j.smr.2012.05.004" TargetMode="External"/><Relationship Id="rId88" Type="http://schemas.openxmlformats.org/officeDocument/2006/relationships/hyperlink" Target="https://doi.org/10.61786/smpa2023-1" TargetMode="External"/><Relationship Id="rId91" Type="http://schemas.openxmlformats.org/officeDocument/2006/relationships/hyperlink" Target="https://www.researchgate.net/publication/228079335_Affective_Events_Theory_A_Theoretical_Discussion_of_The_Structure_Cause_and_Consequences_of_Affective_Experiences_at_Work" TargetMode="External"/><Relationship Id="rId96" Type="http://schemas.openxmlformats.org/officeDocument/2006/relationships/hyperlink" Target="https://resources.fina.org/fina/document/2023/12/07/a0a79506-41c6-4688-9f1b-54ad615969f7/Masters_Invitation-Book_V-6_revised2.pdf" TargetMode="External"/><Relationship Id="rId1" Type="http://schemas.openxmlformats.org/officeDocument/2006/relationships/styles" Target="styles.xml"/><Relationship Id="rId6" Type="http://schemas.openxmlformats.org/officeDocument/2006/relationships/hyperlink" Target="https://doi.org/10.3727/152599525X17483017436904" TargetMode="External"/><Relationship Id="rId15" Type="http://schemas.openxmlformats.org/officeDocument/2006/relationships/hyperlink" Target="https://doi.org/10.1007/s11356-019-05650-9" TargetMode="External"/><Relationship Id="rId23" Type="http://schemas.openxmlformats.org/officeDocument/2006/relationships/hyperlink" Target="https://doi.org/10.1080/02614367.2019.1696389" TargetMode="External"/><Relationship Id="rId28" Type="http://schemas.openxmlformats.org/officeDocument/2006/relationships/hyperlink" Target="https://doi.org/10.4324/9780203771587" TargetMode="External"/><Relationship Id="rId36" Type="http://schemas.openxmlformats.org/officeDocument/2006/relationships/hyperlink" Target="https://doi.org/10.1007/978-1-4899-2271-7" TargetMode="External"/><Relationship Id="rId49" Type="http://schemas.openxmlformats.org/officeDocument/2006/relationships/hyperlink" Target="https://www.google.com.qa/books/edition/A_Primer_on_Partial_Least_Squares_Struct/IFiarYXE1PoC?hl=en&amp;gbpv=0" TargetMode="External"/><Relationship Id="rId57" Type="http://schemas.openxmlformats.org/officeDocument/2006/relationships/hyperlink" Target="https://doi.org/10.25035/ijare.02.04.04" TargetMode="External"/><Relationship Id="rId10" Type="http://schemas.openxmlformats.org/officeDocument/2006/relationships/hyperlink" Target="mailto:dalia.farrag@northumbria.ac.uk" TargetMode="External"/><Relationship Id="rId31" Type="http://schemas.openxmlformats.org/officeDocument/2006/relationships/hyperlink" Target="https://doi.org/10.1016/S0160-7383(97)800102" TargetMode="External"/><Relationship Id="rId44" Type="http://schemas.openxmlformats.org/officeDocument/2006/relationships/hyperlink" Target="https://doi.org/10.1080/14775085.2018.1466350" TargetMode="External"/><Relationship Id="rId52" Type="http://schemas.openxmlformats.org/officeDocument/2006/relationships/hyperlink" Target="https://us.sagepub.com/en-us/nam/a-primer-on-partial-least-squares-structural-equation-modeling-pls-sem/book270548" TargetMode="External"/><Relationship Id="rId60" Type="http://schemas.openxmlformats.org/officeDocument/2006/relationships/hyperlink" Target="https://doi.org/10.1016/0160-7383(82)90049-4" TargetMode="External"/><Relationship Id="rId65" Type="http://schemas.openxmlformats.org/officeDocument/2006/relationships/hyperlink" Target="https://doi.org/10.4324/9780203874769" TargetMode="External"/><Relationship Id="rId73" Type="http://schemas.openxmlformats.org/officeDocument/2006/relationships/hyperlink" Target="https://books.google.com.qa/books?id=r0fuAAAAMAAJ" TargetMode="External"/><Relationship Id="rId78" Type="http://schemas.openxmlformats.org/officeDocument/2006/relationships/hyperlink" Target="https://doi.org/10.1016/j.emj.2016.08.001" TargetMode="External"/><Relationship Id="rId81" Type="http://schemas.openxmlformats.org/officeDocument/2006/relationships/hyperlink" Target="https://www.google.com.qa/books/edition/Navigating_Athletic_Identity_Retirement/ba3-EAAAQBAJ?hl=en&amp;gbpv=0" TargetMode="External"/><Relationship Id="rId86" Type="http://schemas.openxmlformats.org/officeDocument/2006/relationships/hyperlink" Target="https://doi.org/10.1016/j.jdmm.2021.100558" TargetMode="External"/><Relationship Id="rId94" Type="http://schemas.openxmlformats.org/officeDocument/2006/relationships/hyperlink" Target="https://www.worldaquatics-doha2024.com/en/master-championships" TargetMode="External"/><Relationship Id="rId99" Type="http://schemas.openxmlformats.org/officeDocument/2006/relationships/image" Target="media/image3.png"/><Relationship Id="rId101"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hyperlink" Target="mailto:dfarrag@qu.edu.qa" TargetMode="External"/><Relationship Id="rId13" Type="http://schemas.openxmlformats.org/officeDocument/2006/relationships/image" Target="media/image1.png"/><Relationship Id="rId18" Type="http://schemas.openxmlformats.org/officeDocument/2006/relationships/hyperlink" Target="https://doi.org/10.1080/00222216.1983.11969557" TargetMode="External"/><Relationship Id="rId39" Type="http://schemas.openxmlformats.org/officeDocument/2006/relationships/hyperlink" Target="https://doi.org/10.1080/01490400.2022.2126910" TargetMode="External"/><Relationship Id="rId34" Type="http://schemas.openxmlformats.org/officeDocument/2006/relationships/hyperlink" Target="https://doi.org/10.31410/tmt.2022-2023.287" TargetMode="External"/><Relationship Id="rId50" Type="http://schemas.openxmlformats.org/officeDocument/2006/relationships/hyperlink" Target="https://www.vitalsource.com/products/a-primer-on-partial-least-squares-structural-joseph-f-hair-jr-g-tomas-v9781483377452" TargetMode="External"/><Relationship Id="rId55" Type="http://schemas.openxmlformats.org/officeDocument/2006/relationships/hyperlink" Target="https://doi.org/10.1007/s11747-014-0403-8" TargetMode="External"/><Relationship Id="rId76" Type="http://schemas.openxmlformats.org/officeDocument/2006/relationships/hyperlink" Target="https://www.qatartourism.com/en/news-and-media/sector-statistics/tourism-dashboards" TargetMode="External"/><Relationship Id="rId97" Type="http://schemas.openxmlformats.org/officeDocument/2006/relationships/hyperlink" Target="https://doi.org/10.1016/j.tourman.2003.08.016" TargetMode="External"/><Relationship Id="rId7" Type="http://schemas.openxmlformats.org/officeDocument/2006/relationships/hyperlink" Target="https://orcid.org/0000-0001-8816-1092" TargetMode="External"/><Relationship Id="rId71" Type="http://schemas.openxmlformats.org/officeDocument/2006/relationships/hyperlink" Target="https://doi.org/10.1123/jsm.2021-0233" TargetMode="External"/><Relationship Id="rId92" Type="http://schemas.openxmlformats.org/officeDocument/2006/relationships/hyperlink" Target="https://www.worldaquatics-doha2024.com/en/countdown-history-first-world-aquatics-championships-be-held-middle-east-only-30-days-away" TargetMode="External"/><Relationship Id="rId2" Type="http://schemas.openxmlformats.org/officeDocument/2006/relationships/settings" Target="settings.xml"/><Relationship Id="rId29" Type="http://schemas.openxmlformats.org/officeDocument/2006/relationships/hyperlink" Target="https://doi.org/10.1016/0160-7383(79)90004-5" TargetMode="External"/><Relationship Id="rId24" Type="http://schemas.openxmlformats.org/officeDocument/2006/relationships/hyperlink" Target="https://doi.org/10.3390/su12218789" TargetMode="External"/><Relationship Id="rId40" Type="http://schemas.openxmlformats.org/officeDocument/2006/relationships/hyperlink" Target="https://doi.org/10.1080/01490400.2011.564926" TargetMode="External"/><Relationship Id="rId45" Type="http://schemas.openxmlformats.org/officeDocument/2006/relationships/hyperlink" Target="https://doi.org/10.1016/S0261-5177(02)00058-4" TargetMode="External"/><Relationship Id="rId66" Type="http://schemas.openxmlformats.org/officeDocument/2006/relationships/hyperlink" Target="https://doi.org/10.1108/APJML-04-2023-0294" TargetMode="External"/><Relationship Id="rId87" Type="http://schemas.openxmlformats.org/officeDocument/2006/relationships/hyperlink" Target="https://doi.org/10.1007/978-3-540-32827-8" TargetMode="External"/><Relationship Id="rId61" Type="http://schemas.openxmlformats.org/officeDocument/2006/relationships/hyperlink" Target="https://doi.org/10.1108/APJML-02-2019-0101" TargetMode="External"/><Relationship Id="rId82" Type="http://schemas.openxmlformats.org/officeDocument/2006/relationships/hyperlink" Target="https://doi.org/10.1002/jtr.641" TargetMode="External"/><Relationship Id="rId19" Type="http://schemas.openxmlformats.org/officeDocument/2006/relationships/hyperlink" Target="https://doi.org/10.1007/s40279-023-01936-8" TargetMode="External"/><Relationship Id="rId14" Type="http://schemas.openxmlformats.org/officeDocument/2006/relationships/hyperlink" Target="https://doi.org/10.1016/j.egyr.2024.01.048" TargetMode="External"/><Relationship Id="rId30" Type="http://schemas.openxmlformats.org/officeDocument/2006/relationships/hyperlink" Target="https://doi.org/10.1016/S0160-7383(97)800102" TargetMode="External"/><Relationship Id="rId35" Type="http://schemas.openxmlformats.org/officeDocument/2006/relationships/hyperlink" Target="https://doi.org/10.1037/1082-989X.2.3.292" TargetMode="External"/><Relationship Id="rId56" Type="http://schemas.openxmlformats.org/officeDocument/2006/relationships/hyperlink" Target="https://doi.org/10.1108/S1474-7979(2009)0000020014" TargetMode="External"/><Relationship Id="rId77" Type="http://schemas.openxmlformats.org/officeDocument/2006/relationships/hyperlink" Target="https://www.qatartourism.com/en/news-and-media/sector-statistics/tourism-dashboards" TargetMode="External"/><Relationship Id="rId100" Type="http://schemas.openxmlformats.org/officeDocument/2006/relationships/image" Target="media/image4.png"/><Relationship Id="rId8" Type="http://schemas.openxmlformats.org/officeDocument/2006/relationships/hyperlink" Target="https://orcid.org/0000-0001-6337-004X" TargetMode="External"/><Relationship Id="rId51" Type="http://schemas.openxmlformats.org/officeDocument/2006/relationships/hyperlink" Target="https://www.vitalsource.com/products/a-primer-on-partial-least-squares-structural-joseph-f-hair-jr-g-tomas-v9781483377452" TargetMode="External"/><Relationship Id="rId72" Type="http://schemas.openxmlformats.org/officeDocument/2006/relationships/hyperlink" Target="https://doi.org/10.1108/IJEFM-02-2021-0019" TargetMode="External"/><Relationship Id="rId93" Type="http://schemas.openxmlformats.org/officeDocument/2006/relationships/hyperlink" Target="https://www.worldaquatics-doha2024.com/en/countdown-history-first-world-aquatics-championships-be-held-middle-east-only-30-days-away" TargetMode="External"/><Relationship Id="rId98" Type="http://schemas.openxmlformats.org/officeDocument/2006/relationships/image" Target="media/image2.png"/><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6fa6db5-9f3a-4c93-9e38-61059ee07e95}" enabled="1" method="Standard" siteId="{4e8d09f7-cc79-4ccb-9149-a4238dd17422}"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1</Pages>
  <Words>12295</Words>
  <Characters>70086</Characters>
  <Application>Microsoft Office Word</Application>
  <DocSecurity>0</DocSecurity>
  <Lines>584</Lines>
  <Paragraphs>164</Paragraphs>
  <ScaleCrop>false</ScaleCrop>
  <Company/>
  <LinksUpToDate>false</LinksUpToDate>
  <CharactersWithSpaces>82217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Dalia Abdelrahman Mohamed Zaki Farrag</dc:creator>
  <cp:lastModifiedBy>Brendan Owers</cp:lastModifiedBy>
  <cp:revision>3</cp:revision>
  <dcterms:created xsi:type="dcterms:W3CDTF">2026-05-29T23:14:00Z</dcterms:created>
  <dcterms:modified xsi:type="dcterms:W3CDTF">2026-05-29T23:23:00Z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2025-06-18T00:00:00Z</vt:filetime>
  </property>
  <property fmtid="{D5CDD505-2E9C-101B-9397-08002B2CF9AE}" pid="3" name="Creator">
    <vt:lpwstr>Acrobat PDFMaker 25 for Word</vt:lpwstr>
  </property>
  <property fmtid="{D5CDD505-2E9C-101B-9397-08002B2CF9AE}" pid="4" name="GrammarlyDocumentId">
    <vt:lpwstr>14eb4fb263719eaf3bed6bf88420ad1e67787f1dbf3dae47bae14e37dbc5f606</vt:lpwstr>
  </property>
  <property fmtid="{D5CDD505-2E9C-101B-9397-08002B2CF9AE}" pid="5" name="LastSaved">
    <vt:filetime>2026-05-29T00:00:00Z</vt:filetime>
  </property>
  <property fmtid="{D5CDD505-2E9C-101B-9397-08002B2CF9AE}" pid="6" name="MSIP_Label_0f488380-630a-4f55-a077-a19445e3f360_ActionId">
    <vt:lpwstr>4f87cf0d-6193-433f-87ca-330603cb4ef5</vt:lpwstr>
  </property>
  <property fmtid="{D5CDD505-2E9C-101B-9397-08002B2CF9AE}" pid="7" name="MSIP_Label_0f488380-630a-4f55-a077-a19445e3f360_ContentBits">
    <vt:lpwstr>0</vt:lpwstr>
  </property>
  <property fmtid="{D5CDD505-2E9C-101B-9397-08002B2CF9AE}" pid="8" name="MSIP_Label_0f488380-630a-4f55-a077-a19445e3f360_Enabled">
    <vt:lpwstr>true</vt:lpwstr>
  </property>
  <property fmtid="{D5CDD505-2E9C-101B-9397-08002B2CF9AE}" pid="9" name="MSIP_Label_0f488380-630a-4f55-a077-a19445e3f360_Method">
    <vt:lpwstr>Standard</vt:lpwstr>
  </property>
  <property fmtid="{D5CDD505-2E9C-101B-9397-08002B2CF9AE}" pid="10" name="MSIP_Label_0f488380-630a-4f55-a077-a19445e3f360_Name">
    <vt:lpwstr>OFFICIAL - INTERNAL</vt:lpwstr>
  </property>
  <property fmtid="{D5CDD505-2E9C-101B-9397-08002B2CF9AE}" pid="11" name="MSIP_Label_0f488380-630a-4f55-a077-a19445e3f360_SetDate">
    <vt:lpwstr>2025-06-16T22:35:11Z</vt:lpwstr>
  </property>
  <property fmtid="{D5CDD505-2E9C-101B-9397-08002B2CF9AE}" pid="12" name="MSIP_Label_0f488380-630a-4f55-a077-a19445e3f360_SiteId">
    <vt:lpwstr>b6e377cf-9db3-46cb-91a2-fad9605bb15c</vt:lpwstr>
  </property>
  <property fmtid="{D5CDD505-2E9C-101B-9397-08002B2CF9AE}" pid="13" name="MSIP_Label_0f488380-630a-4f55-a077-a19445e3f360_Tag">
    <vt:lpwstr>10, 3, 0, 1</vt:lpwstr>
  </property>
  <property fmtid="{D5CDD505-2E9C-101B-9397-08002B2CF9AE}" pid="14" name="Producer">
    <vt:lpwstr>Adobe PDF Library 25.1.51</vt:lpwstr>
  </property>
  <property fmtid="{D5CDD505-2E9C-101B-9397-08002B2CF9AE}" pid="15" name="SourceModified">
    <vt:lpwstr/>
  </property>
</Properties>
</file>