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632"/>
      </w:tblGrid>
      <w:tr w:rsidR="00430616" w:rsidRPr="003C7BC0" w14:paraId="7BCF0F0D" w14:textId="77777777" w:rsidTr="00430616">
        <w:trPr>
          <w:trHeight w:val="2880"/>
          <w:jc w:val="center"/>
        </w:trPr>
        <w:tc>
          <w:tcPr>
            <w:tcW w:w="5000" w:type="pct"/>
            <w:vAlign w:val="center"/>
          </w:tcPr>
          <w:p w14:paraId="1C34CB5C" w14:textId="77777777" w:rsidR="00430616" w:rsidRPr="003C7BC0" w:rsidRDefault="00430616" w:rsidP="00430616">
            <w:pPr>
              <w:pStyle w:val="NoSpacing"/>
              <w:jc w:val="center"/>
              <w:rPr>
                <w:rFonts w:ascii="Times New Roman" w:eastAsiaTheme="majorEastAsia" w:hAnsi="Times New Roman" w:cs="Times New Roman"/>
                <w:caps/>
                <w:color w:val="000000" w:themeColor="text1"/>
              </w:rPr>
            </w:pPr>
          </w:p>
          <w:sdt>
            <w:sdtPr>
              <w:rPr>
                <w:rFonts w:ascii="Times New Roman" w:hAnsi="Times New Roman" w:cs="Times New Roman"/>
                <w:color w:val="000000" w:themeColor="text1"/>
                <w:sz w:val="36"/>
                <w:szCs w:val="36"/>
                <w:lang w:val="en-US" w:eastAsia="ja-JP"/>
              </w:rPr>
              <w:alias w:val="Title"/>
              <w:tag w:val=""/>
              <w:id w:val="-1260441297"/>
              <w:dataBinding w:prefixMappings="xmlns:ns0='http://purl.org/dc/elements/1.1/' xmlns:ns1='http://schemas.openxmlformats.org/package/2006/metadata/core-properties' " w:xpath="/ns1:coreProperties[1]/ns0:title[1]" w:storeItemID="{6C3C8BC8-F283-45AE-878A-BAB7291924A1}"/>
              <w:text/>
            </w:sdtPr>
            <w:sdtContent>
              <w:p w14:paraId="306A4E08" w14:textId="538D48B9" w:rsidR="00430616" w:rsidRPr="003C7BC0" w:rsidRDefault="00430616" w:rsidP="00430616">
                <w:pPr>
                  <w:jc w:val="center"/>
                  <w:rPr>
                    <w:rFonts w:ascii="Times New Roman" w:hAnsi="Times New Roman" w:cs="Times New Roman"/>
                    <w:color w:val="000000" w:themeColor="text1"/>
                    <w:sz w:val="36"/>
                    <w:szCs w:val="36"/>
                    <w:lang w:val="en-US" w:eastAsia="ja-JP"/>
                  </w:rPr>
                </w:pPr>
                <w:r w:rsidRPr="003C7BC0">
                  <w:rPr>
                    <w:rFonts w:ascii="Times New Roman" w:hAnsi="Times New Roman" w:cs="Times New Roman"/>
                    <w:color w:val="000000" w:themeColor="text1"/>
                    <w:sz w:val="36"/>
                    <w:szCs w:val="36"/>
                    <w:lang w:val="en-US" w:eastAsia="ja-JP"/>
                  </w:rPr>
                  <w:t>Changes in the Skeletal Muscle P</w:t>
                </w:r>
                <w:r w:rsidR="00E87595" w:rsidRPr="003C7BC0">
                  <w:rPr>
                    <w:rFonts w:ascii="Times New Roman" w:hAnsi="Times New Roman" w:cs="Times New Roman"/>
                    <w:color w:val="000000" w:themeColor="text1"/>
                    <w:sz w:val="36"/>
                    <w:szCs w:val="36"/>
                    <w:lang w:val="en-US" w:eastAsia="ja-JP"/>
                  </w:rPr>
                  <w:t>roteome in R</w:t>
                </w:r>
                <w:r w:rsidRPr="003C7BC0">
                  <w:rPr>
                    <w:rFonts w:ascii="Times New Roman" w:hAnsi="Times New Roman" w:cs="Times New Roman"/>
                    <w:color w:val="000000" w:themeColor="text1"/>
                    <w:sz w:val="36"/>
                    <w:szCs w:val="36"/>
                    <w:lang w:val="en-US" w:eastAsia="ja-JP"/>
                  </w:rPr>
                  <w:t>esponse to Saturated and Mono-unsaturated Fatty Acids</w:t>
                </w:r>
              </w:p>
            </w:sdtContent>
          </w:sdt>
          <w:p w14:paraId="794058ED" w14:textId="77777777" w:rsidR="00430616" w:rsidRPr="003C7BC0" w:rsidRDefault="00430616" w:rsidP="00430616">
            <w:pPr>
              <w:jc w:val="center"/>
              <w:rPr>
                <w:rFonts w:ascii="Times New Roman" w:hAnsi="Times New Roman" w:cs="Times New Roman"/>
                <w:color w:val="000000" w:themeColor="text1"/>
                <w:sz w:val="32"/>
                <w:szCs w:val="32"/>
                <w:lang w:val="en-US" w:eastAsia="ja-JP"/>
              </w:rPr>
            </w:pPr>
            <w:r w:rsidRPr="003C7BC0">
              <w:rPr>
                <w:rFonts w:ascii="Times New Roman" w:hAnsi="Times New Roman" w:cs="Times New Roman"/>
                <w:color w:val="000000" w:themeColor="text1"/>
                <w:sz w:val="32"/>
                <w:szCs w:val="32"/>
                <w:lang w:val="en-US" w:eastAsia="ja-JP"/>
              </w:rPr>
              <w:t>by</w:t>
            </w:r>
          </w:p>
          <w:sdt>
            <w:sdtPr>
              <w:rPr>
                <w:rFonts w:ascii="Times New Roman" w:hAnsi="Times New Roman" w:cs="Times New Roman"/>
                <w:b/>
                <w:color w:val="000000" w:themeColor="text1"/>
                <w:sz w:val="32"/>
                <w:szCs w:val="32"/>
                <w:lang w:val="en-US" w:eastAsia="ja-JP"/>
              </w:rPr>
              <w:alias w:val="Author"/>
              <w:tag w:val=""/>
              <w:id w:val="-1986232195"/>
              <w:dataBinding w:prefixMappings="xmlns:ns0='http://purl.org/dc/elements/1.1/' xmlns:ns1='http://schemas.openxmlformats.org/package/2006/metadata/core-properties' " w:xpath="/ns1:coreProperties[1]/ns0:creator[1]" w:storeItemID="{6C3C8BC8-F283-45AE-878A-BAB7291924A1}"/>
              <w:text/>
            </w:sdtPr>
            <w:sdtContent>
              <w:p w14:paraId="34A07C00" w14:textId="57DBD90C" w:rsidR="00430616" w:rsidRPr="003C7BC0" w:rsidRDefault="00430616" w:rsidP="00430616">
                <w:pPr>
                  <w:jc w:val="center"/>
                  <w:rPr>
                    <w:rFonts w:ascii="Times New Roman" w:hAnsi="Times New Roman" w:cs="Times New Roman"/>
                    <w:color w:val="000000" w:themeColor="text1"/>
                    <w:sz w:val="32"/>
                    <w:szCs w:val="32"/>
                    <w:lang w:val="en-US" w:eastAsia="ja-JP"/>
                  </w:rPr>
                </w:pPr>
                <w:r w:rsidRPr="003C7BC0">
                  <w:rPr>
                    <w:rFonts w:ascii="Times New Roman" w:hAnsi="Times New Roman" w:cs="Times New Roman"/>
                    <w:b/>
                    <w:color w:val="000000" w:themeColor="text1"/>
                    <w:sz w:val="32"/>
                    <w:szCs w:val="32"/>
                    <w:lang w:eastAsia="ja-JP"/>
                  </w:rPr>
                  <w:t>Andrew</w:t>
                </w:r>
                <w:r w:rsidR="003C7BC0">
                  <w:rPr>
                    <w:rFonts w:ascii="Times New Roman" w:hAnsi="Times New Roman" w:cs="Times New Roman"/>
                    <w:b/>
                    <w:color w:val="000000" w:themeColor="text1"/>
                    <w:sz w:val="32"/>
                    <w:szCs w:val="32"/>
                    <w:lang w:eastAsia="ja-JP"/>
                  </w:rPr>
                  <w:t xml:space="preserve"> M.</w:t>
                </w:r>
                <w:r w:rsidRPr="003C7BC0">
                  <w:rPr>
                    <w:rFonts w:ascii="Times New Roman" w:hAnsi="Times New Roman" w:cs="Times New Roman"/>
                    <w:b/>
                    <w:color w:val="000000" w:themeColor="text1"/>
                    <w:sz w:val="32"/>
                    <w:szCs w:val="32"/>
                    <w:lang w:eastAsia="ja-JP"/>
                  </w:rPr>
                  <w:t xml:space="preserve"> Shaw</w:t>
                </w:r>
              </w:p>
            </w:sdtContent>
          </w:sdt>
          <w:p w14:paraId="0BC1E83E" w14:textId="77777777" w:rsidR="00430616" w:rsidRPr="003C7BC0" w:rsidRDefault="00430616" w:rsidP="00430616">
            <w:pPr>
              <w:jc w:val="center"/>
              <w:rPr>
                <w:rFonts w:ascii="Times New Roman" w:hAnsi="Times New Roman" w:cs="Times New Roman"/>
                <w:color w:val="000000" w:themeColor="text1"/>
                <w:lang w:val="en-US" w:eastAsia="ja-JP"/>
              </w:rPr>
            </w:pPr>
          </w:p>
          <w:p w14:paraId="28F736A4" w14:textId="77777777" w:rsidR="00430616" w:rsidRPr="003C7BC0" w:rsidRDefault="00430616" w:rsidP="00430616">
            <w:pPr>
              <w:jc w:val="center"/>
              <w:rPr>
                <w:rFonts w:ascii="Times New Roman" w:hAnsi="Times New Roman" w:cs="Times New Roman"/>
                <w:color w:val="000000" w:themeColor="text1"/>
                <w:lang w:val="en-US" w:eastAsia="ja-JP"/>
              </w:rPr>
            </w:pPr>
          </w:p>
          <w:p w14:paraId="2EF7FA2F" w14:textId="77777777" w:rsidR="00430616" w:rsidRPr="003C7BC0" w:rsidRDefault="00430616" w:rsidP="00430616">
            <w:pPr>
              <w:jc w:val="center"/>
              <w:rPr>
                <w:rFonts w:ascii="Times New Roman" w:hAnsi="Times New Roman" w:cs="Times New Roman"/>
                <w:color w:val="000000" w:themeColor="text1"/>
                <w:lang w:val="en-US" w:eastAsia="ja-JP"/>
              </w:rPr>
            </w:pPr>
          </w:p>
          <w:p w14:paraId="7A45B749" w14:textId="77777777" w:rsidR="00430616" w:rsidRPr="003C7BC0" w:rsidRDefault="00430616" w:rsidP="00430616">
            <w:pPr>
              <w:jc w:val="center"/>
              <w:rPr>
                <w:rFonts w:ascii="Times New Roman" w:hAnsi="Times New Roman" w:cs="Times New Roman"/>
                <w:color w:val="000000" w:themeColor="text1"/>
                <w:lang w:val="en-US" w:eastAsia="ja-JP"/>
              </w:rPr>
            </w:pPr>
          </w:p>
          <w:p w14:paraId="5F956008" w14:textId="77777777" w:rsidR="00430616" w:rsidRPr="003C7BC0" w:rsidRDefault="00430616" w:rsidP="00430616">
            <w:pPr>
              <w:jc w:val="center"/>
              <w:rPr>
                <w:rFonts w:ascii="Times New Roman" w:hAnsi="Times New Roman" w:cs="Times New Roman"/>
                <w:color w:val="000000" w:themeColor="text1"/>
                <w:lang w:val="en-US" w:eastAsia="ja-JP"/>
              </w:rPr>
            </w:pPr>
          </w:p>
          <w:p w14:paraId="0091FE22" w14:textId="77777777" w:rsidR="00430616" w:rsidRPr="003C7BC0" w:rsidRDefault="00430616" w:rsidP="00430616">
            <w:pPr>
              <w:jc w:val="center"/>
              <w:rPr>
                <w:rFonts w:ascii="Times New Roman" w:hAnsi="Times New Roman" w:cs="Times New Roman"/>
                <w:color w:val="000000" w:themeColor="text1"/>
                <w:lang w:val="en-US" w:eastAsia="ja-JP"/>
              </w:rPr>
            </w:pPr>
            <w:r w:rsidRPr="003C7BC0">
              <w:rPr>
                <w:rFonts w:ascii="Times New Roman" w:hAnsi="Times New Roman" w:cs="Times New Roman"/>
                <w:noProof/>
                <w:color w:val="000000" w:themeColor="text1"/>
                <w:lang w:eastAsia="en-GB"/>
              </w:rPr>
              <mc:AlternateContent>
                <mc:Choice Requires="wpg">
                  <w:drawing>
                    <wp:anchor distT="0" distB="0" distL="114300" distR="114300" simplePos="0" relativeHeight="251663360" behindDoc="0" locked="0" layoutInCell="1" allowOverlap="1" wp14:anchorId="53F59E6D" wp14:editId="10CB9D3C">
                      <wp:simplePos x="0" y="0"/>
                      <wp:positionH relativeFrom="column">
                        <wp:posOffset>-276045</wp:posOffset>
                      </wp:positionH>
                      <wp:positionV relativeFrom="paragraph">
                        <wp:posOffset>-1551533</wp:posOffset>
                      </wp:positionV>
                      <wp:extent cx="6337005" cy="1820174"/>
                      <wp:effectExtent l="0" t="0" r="26035" b="27940"/>
                      <wp:wrapNone/>
                      <wp:docPr id="3" name="Group 3"/>
                      <wp:cNvGraphicFramePr/>
                      <a:graphic xmlns:a="http://schemas.openxmlformats.org/drawingml/2006/main">
                        <a:graphicData uri="http://schemas.microsoft.com/office/word/2010/wordprocessingGroup">
                          <wpg:wgp>
                            <wpg:cNvGrpSpPr/>
                            <wpg:grpSpPr>
                              <a:xfrm>
                                <a:off x="0" y="0"/>
                                <a:ext cx="6337005" cy="1820174"/>
                                <a:chOff x="0" y="0"/>
                                <a:chExt cx="6337005" cy="1820174"/>
                              </a:xfrm>
                            </wpg:grpSpPr>
                            <pic:pic xmlns:pic="http://schemas.openxmlformats.org/drawingml/2006/picture">
                              <pic:nvPicPr>
                                <pic:cNvPr id="2" name="Picture 2" descr="C:\Users\ams9\Pictures\StirlingUNItouchLogoFinal.png"/>
                                <pic:cNvPicPr>
                                  <a:picLocks noChangeAspect="1"/>
                                </pic:cNvPicPr>
                              </pic:nvPicPr>
                              <pic:blipFill rotWithShape="1">
                                <a:blip r:embed="rId9" cstate="print">
                                  <a:extLst>
                                    <a:ext uri="{28A0092B-C50C-407E-A947-70E740481C1C}">
                                      <a14:useLocalDpi xmlns:a14="http://schemas.microsoft.com/office/drawing/2010/main" val="0"/>
                                    </a:ext>
                                  </a:extLst>
                                </a:blip>
                                <a:srcRect l="15362" t="41579" r="12343" b="2984"/>
                                <a:stretch/>
                              </pic:blipFill>
                              <pic:spPr bwMode="auto">
                                <a:xfrm>
                                  <a:off x="2380890" y="43132"/>
                                  <a:ext cx="1639019" cy="17770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 name="Straight Connector 6"/>
                              <wps:cNvCnPr/>
                              <wps:spPr>
                                <a:xfrm flipV="1">
                                  <a:off x="0" y="0"/>
                                  <a:ext cx="6337005" cy="10633"/>
                                </a:xfrm>
                                <a:prstGeom prst="line">
                                  <a:avLst/>
                                </a:prstGeom>
                                <a:noFill/>
                                <a:ln w="9525" cap="flat" cmpd="sng" algn="ctr">
                                  <a:solidFill>
                                    <a:sysClr val="windowText" lastClr="000000"/>
                                  </a:solidFill>
                                  <a:prstDash val="solid"/>
                                </a:ln>
                                <a:effectLst/>
                              </wps:spPr>
                              <wps:bodyPr/>
                            </wps:wsp>
                            <wps:wsp>
                              <wps:cNvPr id="7" name="Straight Connector 7"/>
                              <wps:cNvCnPr/>
                              <wps:spPr>
                                <a:xfrm flipV="1">
                                  <a:off x="0" y="1802921"/>
                                  <a:ext cx="6336665" cy="1016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24B355EB" id="Group 3" o:spid="_x0000_s1026" style="position:absolute;margin-left:-21.75pt;margin-top:-122.15pt;width:499pt;height:143.3pt;z-index:251663360" coordsize="63370,1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&#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3808;top:431;width:16391;height:17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as/DAAAA2gAAAA8AAABkcnMvZG93bnJldi54bWxEj81rAjEUxO8F/4fwBG+adbFVVqNooSDt&#10;pX4cPD43bz9w87ImUbf/fVMQehxm5jfMYtWZRtzJ+dqygvEoAUGcW11zqeB4+BjOQPiArLGxTAp+&#10;yMNq2XtZYKbtg3d034dSRAj7DBVUIbSZlD6vyKAf2ZY4eoV1BkOUrpTa4SPCTSPTJHmTBmuOCxW2&#10;9F5RftnfjAIq9PRM1+sm/fRf5XexPhWvbqLUoN+t5yACdeE//GxvtYIU/q7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qz8MAAADaAAAADwAAAAAAAAAAAAAAAACf&#10;AgAAZHJzL2Rvd25yZXYueG1sUEsFBgAAAAAEAAQA9wAAAI8DAAAAAA==&#10;">
                        <v:imagedata r:id="rId10" o:title="StirlingUNItouchLogoFinal" croptop="27249f" cropbottom="1956f" cropleft="10068f" cropright="8089f"/>
                        <v:path arrowok="t"/>
                      </v:shape>
                      <v:line id="Straight Connector 6" o:spid="_x0000_s1028" style="position:absolute;flip:y;visibility:visible;mso-wrap-style:square" from="0,0" to="6337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Straight Connector 7" o:spid="_x0000_s1029" style="position:absolute;flip:y;visibility:visible;mso-wrap-style:square" from="0,18029" to="63366,1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vEcUAAADaAAAADwAAAGRycy9kb3ducmV2LnhtbESPwW7CMBBE75X6D9ZW4lYcOABKMagt&#10;IHGCknLJbRtv4zTxOooNpP16XAmJ42hm3mjmy9424kydrxwrGA0TEMSF0xWXCo6fm+cZCB+QNTaO&#10;ScEveVguHh/mmGp34QOds1CKCGGfogITQptK6QtDFv3QtcTR+3adxRBlV0rd4SXCbSPHSTKRFiuO&#10;CwZbejdU1NnJKlj9fdS7PM/HdbM3x9H6rf1ZfeVKDZ761xcQgfpwD9/aW61gC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evEcUAAADaAAAADwAAAAAAAAAA&#10;AAAAAAChAgAAZHJzL2Rvd25yZXYueG1sUEsFBgAAAAAEAAQA+QAAAJMDAAAAAA==&#10;" strokecolor="windowText"/>
                    </v:group>
                  </w:pict>
                </mc:Fallback>
              </mc:AlternateContent>
            </w:r>
          </w:p>
        </w:tc>
      </w:tr>
      <w:tr w:rsidR="00430616" w:rsidRPr="003C7BC0" w14:paraId="6C91CDFC" w14:textId="77777777" w:rsidTr="00AB5A37">
        <w:trPr>
          <w:trHeight w:val="87"/>
          <w:jc w:val="center"/>
        </w:trPr>
        <w:tc>
          <w:tcPr>
            <w:tcW w:w="5000" w:type="pct"/>
            <w:vAlign w:val="center"/>
          </w:tcPr>
          <w:p w14:paraId="51816879" w14:textId="77777777" w:rsidR="00430616" w:rsidRPr="003C7BC0" w:rsidRDefault="00430616" w:rsidP="00AB5A37">
            <w:pPr>
              <w:pStyle w:val="NoSpacing"/>
              <w:rPr>
                <w:rFonts w:ascii="Times New Roman" w:eastAsiaTheme="majorEastAsia" w:hAnsi="Times New Roman" w:cs="Times New Roman"/>
                <w:color w:val="000000" w:themeColor="text1"/>
                <w:sz w:val="16"/>
                <w:szCs w:val="16"/>
              </w:rPr>
            </w:pPr>
          </w:p>
        </w:tc>
      </w:tr>
      <w:tr w:rsidR="00430616" w:rsidRPr="003C7BC0" w14:paraId="10602A61" w14:textId="77777777" w:rsidTr="00AB5A37">
        <w:trPr>
          <w:trHeight w:val="720"/>
          <w:jc w:val="center"/>
        </w:trPr>
        <w:tc>
          <w:tcPr>
            <w:tcW w:w="5000" w:type="pct"/>
            <w:vAlign w:val="center"/>
          </w:tcPr>
          <w:p w14:paraId="30982932" w14:textId="77777777" w:rsidR="00430616" w:rsidRPr="003C7BC0" w:rsidRDefault="00430616" w:rsidP="00AB5A37">
            <w:pPr>
              <w:pStyle w:val="NoSpacing"/>
              <w:jc w:val="center"/>
              <w:rPr>
                <w:rFonts w:ascii="Times New Roman" w:eastAsiaTheme="majorEastAsia" w:hAnsi="Times New Roman" w:cs="Times New Roman"/>
                <w:b/>
                <w:color w:val="000000" w:themeColor="text1"/>
                <w:sz w:val="32"/>
                <w:szCs w:val="32"/>
              </w:rPr>
            </w:pPr>
            <w:r w:rsidRPr="003C7BC0">
              <w:rPr>
                <w:rFonts w:ascii="Times New Roman" w:eastAsiaTheme="majorEastAsia" w:hAnsi="Times New Roman" w:cs="Times New Roman"/>
                <w:color w:val="000000" w:themeColor="text1"/>
                <w:sz w:val="32"/>
                <w:szCs w:val="32"/>
              </w:rPr>
              <w:t>Dr. Lee Hamilton</w:t>
            </w:r>
          </w:p>
          <w:p w14:paraId="58712553"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p>
          <w:p w14:paraId="07B1C9E8" w14:textId="3763D2ED"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r w:rsidRPr="003C7BC0">
              <w:rPr>
                <w:rFonts w:ascii="Times New Roman" w:eastAsiaTheme="majorEastAsia" w:hAnsi="Times New Roman" w:cs="Times New Roman"/>
                <w:color w:val="000000" w:themeColor="text1"/>
                <w:sz w:val="32"/>
                <w:szCs w:val="32"/>
              </w:rPr>
              <w:t>Word Count</w:t>
            </w:r>
            <w:r w:rsidRPr="003C7BC0">
              <w:rPr>
                <w:rFonts w:ascii="Times New Roman" w:eastAsiaTheme="majorEastAsia" w:hAnsi="Times New Roman" w:cs="Times New Roman"/>
                <w:b/>
                <w:color w:val="000000" w:themeColor="text1"/>
                <w:sz w:val="32"/>
                <w:szCs w:val="32"/>
              </w:rPr>
              <w:t>:</w:t>
            </w:r>
            <w:r w:rsidRPr="003C7BC0">
              <w:rPr>
                <w:rFonts w:ascii="Times New Roman" w:eastAsiaTheme="majorEastAsia" w:hAnsi="Times New Roman" w:cs="Times New Roman"/>
                <w:color w:val="000000" w:themeColor="text1"/>
                <w:sz w:val="32"/>
                <w:szCs w:val="32"/>
              </w:rPr>
              <w:t xml:space="preserve"> </w:t>
            </w:r>
            <w:r w:rsidR="00636C72" w:rsidRPr="003C7BC0">
              <w:rPr>
                <w:rFonts w:ascii="Times New Roman" w:eastAsiaTheme="majorEastAsia" w:hAnsi="Times New Roman" w:cs="Times New Roman"/>
                <w:color w:val="000000" w:themeColor="text1"/>
                <w:sz w:val="32"/>
                <w:szCs w:val="32"/>
              </w:rPr>
              <w:t>12,311</w:t>
            </w:r>
          </w:p>
          <w:p w14:paraId="4A9B7A36"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p>
          <w:p w14:paraId="49AC348C"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p>
          <w:p w14:paraId="6E68AAE9"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r w:rsidRPr="003C7BC0">
              <w:rPr>
                <w:rFonts w:ascii="Times New Roman" w:eastAsiaTheme="majorEastAsia" w:hAnsi="Times New Roman" w:cs="Times New Roman"/>
                <w:color w:val="000000" w:themeColor="text1"/>
                <w:sz w:val="32"/>
                <w:szCs w:val="32"/>
              </w:rPr>
              <w:t xml:space="preserve">A thesis submitted for the degree of Masters of Philosophy </w:t>
            </w:r>
          </w:p>
          <w:p w14:paraId="4071947F"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p>
          <w:p w14:paraId="605A9CAF"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r w:rsidRPr="003C7BC0">
              <w:rPr>
                <w:rFonts w:ascii="Times New Roman" w:eastAsiaTheme="majorEastAsia" w:hAnsi="Times New Roman" w:cs="Times New Roman"/>
                <w:color w:val="000000" w:themeColor="text1"/>
                <w:sz w:val="32"/>
                <w:szCs w:val="32"/>
              </w:rPr>
              <w:t>At</w:t>
            </w:r>
          </w:p>
          <w:p w14:paraId="0F39C988"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r w:rsidRPr="003C7BC0">
              <w:rPr>
                <w:rFonts w:ascii="Times New Roman" w:eastAsiaTheme="majorEastAsia" w:hAnsi="Times New Roman" w:cs="Times New Roman"/>
                <w:color w:val="000000" w:themeColor="text1"/>
                <w:sz w:val="32"/>
                <w:szCs w:val="32"/>
              </w:rPr>
              <w:t>Health and Exercise Science Research Group</w:t>
            </w:r>
          </w:p>
          <w:p w14:paraId="36F525B9"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r w:rsidRPr="003C7BC0">
              <w:rPr>
                <w:rFonts w:ascii="Times New Roman" w:eastAsiaTheme="majorEastAsia" w:hAnsi="Times New Roman" w:cs="Times New Roman"/>
                <w:color w:val="000000" w:themeColor="text1"/>
                <w:sz w:val="32"/>
                <w:szCs w:val="32"/>
              </w:rPr>
              <w:t>School of Sport</w:t>
            </w:r>
          </w:p>
          <w:sdt>
            <w:sdtPr>
              <w:rPr>
                <w:rFonts w:ascii="Times New Roman" w:eastAsiaTheme="majorEastAsia" w:hAnsi="Times New Roman" w:cs="Times New Roman"/>
                <w:color w:val="000000" w:themeColor="text1"/>
                <w:sz w:val="32"/>
                <w:szCs w:val="32"/>
              </w:rPr>
              <w:alias w:val="Company"/>
              <w:tag w:val=""/>
              <w:id w:val="-1013609664"/>
              <w:dataBinding w:prefixMappings="xmlns:ns0='http://schemas.openxmlformats.org/officeDocument/2006/extended-properties' " w:xpath="/ns0:Properties[1]/ns0:Company[1]" w:storeItemID="{6668398D-A668-4E3E-A5EB-62B293D839F1}"/>
              <w:text/>
            </w:sdtPr>
            <w:sdtContent>
              <w:p w14:paraId="75B4F056" w14:textId="42E201E3"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r w:rsidRPr="003C7BC0">
                  <w:rPr>
                    <w:rFonts w:ascii="Times New Roman" w:eastAsiaTheme="majorEastAsia" w:hAnsi="Times New Roman" w:cs="Times New Roman"/>
                    <w:color w:val="000000" w:themeColor="text1"/>
                    <w:sz w:val="32"/>
                    <w:szCs w:val="32"/>
                    <w:lang w:val="en-GB"/>
                  </w:rPr>
                  <w:t>University of Stirling</w:t>
                </w:r>
              </w:p>
            </w:sdtContent>
          </w:sdt>
          <w:p w14:paraId="3975140B" w14:textId="77777777" w:rsidR="00430616" w:rsidRPr="003C7BC0" w:rsidRDefault="00430616" w:rsidP="00AB5A37">
            <w:pPr>
              <w:pStyle w:val="NoSpacing"/>
              <w:jc w:val="center"/>
              <w:rPr>
                <w:rFonts w:ascii="Times New Roman" w:eastAsiaTheme="majorEastAsia" w:hAnsi="Times New Roman" w:cs="Times New Roman"/>
                <w:color w:val="000000" w:themeColor="text1"/>
                <w:sz w:val="32"/>
                <w:szCs w:val="32"/>
              </w:rPr>
            </w:pPr>
          </w:p>
          <w:sdt>
            <w:sdtPr>
              <w:rPr>
                <w:rFonts w:ascii="Times New Roman" w:eastAsiaTheme="majorEastAsia" w:hAnsi="Times New Roman" w:cs="Times New Roman"/>
                <w:color w:val="000000" w:themeColor="text1"/>
                <w:sz w:val="32"/>
                <w:szCs w:val="32"/>
              </w:rPr>
              <w:alias w:val="Publish Date"/>
              <w:tag w:val=""/>
              <w:id w:val="679087277"/>
              <w:dataBinding w:prefixMappings="xmlns:ns0='http://schemas.microsoft.com/office/2006/coverPageProps' " w:xpath="/ns0:CoverPageProperties[1]/ns0:PublishDate[1]" w:storeItemID="{55AF091B-3C7A-41E3-B477-F2FDAA23CFDA}"/>
              <w:date w:fullDate="2015-10-01T00:00:00Z">
                <w:dateFormat w:val="dd/MM/yyyy"/>
                <w:lid w:val="en-GB"/>
                <w:storeMappedDataAs w:val="dateTime"/>
                <w:calendar w:val="gregorian"/>
              </w:date>
            </w:sdtPr>
            <w:sdtContent>
              <w:p w14:paraId="5B8ECD20" w14:textId="58A6785D" w:rsidR="00430616" w:rsidRPr="003C7BC0" w:rsidRDefault="00430616" w:rsidP="00430616">
                <w:pPr>
                  <w:pStyle w:val="NoSpacing"/>
                  <w:jc w:val="center"/>
                  <w:rPr>
                    <w:rFonts w:ascii="Times New Roman" w:eastAsiaTheme="majorEastAsia" w:hAnsi="Times New Roman" w:cs="Times New Roman"/>
                    <w:color w:val="000000" w:themeColor="text1"/>
                    <w:sz w:val="32"/>
                    <w:szCs w:val="32"/>
                  </w:rPr>
                </w:pPr>
                <w:r w:rsidRPr="003C7BC0">
                  <w:rPr>
                    <w:rFonts w:ascii="Times New Roman" w:eastAsiaTheme="majorEastAsia" w:hAnsi="Times New Roman" w:cs="Times New Roman"/>
                    <w:color w:val="000000" w:themeColor="text1"/>
                    <w:sz w:val="32"/>
                    <w:szCs w:val="32"/>
                    <w:lang w:val="en-GB"/>
                  </w:rPr>
                  <w:t>01/10/2015</w:t>
                </w:r>
              </w:p>
            </w:sdtContent>
          </w:sdt>
        </w:tc>
      </w:tr>
      <w:tr w:rsidR="00430616" w:rsidRPr="003C7BC0" w14:paraId="334F17ED" w14:textId="77777777" w:rsidTr="00AB5A37">
        <w:trPr>
          <w:trHeight w:val="360"/>
          <w:jc w:val="center"/>
        </w:trPr>
        <w:tc>
          <w:tcPr>
            <w:tcW w:w="5000" w:type="pct"/>
            <w:vAlign w:val="center"/>
          </w:tcPr>
          <w:p w14:paraId="54469857" w14:textId="77777777" w:rsidR="00430616" w:rsidRPr="003C7BC0" w:rsidRDefault="00430616" w:rsidP="00AB5A37">
            <w:pPr>
              <w:pStyle w:val="NoSpacing"/>
              <w:jc w:val="center"/>
              <w:rPr>
                <w:rFonts w:ascii="Times New Roman" w:hAnsi="Times New Roman" w:cs="Times New Roman"/>
                <w:color w:val="000000" w:themeColor="text1"/>
              </w:rPr>
            </w:pPr>
          </w:p>
        </w:tc>
      </w:tr>
    </w:tbl>
    <w:p w14:paraId="7C559C29" w14:textId="77777777" w:rsidR="00430616" w:rsidRPr="003C7BC0" w:rsidRDefault="00430616">
      <w:pPr>
        <w:rPr>
          <w:color w:val="000000" w:themeColor="text1"/>
        </w:rPr>
      </w:pPr>
    </w:p>
    <w:p w14:paraId="7B54D284" w14:textId="77777777" w:rsidR="00430616" w:rsidRPr="003C7BC0" w:rsidRDefault="00430616">
      <w:pPr>
        <w:rPr>
          <w:color w:val="000000" w:themeColor="text1"/>
        </w:rPr>
      </w:pPr>
      <w:r w:rsidRPr="003C7BC0">
        <w:rPr>
          <w:color w:val="000000" w:themeColor="text1"/>
        </w:rPr>
        <w:br w:type="page"/>
      </w:r>
    </w:p>
    <w:p w14:paraId="001D1B73" w14:textId="77777777" w:rsidR="008A006A" w:rsidRPr="003C7BC0" w:rsidRDefault="00E87595">
      <w:pPr>
        <w:rPr>
          <w:rFonts w:ascii="Times New Roman" w:hAnsi="Times New Roman" w:cs="Times New Roman"/>
          <w:b/>
          <w:color w:val="000000" w:themeColor="text1"/>
          <w:sz w:val="28"/>
          <w:szCs w:val="28"/>
        </w:rPr>
      </w:pPr>
      <w:r w:rsidRPr="003C7BC0">
        <w:rPr>
          <w:rFonts w:ascii="Times New Roman" w:hAnsi="Times New Roman" w:cs="Times New Roman"/>
          <w:b/>
          <w:color w:val="000000" w:themeColor="text1"/>
          <w:sz w:val="28"/>
          <w:szCs w:val="28"/>
        </w:rPr>
        <w:lastRenderedPageBreak/>
        <w:t>Dedication</w:t>
      </w:r>
    </w:p>
    <w:p w14:paraId="77B2CA3D" w14:textId="77777777" w:rsidR="00430616" w:rsidRPr="003C7BC0" w:rsidRDefault="00430616">
      <w:pPr>
        <w:rPr>
          <w:rFonts w:ascii="Times New Roman" w:hAnsi="Times New Roman" w:cs="Times New Roman"/>
          <w:color w:val="000000" w:themeColor="text1"/>
        </w:rPr>
      </w:pPr>
      <w:r w:rsidRPr="003C7BC0">
        <w:rPr>
          <w:rFonts w:ascii="Times New Roman" w:hAnsi="Times New Roman" w:cs="Times New Roman"/>
          <w:color w:val="000000" w:themeColor="text1"/>
        </w:rPr>
        <w:t>This work is dedicated to my Grandfather Norman from whom I have learnt so much.</w:t>
      </w:r>
    </w:p>
    <w:p w14:paraId="21058099" w14:textId="77777777" w:rsidR="00430616" w:rsidRPr="003C7BC0" w:rsidRDefault="00430616">
      <w:pPr>
        <w:rPr>
          <w:rFonts w:ascii="Times New Roman" w:hAnsi="Times New Roman" w:cs="Times New Roman"/>
          <w:color w:val="000000" w:themeColor="text1"/>
        </w:rPr>
      </w:pPr>
      <w:r w:rsidRPr="003C7BC0">
        <w:rPr>
          <w:rFonts w:ascii="Times New Roman" w:hAnsi="Times New Roman" w:cs="Times New Roman"/>
          <w:color w:val="000000" w:themeColor="text1"/>
        </w:rPr>
        <w:t>For all that you have done… Thank you.</w:t>
      </w:r>
    </w:p>
    <w:p w14:paraId="6B2327CD" w14:textId="3E847F80" w:rsidR="00430616" w:rsidRPr="003C7BC0" w:rsidRDefault="00430616" w:rsidP="00B66CAF">
      <w:pPr>
        <w:rPr>
          <w:rFonts w:ascii="Times New Roman" w:hAnsi="Times New Roman" w:cs="Times New Roman"/>
          <w:color w:val="000000" w:themeColor="text1"/>
        </w:rPr>
      </w:pPr>
      <w:r w:rsidRPr="003C7BC0">
        <w:rPr>
          <w:rFonts w:ascii="Times New Roman" w:hAnsi="Times New Roman" w:cs="Times New Roman"/>
          <w:color w:val="000000" w:themeColor="text1"/>
        </w:rPr>
        <w:br w:type="page"/>
      </w:r>
    </w:p>
    <w:p w14:paraId="3EBAC27B" w14:textId="77777777" w:rsidR="00430616" w:rsidRPr="003C7BC0" w:rsidRDefault="00430616">
      <w:pPr>
        <w:rPr>
          <w:rFonts w:ascii="Times New Roman" w:hAnsi="Times New Roman" w:cs="Times New Roman"/>
          <w:b/>
          <w:color w:val="000000" w:themeColor="text1"/>
          <w:sz w:val="28"/>
          <w:szCs w:val="28"/>
        </w:rPr>
      </w:pPr>
      <w:r w:rsidRPr="003C7BC0">
        <w:rPr>
          <w:rFonts w:ascii="Times New Roman" w:hAnsi="Times New Roman" w:cs="Times New Roman"/>
          <w:b/>
          <w:color w:val="000000" w:themeColor="text1"/>
          <w:sz w:val="28"/>
          <w:szCs w:val="28"/>
        </w:rPr>
        <w:lastRenderedPageBreak/>
        <w:t>Acknowledgements</w:t>
      </w:r>
    </w:p>
    <w:p w14:paraId="1DC3CED0" w14:textId="77777777" w:rsidR="00430616" w:rsidRPr="003C7BC0" w:rsidRDefault="00430616" w:rsidP="00430616">
      <w:pPr>
        <w:spacing w:line="480" w:lineRule="auto"/>
        <w:rPr>
          <w:rFonts w:ascii="Times New Roman" w:hAnsi="Times New Roman" w:cs="Times New Roman"/>
          <w:color w:val="000000" w:themeColor="text1"/>
        </w:rPr>
      </w:pPr>
      <w:r w:rsidRPr="003C7BC0">
        <w:rPr>
          <w:rFonts w:ascii="Times New Roman" w:hAnsi="Times New Roman" w:cs="Times New Roman"/>
          <w:color w:val="000000" w:themeColor="text1"/>
        </w:rPr>
        <w:t>First I would like to thank Dr Lee Hamilton for all his support, encouragement and guidance over the past 3 years. Thank you for taking me under your wing and affording me so much of your time and effort. I hope I can move forward w</w:t>
      </w:r>
      <w:r w:rsidR="00E87595" w:rsidRPr="003C7BC0">
        <w:rPr>
          <w:rFonts w:ascii="Times New Roman" w:hAnsi="Times New Roman" w:cs="Times New Roman"/>
          <w:color w:val="000000" w:themeColor="text1"/>
        </w:rPr>
        <w:t>ith the skills you have given me</w:t>
      </w:r>
      <w:r w:rsidRPr="003C7BC0">
        <w:rPr>
          <w:rFonts w:ascii="Times New Roman" w:hAnsi="Times New Roman" w:cs="Times New Roman"/>
          <w:color w:val="000000" w:themeColor="text1"/>
        </w:rPr>
        <w:t xml:space="preserve"> and make you proud.  I would also like to thank my secondary supervisors Dr Iain Gallagher and Dr Stuart Galloway whose doors were always open for a chat about data or a laugh! To </w:t>
      </w:r>
      <w:r w:rsidR="00E87595" w:rsidRPr="003C7BC0">
        <w:rPr>
          <w:rFonts w:ascii="Times New Roman" w:hAnsi="Times New Roman" w:cs="Times New Roman"/>
          <w:color w:val="000000" w:themeColor="text1"/>
        </w:rPr>
        <w:t xml:space="preserve">Dr </w:t>
      </w:r>
      <w:r w:rsidRPr="003C7BC0">
        <w:rPr>
          <w:rFonts w:ascii="Times New Roman" w:hAnsi="Times New Roman" w:cs="Times New Roman"/>
          <w:color w:val="000000" w:themeColor="text1"/>
        </w:rPr>
        <w:t>Olly</w:t>
      </w:r>
      <w:r w:rsidR="00E87595" w:rsidRPr="003C7BC0">
        <w:rPr>
          <w:rFonts w:ascii="Times New Roman" w:hAnsi="Times New Roman" w:cs="Times New Roman"/>
          <w:color w:val="000000" w:themeColor="text1"/>
        </w:rPr>
        <w:t xml:space="preserve"> Witard</w:t>
      </w:r>
      <w:r w:rsidRPr="003C7BC0">
        <w:rPr>
          <w:rFonts w:ascii="Times New Roman" w:hAnsi="Times New Roman" w:cs="Times New Roman"/>
          <w:color w:val="000000" w:themeColor="text1"/>
        </w:rPr>
        <w:t xml:space="preserve"> and</w:t>
      </w:r>
      <w:r w:rsidR="00E87595" w:rsidRPr="003C7BC0">
        <w:rPr>
          <w:rFonts w:ascii="Times New Roman" w:hAnsi="Times New Roman" w:cs="Times New Roman"/>
          <w:color w:val="000000" w:themeColor="text1"/>
        </w:rPr>
        <w:t xml:space="preserve"> Professor of</w:t>
      </w:r>
      <w:r w:rsidRPr="003C7BC0">
        <w:rPr>
          <w:rFonts w:ascii="Times New Roman" w:hAnsi="Times New Roman" w:cs="Times New Roman"/>
          <w:color w:val="000000" w:themeColor="text1"/>
        </w:rPr>
        <w:t xml:space="preserve"> Kev</w:t>
      </w:r>
      <w:r w:rsidR="00E87595" w:rsidRPr="003C7BC0">
        <w:rPr>
          <w:rFonts w:ascii="Times New Roman" w:hAnsi="Times New Roman" w:cs="Times New Roman"/>
          <w:color w:val="000000" w:themeColor="text1"/>
        </w:rPr>
        <w:t>in Tipton</w:t>
      </w:r>
      <w:r w:rsidRPr="003C7BC0">
        <w:rPr>
          <w:rFonts w:ascii="Times New Roman" w:hAnsi="Times New Roman" w:cs="Times New Roman"/>
          <w:color w:val="000000" w:themeColor="text1"/>
        </w:rPr>
        <w:t>, thanks for inspiring me to get involved in research, your teaching and advice have been invaluable. To the rest of HESRG staff thanks for everything, I am</w:t>
      </w:r>
      <w:r w:rsidR="00E87595" w:rsidRPr="003C7BC0">
        <w:rPr>
          <w:rFonts w:ascii="Times New Roman" w:hAnsi="Times New Roman" w:cs="Times New Roman"/>
          <w:color w:val="000000" w:themeColor="text1"/>
        </w:rPr>
        <w:t xml:space="preserve"> so</w:t>
      </w:r>
      <w:r w:rsidRPr="003C7BC0">
        <w:rPr>
          <w:rFonts w:ascii="Times New Roman" w:hAnsi="Times New Roman" w:cs="Times New Roman"/>
          <w:color w:val="000000" w:themeColor="text1"/>
        </w:rPr>
        <w:t xml:space="preserve"> proud to have been a part of this group.</w:t>
      </w:r>
    </w:p>
    <w:p w14:paraId="7BE1CB24" w14:textId="77777777" w:rsidR="00430616" w:rsidRPr="003C7BC0" w:rsidRDefault="00430616" w:rsidP="00430616">
      <w:pPr>
        <w:spacing w:line="480" w:lineRule="auto"/>
        <w:rPr>
          <w:rFonts w:ascii="Times New Roman" w:hAnsi="Times New Roman" w:cs="Times New Roman"/>
          <w:color w:val="000000" w:themeColor="text1"/>
        </w:rPr>
      </w:pPr>
      <w:r w:rsidRPr="003C7BC0">
        <w:rPr>
          <w:rFonts w:ascii="Times New Roman" w:hAnsi="Times New Roman" w:cs="Times New Roman"/>
          <w:color w:val="000000" w:themeColor="text1"/>
        </w:rPr>
        <w:t>To Lindsay, Lewis, Stewart, Silje and Lorna, thanks for the ‘craic’ and thanks especially to the latter three for all the hard work on my project. I couldn’t have wished for a better group of peers to spend my time he</w:t>
      </w:r>
      <w:r w:rsidR="00E87595" w:rsidRPr="003C7BC0">
        <w:rPr>
          <w:rFonts w:ascii="Times New Roman" w:hAnsi="Times New Roman" w:cs="Times New Roman"/>
          <w:color w:val="000000" w:themeColor="text1"/>
        </w:rPr>
        <w:t>re with. Good luck in the future and please do keep in touch.</w:t>
      </w:r>
      <w:r w:rsidRPr="003C7BC0">
        <w:rPr>
          <w:rFonts w:ascii="Times New Roman" w:hAnsi="Times New Roman" w:cs="Times New Roman"/>
          <w:color w:val="000000" w:themeColor="text1"/>
        </w:rPr>
        <w:t xml:space="preserve"> </w:t>
      </w:r>
    </w:p>
    <w:p w14:paraId="203B0C28" w14:textId="0412CA2D" w:rsidR="00430616" w:rsidRPr="003C7BC0" w:rsidRDefault="00430616" w:rsidP="00430616">
      <w:pPr>
        <w:spacing w:line="480" w:lineRule="auto"/>
        <w:rPr>
          <w:rFonts w:ascii="Times New Roman" w:hAnsi="Times New Roman" w:cs="Times New Roman"/>
          <w:color w:val="000000" w:themeColor="text1"/>
        </w:rPr>
      </w:pPr>
      <w:r w:rsidRPr="003C7BC0">
        <w:rPr>
          <w:rFonts w:ascii="Times New Roman" w:hAnsi="Times New Roman" w:cs="Times New Roman"/>
          <w:color w:val="000000" w:themeColor="text1"/>
        </w:rPr>
        <w:t>Finally I would like to thank those closest to me, my mother Maxine, my father Stephen, my si</w:t>
      </w:r>
      <w:r w:rsidR="00692332" w:rsidRPr="003C7BC0">
        <w:rPr>
          <w:rFonts w:ascii="Times New Roman" w:hAnsi="Times New Roman" w:cs="Times New Roman"/>
          <w:color w:val="000000" w:themeColor="text1"/>
        </w:rPr>
        <w:t>ster Catherine and my partner</w:t>
      </w:r>
      <w:r w:rsidRPr="003C7BC0">
        <w:rPr>
          <w:rFonts w:ascii="Times New Roman" w:hAnsi="Times New Roman" w:cs="Times New Roman"/>
          <w:color w:val="000000" w:themeColor="text1"/>
        </w:rPr>
        <w:t xml:space="preserve"> Aimee. My role models, my support, my family. Thank you for all that you do. </w:t>
      </w:r>
    </w:p>
    <w:p w14:paraId="144E198D" w14:textId="77777777" w:rsidR="00430616" w:rsidRPr="003C7BC0" w:rsidRDefault="00430616">
      <w:pPr>
        <w:rPr>
          <w:rFonts w:ascii="Times New Roman" w:hAnsi="Times New Roman" w:cs="Times New Roman"/>
          <w:color w:val="000000" w:themeColor="text1"/>
        </w:rPr>
      </w:pPr>
      <w:r w:rsidRPr="003C7BC0">
        <w:rPr>
          <w:rFonts w:ascii="Times New Roman" w:hAnsi="Times New Roman" w:cs="Times New Roman"/>
          <w:color w:val="000000" w:themeColor="text1"/>
        </w:rPr>
        <w:br w:type="page"/>
      </w:r>
    </w:p>
    <w:sdt>
      <w:sdtPr>
        <w:rPr>
          <w:rFonts w:asciiTheme="minorHAnsi" w:hAnsiTheme="minorHAnsi" w:cstheme="minorBidi"/>
          <w:b w:val="0"/>
          <w:color w:val="000000" w:themeColor="text1"/>
          <w:sz w:val="22"/>
          <w:szCs w:val="22"/>
          <w:lang w:val="en-GB" w:eastAsia="en-US"/>
        </w:rPr>
        <w:id w:val="-1519855091"/>
        <w:docPartObj>
          <w:docPartGallery w:val="Table of Contents"/>
          <w:docPartUnique/>
        </w:docPartObj>
      </w:sdtPr>
      <w:sdtEndPr>
        <w:rPr>
          <w:bCs/>
          <w:noProof/>
        </w:rPr>
      </w:sdtEndPr>
      <w:sdtContent>
        <w:p w14:paraId="1336E07C" w14:textId="77777777" w:rsidR="002D3C8E" w:rsidRPr="003C7BC0" w:rsidRDefault="002D3C8E" w:rsidP="002D3C8E">
          <w:pPr>
            <w:pStyle w:val="TOCHeading"/>
            <w:rPr>
              <w:color w:val="000000" w:themeColor="text1"/>
            </w:rPr>
          </w:pPr>
          <w:r w:rsidRPr="003C7BC0">
            <w:rPr>
              <w:color w:val="000000" w:themeColor="text1"/>
            </w:rPr>
            <w:t>Contents</w:t>
          </w:r>
        </w:p>
        <w:p w14:paraId="6CA617CD" w14:textId="77777777" w:rsidR="00407F93" w:rsidRPr="003C7BC0" w:rsidRDefault="002D3C8E" w:rsidP="00071D89">
          <w:pPr>
            <w:pStyle w:val="TOC1"/>
            <w:rPr>
              <w:lang w:val="en-GB" w:eastAsia="en-GB"/>
            </w:rPr>
          </w:pPr>
          <w:r w:rsidRPr="003C7BC0">
            <w:fldChar w:fldCharType="begin"/>
          </w:r>
          <w:r w:rsidRPr="003C7BC0">
            <w:instrText xml:space="preserve"> TOC \o "1-3" \h \z \u </w:instrText>
          </w:r>
          <w:r w:rsidRPr="003C7BC0">
            <w:fldChar w:fldCharType="separate"/>
          </w:r>
          <w:hyperlink w:anchor="_Toc431472426" w:history="1">
            <w:r w:rsidR="00407F93" w:rsidRPr="00071D89">
              <w:rPr>
                <w:rStyle w:val="Hyperlink"/>
                <w:b/>
                <w:color w:val="000000" w:themeColor="text1"/>
              </w:rPr>
              <w:t>Abbreviations</w:t>
            </w:r>
            <w:r w:rsidR="00407F93" w:rsidRPr="003C7BC0">
              <w:rPr>
                <w:webHidden/>
              </w:rPr>
              <w:tab/>
            </w:r>
            <w:r w:rsidR="00407F93" w:rsidRPr="003C7BC0">
              <w:rPr>
                <w:webHidden/>
              </w:rPr>
              <w:fldChar w:fldCharType="begin"/>
            </w:r>
            <w:r w:rsidR="00407F93" w:rsidRPr="003C7BC0">
              <w:rPr>
                <w:webHidden/>
              </w:rPr>
              <w:instrText xml:space="preserve"> PAGEREF _Toc431472426 \h </w:instrText>
            </w:r>
            <w:r w:rsidR="00407F93" w:rsidRPr="003C7BC0">
              <w:rPr>
                <w:webHidden/>
              </w:rPr>
            </w:r>
            <w:r w:rsidR="00407F93" w:rsidRPr="003C7BC0">
              <w:rPr>
                <w:webHidden/>
              </w:rPr>
              <w:fldChar w:fldCharType="separate"/>
            </w:r>
            <w:r w:rsidR="00071D89">
              <w:rPr>
                <w:webHidden/>
              </w:rPr>
              <w:t>5</w:t>
            </w:r>
            <w:r w:rsidR="00407F93" w:rsidRPr="003C7BC0">
              <w:rPr>
                <w:webHidden/>
              </w:rPr>
              <w:fldChar w:fldCharType="end"/>
            </w:r>
          </w:hyperlink>
        </w:p>
        <w:p w14:paraId="3AEC01C5" w14:textId="77777777" w:rsidR="00407F93" w:rsidRPr="003C7BC0" w:rsidRDefault="002F7506" w:rsidP="00071D89">
          <w:pPr>
            <w:pStyle w:val="TOC1"/>
            <w:rPr>
              <w:lang w:val="en-GB" w:eastAsia="en-GB"/>
            </w:rPr>
          </w:pPr>
          <w:hyperlink w:anchor="_Toc431472427" w:history="1">
            <w:r w:rsidR="00407F93" w:rsidRPr="00071D89">
              <w:rPr>
                <w:rStyle w:val="Hyperlink"/>
                <w:b/>
                <w:color w:val="000000" w:themeColor="text1"/>
              </w:rPr>
              <w:t>Abstract</w:t>
            </w:r>
            <w:r w:rsidR="00407F93" w:rsidRPr="003C7BC0">
              <w:rPr>
                <w:webHidden/>
              </w:rPr>
              <w:tab/>
            </w:r>
            <w:r w:rsidR="00407F93" w:rsidRPr="003C7BC0">
              <w:rPr>
                <w:webHidden/>
              </w:rPr>
              <w:fldChar w:fldCharType="begin"/>
            </w:r>
            <w:r w:rsidR="00407F93" w:rsidRPr="003C7BC0">
              <w:rPr>
                <w:webHidden/>
              </w:rPr>
              <w:instrText xml:space="preserve"> PAGEREF _Toc431472427 \h </w:instrText>
            </w:r>
            <w:r w:rsidR="00407F93" w:rsidRPr="003C7BC0">
              <w:rPr>
                <w:webHidden/>
              </w:rPr>
            </w:r>
            <w:r w:rsidR="00407F93" w:rsidRPr="003C7BC0">
              <w:rPr>
                <w:webHidden/>
              </w:rPr>
              <w:fldChar w:fldCharType="separate"/>
            </w:r>
            <w:r w:rsidR="00071D89">
              <w:rPr>
                <w:webHidden/>
              </w:rPr>
              <w:t>6</w:t>
            </w:r>
            <w:r w:rsidR="00407F93" w:rsidRPr="003C7BC0">
              <w:rPr>
                <w:webHidden/>
              </w:rPr>
              <w:fldChar w:fldCharType="end"/>
            </w:r>
          </w:hyperlink>
        </w:p>
        <w:p w14:paraId="0B0CA46F" w14:textId="77777777" w:rsidR="00407F93" w:rsidRPr="003C7BC0" w:rsidRDefault="002F7506" w:rsidP="00071D89">
          <w:pPr>
            <w:pStyle w:val="TOC1"/>
            <w:rPr>
              <w:lang w:val="en-GB" w:eastAsia="en-GB"/>
            </w:rPr>
          </w:pPr>
          <w:hyperlink w:anchor="_Toc431472428" w:history="1">
            <w:r w:rsidR="00407F93" w:rsidRPr="00071D89">
              <w:rPr>
                <w:rStyle w:val="Hyperlink"/>
                <w:b/>
                <w:color w:val="000000" w:themeColor="text1"/>
              </w:rPr>
              <w:t>Introduction</w:t>
            </w:r>
            <w:r w:rsidR="00407F93" w:rsidRPr="003C7BC0">
              <w:rPr>
                <w:webHidden/>
              </w:rPr>
              <w:tab/>
            </w:r>
            <w:r w:rsidR="00407F93" w:rsidRPr="003C7BC0">
              <w:rPr>
                <w:webHidden/>
              </w:rPr>
              <w:fldChar w:fldCharType="begin"/>
            </w:r>
            <w:r w:rsidR="00407F93" w:rsidRPr="003C7BC0">
              <w:rPr>
                <w:webHidden/>
              </w:rPr>
              <w:instrText xml:space="preserve"> PAGEREF _Toc431472428 \h </w:instrText>
            </w:r>
            <w:r w:rsidR="00407F93" w:rsidRPr="003C7BC0">
              <w:rPr>
                <w:webHidden/>
              </w:rPr>
            </w:r>
            <w:r w:rsidR="00407F93" w:rsidRPr="003C7BC0">
              <w:rPr>
                <w:webHidden/>
              </w:rPr>
              <w:fldChar w:fldCharType="separate"/>
            </w:r>
            <w:r w:rsidR="00071D89">
              <w:rPr>
                <w:webHidden/>
              </w:rPr>
              <w:t>7</w:t>
            </w:r>
            <w:r w:rsidR="00407F93" w:rsidRPr="003C7BC0">
              <w:rPr>
                <w:webHidden/>
              </w:rPr>
              <w:fldChar w:fldCharType="end"/>
            </w:r>
          </w:hyperlink>
        </w:p>
        <w:p w14:paraId="7F0CDCD5" w14:textId="77777777" w:rsidR="00407F93" w:rsidRPr="003C7BC0" w:rsidRDefault="002F7506">
          <w:pPr>
            <w:pStyle w:val="TOC2"/>
            <w:tabs>
              <w:tab w:val="right" w:leader="dot" w:pos="9622"/>
            </w:tabs>
            <w:rPr>
              <w:noProof/>
              <w:color w:val="000000" w:themeColor="text1"/>
              <w:lang w:val="en-GB" w:eastAsia="en-GB"/>
            </w:rPr>
          </w:pPr>
          <w:hyperlink w:anchor="_Toc431472429" w:history="1">
            <w:r w:rsidR="00407F93" w:rsidRPr="003C7BC0">
              <w:rPr>
                <w:rStyle w:val="Hyperlink"/>
                <w:noProof/>
                <w:color w:val="000000" w:themeColor="text1"/>
                <w:lang w:eastAsia="en-GB"/>
              </w:rPr>
              <w:t>Insulin signalling and insulin resistance</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_Toc431472429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7</w:t>
            </w:r>
            <w:r w:rsidR="00407F93" w:rsidRPr="003C7BC0">
              <w:rPr>
                <w:noProof/>
                <w:webHidden/>
                <w:color w:val="000000" w:themeColor="text1"/>
              </w:rPr>
              <w:fldChar w:fldCharType="end"/>
            </w:r>
          </w:hyperlink>
        </w:p>
        <w:p w14:paraId="2B80E585" w14:textId="77777777" w:rsidR="00407F93" w:rsidRPr="003C7BC0" w:rsidRDefault="002F7506">
          <w:pPr>
            <w:pStyle w:val="TOC2"/>
            <w:tabs>
              <w:tab w:val="right" w:leader="dot" w:pos="9622"/>
            </w:tabs>
            <w:rPr>
              <w:noProof/>
              <w:color w:val="000000" w:themeColor="text1"/>
              <w:lang w:val="en-GB" w:eastAsia="en-GB"/>
            </w:rPr>
          </w:pPr>
          <w:hyperlink w:anchor="_Toc431472430" w:history="1">
            <w:r w:rsidR="00407F93" w:rsidRPr="003C7BC0">
              <w:rPr>
                <w:rStyle w:val="Hyperlink"/>
                <w:noProof/>
                <w:color w:val="000000" w:themeColor="text1"/>
                <w:lang w:eastAsia="en-GB"/>
              </w:rPr>
              <w:t>Circulating Insulin as a driver of insulin resistance</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_Toc431472430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9</w:t>
            </w:r>
            <w:r w:rsidR="00407F93" w:rsidRPr="003C7BC0">
              <w:rPr>
                <w:noProof/>
                <w:webHidden/>
                <w:color w:val="000000" w:themeColor="text1"/>
              </w:rPr>
              <w:fldChar w:fldCharType="end"/>
            </w:r>
          </w:hyperlink>
        </w:p>
        <w:p w14:paraId="0AF1E8D3" w14:textId="77777777" w:rsidR="00407F93" w:rsidRPr="003C7BC0" w:rsidRDefault="002F7506">
          <w:pPr>
            <w:pStyle w:val="TOC2"/>
            <w:tabs>
              <w:tab w:val="right" w:leader="dot" w:pos="9622"/>
            </w:tabs>
            <w:rPr>
              <w:noProof/>
              <w:color w:val="000000" w:themeColor="text1"/>
              <w:lang w:val="en-GB" w:eastAsia="en-GB"/>
            </w:rPr>
          </w:pPr>
          <w:hyperlink w:anchor="_Toc431472431" w:history="1">
            <w:r w:rsidR="00407F93" w:rsidRPr="003C7BC0">
              <w:rPr>
                <w:rStyle w:val="Hyperlink"/>
                <w:noProof/>
                <w:color w:val="000000" w:themeColor="text1"/>
                <w:lang w:eastAsia="en-GB"/>
              </w:rPr>
              <w:t>Circulating fatty acids as a driver of Insulin resistance</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_Toc431472431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11</w:t>
            </w:r>
            <w:r w:rsidR="00407F93" w:rsidRPr="003C7BC0">
              <w:rPr>
                <w:noProof/>
                <w:webHidden/>
                <w:color w:val="000000" w:themeColor="text1"/>
              </w:rPr>
              <w:fldChar w:fldCharType="end"/>
            </w:r>
          </w:hyperlink>
        </w:p>
        <w:p w14:paraId="7D7DA165" w14:textId="77777777" w:rsidR="00407F93" w:rsidRPr="003C7BC0" w:rsidRDefault="002F7506">
          <w:pPr>
            <w:pStyle w:val="TOC2"/>
            <w:tabs>
              <w:tab w:val="right" w:leader="dot" w:pos="9622"/>
            </w:tabs>
            <w:rPr>
              <w:noProof/>
              <w:color w:val="000000" w:themeColor="text1"/>
              <w:lang w:val="en-GB" w:eastAsia="en-GB"/>
            </w:rPr>
          </w:pPr>
          <w:hyperlink w:anchor="_Toc431472432" w:history="1">
            <w:r w:rsidR="00407F93" w:rsidRPr="003C7BC0">
              <w:rPr>
                <w:rStyle w:val="Hyperlink"/>
                <w:noProof/>
                <w:color w:val="000000" w:themeColor="text1"/>
                <w:lang w:eastAsia="en-GB"/>
              </w:rPr>
              <w:t>Role of saturated and unsaturated fatty acids on metabolic function in Skeletal Muscle.</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_Toc431472432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12</w:t>
            </w:r>
            <w:r w:rsidR="00407F93" w:rsidRPr="003C7BC0">
              <w:rPr>
                <w:noProof/>
                <w:webHidden/>
                <w:color w:val="000000" w:themeColor="text1"/>
              </w:rPr>
              <w:fldChar w:fldCharType="end"/>
            </w:r>
          </w:hyperlink>
        </w:p>
        <w:p w14:paraId="57A5891D" w14:textId="77777777" w:rsidR="00407F93" w:rsidRPr="003C7BC0" w:rsidRDefault="002F7506" w:rsidP="00071D89">
          <w:pPr>
            <w:pStyle w:val="TOC1"/>
            <w:rPr>
              <w:lang w:val="en-GB" w:eastAsia="en-GB"/>
            </w:rPr>
          </w:pPr>
          <w:hyperlink w:anchor="_Toc431472433" w:history="1">
            <w:r w:rsidR="00407F93" w:rsidRPr="00071D89">
              <w:rPr>
                <w:rStyle w:val="Hyperlink"/>
                <w:b/>
                <w:color w:val="000000" w:themeColor="text1"/>
              </w:rPr>
              <w:t>Materials &amp; Methodology</w:t>
            </w:r>
            <w:r w:rsidR="00407F93" w:rsidRPr="003C7BC0">
              <w:rPr>
                <w:webHidden/>
              </w:rPr>
              <w:tab/>
            </w:r>
            <w:r w:rsidR="00407F93" w:rsidRPr="003C7BC0">
              <w:rPr>
                <w:webHidden/>
              </w:rPr>
              <w:fldChar w:fldCharType="begin"/>
            </w:r>
            <w:r w:rsidR="00407F93" w:rsidRPr="003C7BC0">
              <w:rPr>
                <w:webHidden/>
              </w:rPr>
              <w:instrText xml:space="preserve"> PAGEREF _Toc431472433 \h </w:instrText>
            </w:r>
            <w:r w:rsidR="00407F93" w:rsidRPr="003C7BC0">
              <w:rPr>
                <w:webHidden/>
              </w:rPr>
            </w:r>
            <w:r w:rsidR="00407F93" w:rsidRPr="003C7BC0">
              <w:rPr>
                <w:webHidden/>
              </w:rPr>
              <w:fldChar w:fldCharType="separate"/>
            </w:r>
            <w:r w:rsidR="00071D89">
              <w:rPr>
                <w:webHidden/>
              </w:rPr>
              <w:t>15</w:t>
            </w:r>
            <w:r w:rsidR="00407F93" w:rsidRPr="003C7BC0">
              <w:rPr>
                <w:webHidden/>
              </w:rPr>
              <w:fldChar w:fldCharType="end"/>
            </w:r>
          </w:hyperlink>
        </w:p>
        <w:p w14:paraId="048A0D42" w14:textId="77777777" w:rsidR="00407F93" w:rsidRPr="003C7BC0" w:rsidRDefault="002F7506">
          <w:pPr>
            <w:pStyle w:val="TOC2"/>
            <w:tabs>
              <w:tab w:val="right" w:leader="dot" w:pos="9622"/>
            </w:tabs>
            <w:rPr>
              <w:noProof/>
              <w:color w:val="000000" w:themeColor="text1"/>
              <w:lang w:val="en-GB" w:eastAsia="en-GB"/>
            </w:rPr>
          </w:pPr>
          <w:hyperlink w:anchor="_Toc431472434" w:history="1">
            <w:r w:rsidR="00407F93" w:rsidRPr="003C7BC0">
              <w:rPr>
                <w:rStyle w:val="Hyperlink"/>
                <w:noProof/>
                <w:color w:val="000000" w:themeColor="text1"/>
              </w:rPr>
              <w:t>Materials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_Toc431472434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15</w:t>
            </w:r>
            <w:r w:rsidR="00407F93" w:rsidRPr="003C7BC0">
              <w:rPr>
                <w:noProof/>
                <w:webHidden/>
                <w:color w:val="000000" w:themeColor="text1"/>
              </w:rPr>
              <w:fldChar w:fldCharType="end"/>
            </w:r>
          </w:hyperlink>
        </w:p>
        <w:p w14:paraId="3F2B49C9" w14:textId="77777777" w:rsidR="00407F93" w:rsidRPr="003C7BC0" w:rsidRDefault="002F7506">
          <w:pPr>
            <w:pStyle w:val="TOC2"/>
            <w:tabs>
              <w:tab w:val="right" w:leader="dot" w:pos="9622"/>
            </w:tabs>
            <w:rPr>
              <w:noProof/>
              <w:color w:val="000000" w:themeColor="text1"/>
              <w:lang w:val="en-GB" w:eastAsia="en-GB"/>
            </w:rPr>
          </w:pPr>
          <w:hyperlink w:anchor="_Toc431472435" w:history="1">
            <w:r w:rsidR="00407F93" w:rsidRPr="003C7BC0">
              <w:rPr>
                <w:rStyle w:val="Hyperlink"/>
                <w:noProof/>
                <w:color w:val="000000" w:themeColor="text1"/>
              </w:rPr>
              <w:t>Cell culture</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_Toc431472435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15</w:t>
            </w:r>
            <w:r w:rsidR="00407F93" w:rsidRPr="003C7BC0">
              <w:rPr>
                <w:noProof/>
                <w:webHidden/>
                <w:color w:val="000000" w:themeColor="text1"/>
              </w:rPr>
              <w:fldChar w:fldCharType="end"/>
            </w:r>
          </w:hyperlink>
        </w:p>
        <w:p w14:paraId="7ABA6F52" w14:textId="77777777" w:rsidR="00407F93" w:rsidRPr="003C7BC0" w:rsidRDefault="002F7506">
          <w:pPr>
            <w:pStyle w:val="TOC2"/>
            <w:tabs>
              <w:tab w:val="right" w:leader="dot" w:pos="9622"/>
            </w:tabs>
            <w:rPr>
              <w:noProof/>
              <w:color w:val="000000" w:themeColor="text1"/>
              <w:lang w:val="en-GB" w:eastAsia="en-GB"/>
            </w:rPr>
          </w:pPr>
          <w:hyperlink w:anchor="_Toc431472436" w:history="1">
            <w:r w:rsidR="00407F93" w:rsidRPr="003C7BC0">
              <w:rPr>
                <w:rStyle w:val="Hyperlink"/>
                <w:noProof/>
                <w:color w:val="000000" w:themeColor="text1"/>
              </w:rPr>
              <w:t>Glucose uptakes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_Toc431472436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15</w:t>
            </w:r>
            <w:r w:rsidR="00407F93" w:rsidRPr="003C7BC0">
              <w:rPr>
                <w:noProof/>
                <w:webHidden/>
                <w:color w:val="000000" w:themeColor="text1"/>
              </w:rPr>
              <w:fldChar w:fldCharType="end"/>
            </w:r>
          </w:hyperlink>
        </w:p>
        <w:p w14:paraId="5D4D8BAE" w14:textId="77777777" w:rsidR="00407F93" w:rsidRPr="003C7BC0" w:rsidRDefault="002F7506">
          <w:pPr>
            <w:pStyle w:val="TOC2"/>
            <w:tabs>
              <w:tab w:val="right" w:leader="dot" w:pos="9622"/>
            </w:tabs>
            <w:rPr>
              <w:noProof/>
              <w:color w:val="000000" w:themeColor="text1"/>
              <w:lang w:val="en-GB" w:eastAsia="en-GB"/>
            </w:rPr>
          </w:pPr>
          <w:hyperlink w:anchor="_Toc431472437" w:history="1">
            <w:r w:rsidR="00407F93" w:rsidRPr="003C7BC0">
              <w:rPr>
                <w:rStyle w:val="Hyperlink"/>
                <w:noProof/>
                <w:color w:val="000000" w:themeColor="text1"/>
              </w:rPr>
              <w:t>Fatty Acid Methyl Ester (FAME) Analysis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_Toc431472437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15</w:t>
            </w:r>
            <w:r w:rsidR="00407F93" w:rsidRPr="003C7BC0">
              <w:rPr>
                <w:noProof/>
                <w:webHidden/>
                <w:color w:val="000000" w:themeColor="text1"/>
              </w:rPr>
              <w:fldChar w:fldCharType="end"/>
            </w:r>
          </w:hyperlink>
        </w:p>
        <w:p w14:paraId="02F48BD3" w14:textId="77777777" w:rsidR="00407F93" w:rsidRPr="003C7BC0" w:rsidRDefault="002F7506">
          <w:pPr>
            <w:pStyle w:val="TOC2"/>
            <w:tabs>
              <w:tab w:val="right" w:leader="dot" w:pos="9622"/>
            </w:tabs>
            <w:rPr>
              <w:noProof/>
              <w:color w:val="000000" w:themeColor="text1"/>
              <w:lang w:val="en-GB" w:eastAsia="en-GB"/>
            </w:rPr>
          </w:pPr>
          <w:hyperlink w:anchor="_Toc431472438" w:history="1">
            <w:r w:rsidR="00407F93" w:rsidRPr="003C7BC0">
              <w:rPr>
                <w:rStyle w:val="Hyperlink"/>
                <w:noProof/>
                <w:color w:val="000000" w:themeColor="text1"/>
              </w:rPr>
              <w:t>Protein assays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_Toc431472438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16</w:t>
            </w:r>
            <w:r w:rsidR="00407F93" w:rsidRPr="003C7BC0">
              <w:rPr>
                <w:noProof/>
                <w:webHidden/>
                <w:color w:val="000000" w:themeColor="text1"/>
              </w:rPr>
              <w:fldChar w:fldCharType="end"/>
            </w:r>
          </w:hyperlink>
        </w:p>
        <w:p w14:paraId="7AA4C98F" w14:textId="77777777" w:rsidR="00407F93" w:rsidRPr="003C7BC0" w:rsidRDefault="002F7506">
          <w:pPr>
            <w:pStyle w:val="TOC2"/>
            <w:tabs>
              <w:tab w:val="right" w:leader="dot" w:pos="9622"/>
            </w:tabs>
            <w:rPr>
              <w:noProof/>
              <w:color w:val="000000" w:themeColor="text1"/>
              <w:lang w:val="en-GB" w:eastAsia="en-GB"/>
            </w:rPr>
          </w:pPr>
          <w:hyperlink w:anchor="_Toc431472439" w:history="1">
            <w:r w:rsidR="00407F93" w:rsidRPr="003C7BC0">
              <w:rPr>
                <w:rStyle w:val="Hyperlink"/>
                <w:noProof/>
                <w:color w:val="000000" w:themeColor="text1"/>
              </w:rPr>
              <w:t>Western blots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_Toc431472439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16</w:t>
            </w:r>
            <w:r w:rsidR="00407F93" w:rsidRPr="003C7BC0">
              <w:rPr>
                <w:noProof/>
                <w:webHidden/>
                <w:color w:val="000000" w:themeColor="text1"/>
              </w:rPr>
              <w:fldChar w:fldCharType="end"/>
            </w:r>
          </w:hyperlink>
        </w:p>
        <w:p w14:paraId="1ED55DBA" w14:textId="77777777" w:rsidR="00407F93" w:rsidRPr="003C7BC0" w:rsidRDefault="002F7506">
          <w:pPr>
            <w:pStyle w:val="TOC2"/>
            <w:tabs>
              <w:tab w:val="right" w:leader="dot" w:pos="9622"/>
            </w:tabs>
            <w:rPr>
              <w:noProof/>
              <w:color w:val="000000" w:themeColor="text1"/>
              <w:lang w:val="en-GB" w:eastAsia="en-GB"/>
            </w:rPr>
          </w:pPr>
          <w:hyperlink w:anchor="_Toc431472440" w:history="1">
            <w:r w:rsidR="00407F93" w:rsidRPr="003C7BC0">
              <w:rPr>
                <w:rStyle w:val="Hyperlink"/>
                <w:noProof/>
                <w:color w:val="000000" w:themeColor="text1"/>
              </w:rPr>
              <w:t>Mass Spectrometry</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_Toc431472440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17</w:t>
            </w:r>
            <w:r w:rsidR="00407F93" w:rsidRPr="003C7BC0">
              <w:rPr>
                <w:noProof/>
                <w:webHidden/>
                <w:color w:val="000000" w:themeColor="text1"/>
              </w:rPr>
              <w:fldChar w:fldCharType="end"/>
            </w:r>
          </w:hyperlink>
        </w:p>
        <w:p w14:paraId="7A796CD4" w14:textId="77777777" w:rsidR="00407F93" w:rsidRPr="003C7BC0" w:rsidRDefault="002F7506">
          <w:pPr>
            <w:pStyle w:val="TOC2"/>
            <w:tabs>
              <w:tab w:val="right" w:leader="dot" w:pos="9622"/>
            </w:tabs>
            <w:rPr>
              <w:noProof/>
              <w:color w:val="000000" w:themeColor="text1"/>
              <w:lang w:val="en-GB" w:eastAsia="en-GB"/>
            </w:rPr>
          </w:pPr>
          <w:hyperlink w:anchor="_Toc431472441" w:history="1">
            <w:r w:rsidR="00407F93" w:rsidRPr="003C7BC0">
              <w:rPr>
                <w:rStyle w:val="Hyperlink"/>
                <w:noProof/>
                <w:color w:val="000000" w:themeColor="text1"/>
              </w:rPr>
              <w:t>Quantification and bioinformatics analysis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_Toc431472441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17</w:t>
            </w:r>
            <w:r w:rsidR="00407F93" w:rsidRPr="003C7BC0">
              <w:rPr>
                <w:noProof/>
                <w:webHidden/>
                <w:color w:val="000000" w:themeColor="text1"/>
              </w:rPr>
              <w:fldChar w:fldCharType="end"/>
            </w:r>
          </w:hyperlink>
        </w:p>
        <w:p w14:paraId="1F50ED11" w14:textId="77777777" w:rsidR="00407F93" w:rsidRPr="003C7BC0" w:rsidRDefault="002F7506">
          <w:pPr>
            <w:pStyle w:val="TOC2"/>
            <w:tabs>
              <w:tab w:val="right" w:leader="dot" w:pos="9622"/>
            </w:tabs>
            <w:rPr>
              <w:noProof/>
              <w:color w:val="000000" w:themeColor="text1"/>
              <w:lang w:val="en-GB" w:eastAsia="en-GB"/>
            </w:rPr>
          </w:pPr>
          <w:hyperlink w:anchor="_Toc431472442" w:history="1">
            <w:r w:rsidR="00407F93" w:rsidRPr="003C7BC0">
              <w:rPr>
                <w:rStyle w:val="Hyperlink"/>
                <w:noProof/>
                <w:color w:val="000000" w:themeColor="text1"/>
              </w:rPr>
              <w:t>Statistics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_Toc431472442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18</w:t>
            </w:r>
            <w:r w:rsidR="00407F93" w:rsidRPr="003C7BC0">
              <w:rPr>
                <w:noProof/>
                <w:webHidden/>
                <w:color w:val="000000" w:themeColor="text1"/>
              </w:rPr>
              <w:fldChar w:fldCharType="end"/>
            </w:r>
          </w:hyperlink>
        </w:p>
        <w:p w14:paraId="7EA355F3" w14:textId="77777777" w:rsidR="00407F93" w:rsidRPr="00071D89" w:rsidRDefault="002F7506" w:rsidP="00071D89">
          <w:pPr>
            <w:pStyle w:val="TOC1"/>
            <w:rPr>
              <w:lang w:val="en-GB" w:eastAsia="en-GB"/>
            </w:rPr>
          </w:pPr>
          <w:hyperlink w:anchor="_Toc431472443" w:history="1">
            <w:r w:rsidR="00407F93" w:rsidRPr="00071D89">
              <w:rPr>
                <w:rStyle w:val="Hyperlink"/>
                <w:b/>
                <w:color w:val="000000" w:themeColor="text1"/>
              </w:rPr>
              <w:t>Results</w:t>
            </w:r>
            <w:r w:rsidR="00407F93" w:rsidRPr="00071D89">
              <w:rPr>
                <w:webHidden/>
              </w:rPr>
              <w:tab/>
            </w:r>
            <w:r w:rsidR="00407F93" w:rsidRPr="00071D89">
              <w:rPr>
                <w:webHidden/>
              </w:rPr>
              <w:fldChar w:fldCharType="begin"/>
            </w:r>
            <w:r w:rsidR="00407F93" w:rsidRPr="00071D89">
              <w:rPr>
                <w:webHidden/>
              </w:rPr>
              <w:instrText xml:space="preserve"> PAGEREF _Toc431472443 \h </w:instrText>
            </w:r>
            <w:r w:rsidR="00407F93" w:rsidRPr="00071D89">
              <w:rPr>
                <w:webHidden/>
              </w:rPr>
            </w:r>
            <w:r w:rsidR="00407F93" w:rsidRPr="00071D89">
              <w:rPr>
                <w:webHidden/>
              </w:rPr>
              <w:fldChar w:fldCharType="separate"/>
            </w:r>
            <w:r w:rsidR="00071D89" w:rsidRPr="00071D89">
              <w:rPr>
                <w:webHidden/>
              </w:rPr>
              <w:t>19</w:t>
            </w:r>
            <w:r w:rsidR="00407F93" w:rsidRPr="00071D89">
              <w:rPr>
                <w:webHidden/>
              </w:rPr>
              <w:fldChar w:fldCharType="end"/>
            </w:r>
          </w:hyperlink>
        </w:p>
        <w:p w14:paraId="5B2554FF" w14:textId="77777777" w:rsidR="00407F93" w:rsidRPr="003C7BC0" w:rsidRDefault="002F7506">
          <w:pPr>
            <w:pStyle w:val="TOC2"/>
            <w:tabs>
              <w:tab w:val="right" w:leader="dot" w:pos="9622"/>
            </w:tabs>
            <w:rPr>
              <w:noProof/>
              <w:color w:val="000000" w:themeColor="text1"/>
              <w:lang w:val="en-GB" w:eastAsia="en-GB"/>
            </w:rPr>
          </w:pPr>
          <w:hyperlink w:anchor="_Toc431472444" w:history="1">
            <w:r w:rsidR="00407F93" w:rsidRPr="003C7BC0">
              <w:rPr>
                <w:rStyle w:val="Hyperlink"/>
                <w:rFonts w:eastAsia="Arial Unicode MS"/>
                <w:noProof/>
                <w:color w:val="000000" w:themeColor="text1"/>
                <w:u w:color="000000"/>
                <w:bdr w:val="nil"/>
                <w:lang w:eastAsia="nb-NO"/>
              </w:rPr>
              <w:t>C2C12 myotubes uptake PA and PAO</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_Toc431472444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19</w:t>
            </w:r>
            <w:r w:rsidR="00407F93" w:rsidRPr="003C7BC0">
              <w:rPr>
                <w:noProof/>
                <w:webHidden/>
                <w:color w:val="000000" w:themeColor="text1"/>
              </w:rPr>
              <w:fldChar w:fldCharType="end"/>
            </w:r>
          </w:hyperlink>
        </w:p>
        <w:p w14:paraId="5B8FE74D" w14:textId="77777777" w:rsidR="00407F93" w:rsidRPr="003C7BC0" w:rsidRDefault="002F7506">
          <w:pPr>
            <w:pStyle w:val="TOC2"/>
            <w:tabs>
              <w:tab w:val="right" w:leader="dot" w:pos="9622"/>
            </w:tabs>
            <w:rPr>
              <w:noProof/>
              <w:color w:val="000000" w:themeColor="text1"/>
              <w:lang w:val="en-GB" w:eastAsia="en-GB"/>
            </w:rPr>
          </w:pPr>
          <w:hyperlink w:anchor="_Toc431472446" w:history="1">
            <w:r w:rsidR="00407F93" w:rsidRPr="003C7BC0">
              <w:rPr>
                <w:rStyle w:val="Hyperlink"/>
                <w:noProof/>
                <w:color w:val="000000" w:themeColor="text1"/>
              </w:rPr>
              <w:t>Media optimization test - Glucose (2DG) uptake</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_Toc431472446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21</w:t>
            </w:r>
            <w:r w:rsidR="00407F93" w:rsidRPr="003C7BC0">
              <w:rPr>
                <w:noProof/>
                <w:webHidden/>
                <w:color w:val="000000" w:themeColor="text1"/>
              </w:rPr>
              <w:fldChar w:fldCharType="end"/>
            </w:r>
          </w:hyperlink>
        </w:p>
        <w:p w14:paraId="3AA96A89" w14:textId="77777777" w:rsidR="00407F93" w:rsidRPr="003C7BC0" w:rsidRDefault="002F7506">
          <w:pPr>
            <w:pStyle w:val="TOC2"/>
            <w:tabs>
              <w:tab w:val="right" w:leader="dot" w:pos="9622"/>
            </w:tabs>
            <w:rPr>
              <w:noProof/>
              <w:color w:val="000000" w:themeColor="text1"/>
              <w:lang w:val="en-GB" w:eastAsia="en-GB"/>
            </w:rPr>
          </w:pPr>
          <w:hyperlink w:anchor="_Toc431472447" w:history="1">
            <w:r w:rsidR="00407F93" w:rsidRPr="003C7BC0">
              <w:rPr>
                <w:rStyle w:val="Hyperlink"/>
                <w:noProof/>
                <w:color w:val="000000" w:themeColor="text1"/>
              </w:rPr>
              <w:t>Media optimization test - PKB</w:t>
            </w:r>
            <w:r w:rsidR="00407F93" w:rsidRPr="003C7BC0">
              <w:rPr>
                <w:rStyle w:val="Hyperlink"/>
                <w:noProof/>
                <w:color w:val="000000" w:themeColor="text1"/>
                <w:vertAlign w:val="superscript"/>
                <w:lang w:val="de-DE"/>
              </w:rPr>
              <w:t xml:space="preserve"> </w:t>
            </w:r>
            <w:r w:rsidR="00407F93" w:rsidRPr="003C7BC0">
              <w:rPr>
                <w:rStyle w:val="Hyperlink"/>
                <w:noProof/>
                <w:color w:val="000000" w:themeColor="text1"/>
                <w:lang w:val="de-DE"/>
              </w:rPr>
              <w:t>phosphorylation</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_Toc431472447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22</w:t>
            </w:r>
            <w:r w:rsidR="00407F93" w:rsidRPr="003C7BC0">
              <w:rPr>
                <w:noProof/>
                <w:webHidden/>
                <w:color w:val="000000" w:themeColor="text1"/>
              </w:rPr>
              <w:fldChar w:fldCharType="end"/>
            </w:r>
          </w:hyperlink>
        </w:p>
        <w:p w14:paraId="1068E363" w14:textId="77777777" w:rsidR="00407F93" w:rsidRPr="003C7BC0" w:rsidRDefault="002F7506">
          <w:pPr>
            <w:pStyle w:val="TOC2"/>
            <w:tabs>
              <w:tab w:val="right" w:leader="dot" w:pos="9622"/>
            </w:tabs>
            <w:rPr>
              <w:noProof/>
              <w:color w:val="000000" w:themeColor="text1"/>
              <w:lang w:val="en-GB" w:eastAsia="en-GB"/>
            </w:rPr>
          </w:pPr>
          <w:hyperlink w:anchor="_Toc431472448" w:history="1">
            <w:r w:rsidR="00407F93" w:rsidRPr="003C7BC0">
              <w:rPr>
                <w:rStyle w:val="Hyperlink"/>
                <w:noProof/>
                <w:color w:val="000000" w:themeColor="text1"/>
              </w:rPr>
              <w:t>Glucose (2DG) uptake</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_Toc431472448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23</w:t>
            </w:r>
            <w:r w:rsidR="00407F93" w:rsidRPr="003C7BC0">
              <w:rPr>
                <w:noProof/>
                <w:webHidden/>
                <w:color w:val="000000" w:themeColor="text1"/>
              </w:rPr>
              <w:fldChar w:fldCharType="end"/>
            </w:r>
          </w:hyperlink>
        </w:p>
        <w:p w14:paraId="22E809BC" w14:textId="77777777" w:rsidR="00407F93" w:rsidRPr="003C7BC0" w:rsidRDefault="002F7506">
          <w:pPr>
            <w:pStyle w:val="TOC2"/>
            <w:tabs>
              <w:tab w:val="right" w:leader="dot" w:pos="9622"/>
            </w:tabs>
            <w:rPr>
              <w:noProof/>
              <w:color w:val="000000" w:themeColor="text1"/>
              <w:lang w:val="en-GB" w:eastAsia="en-GB"/>
            </w:rPr>
          </w:pPr>
          <w:hyperlink w:anchor="_Toc431472449" w:history="1">
            <w:r w:rsidR="00407F93" w:rsidRPr="003C7BC0">
              <w:rPr>
                <w:rStyle w:val="Hyperlink"/>
                <w:noProof/>
                <w:color w:val="000000" w:themeColor="text1"/>
              </w:rPr>
              <w:t>PKB Phosphorylation</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_Toc431472449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24</w:t>
            </w:r>
            <w:r w:rsidR="00407F93" w:rsidRPr="003C7BC0">
              <w:rPr>
                <w:noProof/>
                <w:webHidden/>
                <w:color w:val="000000" w:themeColor="text1"/>
              </w:rPr>
              <w:fldChar w:fldCharType="end"/>
            </w:r>
          </w:hyperlink>
        </w:p>
        <w:p w14:paraId="3ACA30B0" w14:textId="77777777" w:rsidR="00407F93" w:rsidRPr="003C7BC0" w:rsidRDefault="002F7506">
          <w:pPr>
            <w:pStyle w:val="TOC2"/>
            <w:tabs>
              <w:tab w:val="right" w:leader="dot" w:pos="9622"/>
            </w:tabs>
            <w:rPr>
              <w:noProof/>
              <w:color w:val="000000" w:themeColor="text1"/>
              <w:lang w:val="en-GB" w:eastAsia="en-GB"/>
            </w:rPr>
          </w:pPr>
          <w:hyperlink w:anchor="_Toc431472450" w:history="1">
            <w:r w:rsidR="00407F93" w:rsidRPr="003C7BC0">
              <w:rPr>
                <w:rStyle w:val="Hyperlink"/>
                <w:noProof/>
                <w:color w:val="000000" w:themeColor="text1"/>
                <w:lang w:val="en"/>
              </w:rPr>
              <w:t>Global Proteomics</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_Toc431472450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25</w:t>
            </w:r>
            <w:r w:rsidR="00407F93" w:rsidRPr="003C7BC0">
              <w:rPr>
                <w:noProof/>
                <w:webHidden/>
                <w:color w:val="000000" w:themeColor="text1"/>
              </w:rPr>
              <w:fldChar w:fldCharType="end"/>
            </w:r>
          </w:hyperlink>
        </w:p>
        <w:p w14:paraId="79BA9D09" w14:textId="77777777" w:rsidR="00407F93" w:rsidRPr="003C7BC0" w:rsidRDefault="002F7506" w:rsidP="00071D89">
          <w:pPr>
            <w:pStyle w:val="TOC1"/>
            <w:rPr>
              <w:lang w:val="en-GB" w:eastAsia="en-GB"/>
            </w:rPr>
          </w:pPr>
          <w:hyperlink w:anchor="_Toc431472451" w:history="1">
            <w:r w:rsidR="00407F93" w:rsidRPr="00071D89">
              <w:rPr>
                <w:rStyle w:val="Hyperlink"/>
                <w:b/>
                <w:color w:val="000000" w:themeColor="text1"/>
              </w:rPr>
              <w:t>Discussion</w:t>
            </w:r>
            <w:r w:rsidR="00407F93" w:rsidRPr="003C7BC0">
              <w:rPr>
                <w:webHidden/>
              </w:rPr>
              <w:tab/>
            </w:r>
            <w:r w:rsidR="00407F93" w:rsidRPr="003C7BC0">
              <w:rPr>
                <w:webHidden/>
              </w:rPr>
              <w:fldChar w:fldCharType="begin"/>
            </w:r>
            <w:r w:rsidR="00407F93" w:rsidRPr="003C7BC0">
              <w:rPr>
                <w:webHidden/>
              </w:rPr>
              <w:instrText xml:space="preserve"> PAGEREF _Toc431472451 \h </w:instrText>
            </w:r>
            <w:r w:rsidR="00407F93" w:rsidRPr="003C7BC0">
              <w:rPr>
                <w:webHidden/>
              </w:rPr>
            </w:r>
            <w:r w:rsidR="00407F93" w:rsidRPr="003C7BC0">
              <w:rPr>
                <w:webHidden/>
              </w:rPr>
              <w:fldChar w:fldCharType="separate"/>
            </w:r>
            <w:r w:rsidR="00071D89">
              <w:rPr>
                <w:webHidden/>
              </w:rPr>
              <w:t>30</w:t>
            </w:r>
            <w:r w:rsidR="00407F93" w:rsidRPr="003C7BC0">
              <w:rPr>
                <w:webHidden/>
              </w:rPr>
              <w:fldChar w:fldCharType="end"/>
            </w:r>
          </w:hyperlink>
        </w:p>
        <w:p w14:paraId="07275EF4" w14:textId="77777777" w:rsidR="00407F93" w:rsidRPr="003C7BC0" w:rsidRDefault="002F7506" w:rsidP="00071D89">
          <w:pPr>
            <w:pStyle w:val="TOC1"/>
            <w:rPr>
              <w:lang w:val="en-GB" w:eastAsia="en-GB"/>
            </w:rPr>
          </w:pPr>
          <w:hyperlink w:anchor="_Toc431472452" w:history="1">
            <w:r w:rsidR="00407F93" w:rsidRPr="00071D89">
              <w:rPr>
                <w:rStyle w:val="Hyperlink"/>
                <w:b/>
                <w:color w:val="000000" w:themeColor="text1"/>
              </w:rPr>
              <w:t>References</w:t>
            </w:r>
            <w:r w:rsidR="00407F93" w:rsidRPr="003C7BC0">
              <w:rPr>
                <w:webHidden/>
              </w:rPr>
              <w:tab/>
            </w:r>
            <w:r w:rsidR="00407F93" w:rsidRPr="003C7BC0">
              <w:rPr>
                <w:webHidden/>
              </w:rPr>
              <w:fldChar w:fldCharType="begin"/>
            </w:r>
            <w:r w:rsidR="00407F93" w:rsidRPr="003C7BC0">
              <w:rPr>
                <w:webHidden/>
              </w:rPr>
              <w:instrText xml:space="preserve"> PAGEREF _Toc431472452 \h </w:instrText>
            </w:r>
            <w:r w:rsidR="00407F93" w:rsidRPr="003C7BC0">
              <w:rPr>
                <w:webHidden/>
              </w:rPr>
            </w:r>
            <w:r w:rsidR="00407F93" w:rsidRPr="003C7BC0">
              <w:rPr>
                <w:webHidden/>
              </w:rPr>
              <w:fldChar w:fldCharType="separate"/>
            </w:r>
            <w:r w:rsidR="00071D89">
              <w:rPr>
                <w:webHidden/>
              </w:rPr>
              <w:t>38</w:t>
            </w:r>
            <w:r w:rsidR="00407F93" w:rsidRPr="003C7BC0">
              <w:rPr>
                <w:webHidden/>
              </w:rPr>
              <w:fldChar w:fldCharType="end"/>
            </w:r>
          </w:hyperlink>
        </w:p>
        <w:p w14:paraId="0C7273B6" w14:textId="77777777" w:rsidR="00407F93" w:rsidRPr="003C7BC0" w:rsidRDefault="002F7506" w:rsidP="00071D89">
          <w:pPr>
            <w:pStyle w:val="TOC1"/>
            <w:rPr>
              <w:lang w:val="en-GB" w:eastAsia="en-GB"/>
            </w:rPr>
          </w:pPr>
          <w:hyperlink w:anchor="_Toc431472453" w:history="1">
            <w:r w:rsidR="00407F93" w:rsidRPr="00071D89">
              <w:rPr>
                <w:rStyle w:val="Hyperlink"/>
                <w:b/>
                <w:color w:val="000000" w:themeColor="text1"/>
              </w:rPr>
              <w:t>Appendices</w:t>
            </w:r>
            <w:r w:rsidR="00407F93" w:rsidRPr="003C7BC0">
              <w:rPr>
                <w:webHidden/>
              </w:rPr>
              <w:tab/>
            </w:r>
            <w:r w:rsidR="00407F93" w:rsidRPr="003C7BC0">
              <w:rPr>
                <w:webHidden/>
              </w:rPr>
              <w:fldChar w:fldCharType="begin"/>
            </w:r>
            <w:r w:rsidR="00407F93" w:rsidRPr="003C7BC0">
              <w:rPr>
                <w:webHidden/>
              </w:rPr>
              <w:instrText xml:space="preserve"> PAGEREF _Toc431472453 \h </w:instrText>
            </w:r>
            <w:r w:rsidR="00407F93" w:rsidRPr="003C7BC0">
              <w:rPr>
                <w:webHidden/>
              </w:rPr>
            </w:r>
            <w:r w:rsidR="00407F93" w:rsidRPr="003C7BC0">
              <w:rPr>
                <w:webHidden/>
              </w:rPr>
              <w:fldChar w:fldCharType="separate"/>
            </w:r>
            <w:r w:rsidR="00071D89">
              <w:rPr>
                <w:webHidden/>
              </w:rPr>
              <w:t>41</w:t>
            </w:r>
            <w:r w:rsidR="00407F93" w:rsidRPr="003C7BC0">
              <w:rPr>
                <w:webHidden/>
              </w:rPr>
              <w:fldChar w:fldCharType="end"/>
            </w:r>
          </w:hyperlink>
        </w:p>
        <w:p w14:paraId="1DCDC205" w14:textId="77777777" w:rsidR="00407F93" w:rsidRPr="003C7BC0" w:rsidRDefault="002F7506">
          <w:pPr>
            <w:pStyle w:val="TOC2"/>
            <w:tabs>
              <w:tab w:val="right" w:leader="dot" w:pos="9622"/>
            </w:tabs>
            <w:rPr>
              <w:noProof/>
              <w:color w:val="000000" w:themeColor="text1"/>
              <w:lang w:val="en-GB" w:eastAsia="en-GB"/>
            </w:rPr>
          </w:pPr>
          <w:hyperlink w:anchor="_Toc431472454" w:history="1">
            <w:r w:rsidR="00407F93" w:rsidRPr="003C7BC0">
              <w:rPr>
                <w:rStyle w:val="Hyperlink"/>
                <w:noProof/>
                <w:color w:val="000000" w:themeColor="text1"/>
                <w:lang w:val="en"/>
              </w:rPr>
              <w:t>Appendix 1</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_Toc431472454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41</w:t>
            </w:r>
            <w:r w:rsidR="00407F93" w:rsidRPr="003C7BC0">
              <w:rPr>
                <w:noProof/>
                <w:webHidden/>
                <w:color w:val="000000" w:themeColor="text1"/>
              </w:rPr>
              <w:fldChar w:fldCharType="end"/>
            </w:r>
          </w:hyperlink>
        </w:p>
        <w:p w14:paraId="7998F66E" w14:textId="77777777" w:rsidR="00407F93" w:rsidRPr="003C7BC0" w:rsidRDefault="002F7506">
          <w:pPr>
            <w:pStyle w:val="TOC2"/>
            <w:tabs>
              <w:tab w:val="right" w:leader="dot" w:pos="9622"/>
            </w:tabs>
            <w:rPr>
              <w:noProof/>
              <w:color w:val="000000" w:themeColor="text1"/>
              <w:lang w:val="en-GB" w:eastAsia="en-GB"/>
            </w:rPr>
          </w:pPr>
          <w:hyperlink w:anchor="_Toc431472455" w:history="1">
            <w:r w:rsidR="00407F93" w:rsidRPr="003C7BC0">
              <w:rPr>
                <w:rStyle w:val="Hyperlink"/>
                <w:noProof/>
                <w:color w:val="000000" w:themeColor="text1"/>
                <w:lang w:val="en"/>
              </w:rPr>
              <w:t>Appendix 2</w:t>
            </w:r>
            <w:r w:rsidR="00407F93" w:rsidRPr="003C7BC0">
              <w:rPr>
                <w:noProof/>
                <w:webHidden/>
                <w:color w:val="000000" w:themeColor="text1"/>
              </w:rPr>
              <w:tab/>
            </w:r>
            <w:r w:rsidR="00407F93" w:rsidRPr="003C7BC0">
              <w:rPr>
                <w:noProof/>
                <w:webHidden/>
                <w:color w:val="000000" w:themeColor="text1"/>
              </w:rPr>
              <w:fldChar w:fldCharType="begin"/>
            </w:r>
            <w:r w:rsidR="00407F93" w:rsidRPr="003C7BC0">
              <w:rPr>
                <w:noProof/>
                <w:webHidden/>
                <w:color w:val="000000" w:themeColor="text1"/>
              </w:rPr>
              <w:instrText xml:space="preserve"> PAGEREF _Toc431472455 \h </w:instrText>
            </w:r>
            <w:r w:rsidR="00407F93" w:rsidRPr="003C7BC0">
              <w:rPr>
                <w:noProof/>
                <w:webHidden/>
                <w:color w:val="000000" w:themeColor="text1"/>
              </w:rPr>
            </w:r>
            <w:r w:rsidR="00407F93" w:rsidRPr="003C7BC0">
              <w:rPr>
                <w:noProof/>
                <w:webHidden/>
                <w:color w:val="000000" w:themeColor="text1"/>
              </w:rPr>
              <w:fldChar w:fldCharType="separate"/>
            </w:r>
            <w:r w:rsidR="00071D89">
              <w:rPr>
                <w:noProof/>
                <w:webHidden/>
                <w:color w:val="000000" w:themeColor="text1"/>
              </w:rPr>
              <w:t>42</w:t>
            </w:r>
            <w:r w:rsidR="00407F93" w:rsidRPr="003C7BC0">
              <w:rPr>
                <w:noProof/>
                <w:webHidden/>
                <w:color w:val="000000" w:themeColor="text1"/>
              </w:rPr>
              <w:fldChar w:fldCharType="end"/>
            </w:r>
          </w:hyperlink>
        </w:p>
        <w:p w14:paraId="753A3457" w14:textId="36702313" w:rsidR="002D3C8E" w:rsidRPr="003C7BC0" w:rsidRDefault="002D3C8E">
          <w:pPr>
            <w:rPr>
              <w:color w:val="000000" w:themeColor="text1"/>
            </w:rPr>
          </w:pPr>
          <w:r w:rsidRPr="003C7BC0">
            <w:rPr>
              <w:b/>
              <w:bCs/>
              <w:noProof/>
              <w:color w:val="000000" w:themeColor="text1"/>
            </w:rPr>
            <w:fldChar w:fldCharType="end"/>
          </w:r>
        </w:p>
      </w:sdtContent>
    </w:sdt>
    <w:p w14:paraId="54F6DFA5" w14:textId="77777777" w:rsidR="00430616" w:rsidRPr="003C7BC0" w:rsidRDefault="002D3C8E" w:rsidP="002D3C8E">
      <w:pPr>
        <w:rPr>
          <w:color w:val="000000" w:themeColor="text1"/>
        </w:rPr>
      </w:pPr>
      <w:r w:rsidRPr="003C7BC0">
        <w:rPr>
          <w:color w:val="000000" w:themeColor="text1"/>
        </w:rPr>
        <w:br w:type="page"/>
      </w:r>
    </w:p>
    <w:p w14:paraId="1DEEA877" w14:textId="77777777" w:rsidR="00430616" w:rsidRPr="003C7BC0" w:rsidRDefault="002D3C8E" w:rsidP="002D3C8E">
      <w:pPr>
        <w:pStyle w:val="Heading1"/>
        <w:rPr>
          <w:color w:val="000000" w:themeColor="text1"/>
        </w:rPr>
      </w:pPr>
      <w:bookmarkStart w:id="0" w:name="_Toc431472426"/>
      <w:r w:rsidRPr="003C7BC0">
        <w:rPr>
          <w:color w:val="000000" w:themeColor="text1"/>
        </w:rPr>
        <w:lastRenderedPageBreak/>
        <w:t>Abbreviations</w:t>
      </w:r>
      <w:bookmarkEnd w:id="0"/>
    </w:p>
    <w:p w14:paraId="67C1A9CE"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PA – Palmitate</w:t>
      </w:r>
    </w:p>
    <w:p w14:paraId="0B9C361B"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PAO – Palmitoleate</w:t>
      </w:r>
    </w:p>
    <w:p w14:paraId="02D45D5D"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SFA – Saturated Fatty Acids</w:t>
      </w:r>
    </w:p>
    <w:p w14:paraId="280E6B10"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MUFA – Mono-unsaturated Fatty Acids</w:t>
      </w:r>
    </w:p>
    <w:p w14:paraId="4C2E1A15"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PUFA – Poly-unsaturated Fatty Acids</w:t>
      </w:r>
    </w:p>
    <w:p w14:paraId="1FAB7D3C"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NEFA – Non-esterified Fatty Acids</w:t>
      </w:r>
    </w:p>
    <w:p w14:paraId="4A62286C" w14:textId="46B467B5" w:rsidR="0003366E" w:rsidRPr="003C7BC0" w:rsidRDefault="0003366E" w:rsidP="002D3C8E">
      <w:pPr>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TAG – Triacylglycerol</w:t>
      </w:r>
    </w:p>
    <w:p w14:paraId="58C981A5" w14:textId="749FE0C3" w:rsidR="0003366E" w:rsidRPr="003C7BC0" w:rsidRDefault="0003366E" w:rsidP="002D3C8E">
      <w:pPr>
        <w:rPr>
          <w:rFonts w:ascii="Times New Roman" w:hAnsi="Times New Roman" w:cs="Times New Roman"/>
          <w:color w:val="000000" w:themeColor="text1"/>
        </w:rPr>
      </w:pPr>
      <w:r w:rsidRPr="003C7BC0">
        <w:rPr>
          <w:rFonts w:ascii="Times New Roman" w:eastAsia="Times New Roman" w:hAnsi="Times New Roman" w:cs="Times New Roman"/>
          <w:color w:val="000000" w:themeColor="text1"/>
          <w:lang w:eastAsia="en-GB"/>
        </w:rPr>
        <w:t>DAG - Diacylglycerol</w:t>
      </w:r>
    </w:p>
    <w:p w14:paraId="10F025F7"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FFA – Free Fatty Acids</w:t>
      </w:r>
    </w:p>
    <w:p w14:paraId="67ED2CED"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PKB – Protein Kinase B</w:t>
      </w:r>
    </w:p>
    <w:p w14:paraId="10E162C8"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 xml:space="preserve">PKC – Protein Kinase C </w:t>
      </w:r>
    </w:p>
    <w:p w14:paraId="31974E9A" w14:textId="77777777" w:rsidR="002D3C8E" w:rsidRPr="003C7BC0" w:rsidRDefault="002D3C8E" w:rsidP="002D3C8E">
      <w:pPr>
        <w:rPr>
          <w:rFonts w:ascii="Times New Roman" w:hAnsi="Times New Roman" w:cs="Times New Roman"/>
          <w:color w:val="000000" w:themeColor="text1"/>
        </w:rPr>
      </w:pPr>
      <w:r w:rsidRPr="003C7BC0">
        <w:rPr>
          <w:rFonts w:ascii="Times New Roman" w:hAnsi="Times New Roman" w:cs="Times New Roman"/>
          <w:color w:val="000000" w:themeColor="text1"/>
        </w:rPr>
        <w:t xml:space="preserve">IRS-1 – Insulin Receptor Substrate-1 </w:t>
      </w:r>
    </w:p>
    <w:p w14:paraId="14AF296A" w14:textId="77777777" w:rsidR="002D3C8E" w:rsidRPr="003C7BC0" w:rsidRDefault="002D3C8E" w:rsidP="002D3C8E">
      <w:pPr>
        <w:rPr>
          <w:rFonts w:ascii="Times New Roman" w:hAnsi="Times New Roman" w:cs="Times New Roman"/>
          <w:color w:val="000000" w:themeColor="text1"/>
          <w:lang w:val="en"/>
        </w:rPr>
      </w:pPr>
      <w:r w:rsidRPr="003C7BC0">
        <w:rPr>
          <w:rFonts w:ascii="Times New Roman" w:hAnsi="Times New Roman" w:cs="Times New Roman"/>
          <w:color w:val="000000" w:themeColor="text1"/>
        </w:rPr>
        <w:t xml:space="preserve">PI3K – </w:t>
      </w:r>
      <w:r w:rsidRPr="003C7BC0">
        <w:rPr>
          <w:rFonts w:ascii="Times New Roman" w:hAnsi="Times New Roman" w:cs="Times New Roman"/>
          <w:color w:val="000000" w:themeColor="text1"/>
          <w:lang w:val="en"/>
        </w:rPr>
        <w:t>Phosphoinositide3-kinase</w:t>
      </w:r>
    </w:p>
    <w:p w14:paraId="1ED47537" w14:textId="77777777" w:rsidR="002D3C8E" w:rsidRPr="003C7BC0" w:rsidRDefault="002D3C8E" w:rsidP="002D3C8E">
      <w:pPr>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IR – Insulin Receptor</w:t>
      </w:r>
    </w:p>
    <w:p w14:paraId="57A1912D" w14:textId="77777777" w:rsidR="002D3C8E" w:rsidRPr="003C7BC0" w:rsidRDefault="002D3C8E" w:rsidP="002D3C8E">
      <w:pPr>
        <w:rPr>
          <w:rFonts w:ascii="Times New Roman" w:hAnsi="Times New Roman" w:cs="Times New Roman"/>
          <w:bCs/>
          <w:color w:val="000000" w:themeColor="text1"/>
        </w:rPr>
      </w:pPr>
      <w:r w:rsidRPr="003C7BC0">
        <w:rPr>
          <w:rFonts w:ascii="Times New Roman" w:hAnsi="Times New Roman" w:cs="Times New Roman"/>
          <w:color w:val="000000" w:themeColor="text1"/>
          <w:lang w:val="en"/>
        </w:rPr>
        <w:t xml:space="preserve">PDK-1 - </w:t>
      </w:r>
      <w:r w:rsidRPr="003C7BC0">
        <w:rPr>
          <w:rFonts w:ascii="Times New Roman" w:hAnsi="Times New Roman" w:cs="Times New Roman"/>
          <w:bCs/>
          <w:color w:val="000000" w:themeColor="text1"/>
        </w:rPr>
        <w:t>3-phosphoinositide dependent protein kinase-1</w:t>
      </w:r>
    </w:p>
    <w:p w14:paraId="6C4B4F26" w14:textId="77777777" w:rsidR="002D3C8E" w:rsidRPr="003C7BC0" w:rsidRDefault="002D3C8E" w:rsidP="002D3C8E">
      <w:pPr>
        <w:rPr>
          <w:rFonts w:ascii="Times New Roman" w:hAnsi="Times New Roman" w:cs="Times New Roman"/>
          <w:bCs/>
          <w:color w:val="000000" w:themeColor="text1"/>
        </w:rPr>
      </w:pPr>
      <w:r w:rsidRPr="003C7BC0">
        <w:rPr>
          <w:rFonts w:ascii="Times New Roman" w:hAnsi="Times New Roman" w:cs="Times New Roman"/>
          <w:bCs/>
          <w:color w:val="000000" w:themeColor="text1"/>
        </w:rPr>
        <w:t>AS160- Akt substrate of 160 kDa</w:t>
      </w:r>
    </w:p>
    <w:p w14:paraId="202862E9" w14:textId="77777777" w:rsidR="002D3C8E" w:rsidRPr="003C7BC0" w:rsidRDefault="002D3C8E" w:rsidP="002D3C8E">
      <w:pPr>
        <w:rPr>
          <w:rFonts w:ascii="Times New Roman" w:hAnsi="Times New Roman" w:cs="Times New Roman"/>
          <w:bCs/>
          <w:color w:val="000000" w:themeColor="text1"/>
        </w:rPr>
      </w:pPr>
      <w:r w:rsidRPr="003C7BC0">
        <w:rPr>
          <w:rFonts w:ascii="Times New Roman" w:hAnsi="Times New Roman" w:cs="Times New Roman"/>
          <w:bCs/>
          <w:color w:val="000000" w:themeColor="text1"/>
        </w:rPr>
        <w:t>GLUT- 4 - Glucose transporter type 4</w:t>
      </w:r>
    </w:p>
    <w:p w14:paraId="48675318" w14:textId="77777777" w:rsidR="002D3C8E" w:rsidRPr="003C7BC0" w:rsidRDefault="002D3C8E" w:rsidP="002D3C8E">
      <w:pPr>
        <w:rPr>
          <w:rFonts w:ascii="Times New Roman" w:hAnsi="Times New Roman" w:cs="Times New Roman"/>
          <w:bCs/>
          <w:color w:val="000000" w:themeColor="text1"/>
        </w:rPr>
      </w:pPr>
      <w:r w:rsidRPr="003C7BC0">
        <w:rPr>
          <w:rFonts w:ascii="Times New Roman" w:hAnsi="Times New Roman" w:cs="Times New Roman"/>
          <w:bCs/>
          <w:color w:val="000000" w:themeColor="text1"/>
        </w:rPr>
        <w:t>MIRKO – Muscle Insulin Receptor Knockout</w:t>
      </w:r>
    </w:p>
    <w:p w14:paraId="3EEBA060" w14:textId="77777777" w:rsidR="002D3C8E" w:rsidRPr="003C7BC0" w:rsidRDefault="002D3C8E" w:rsidP="002D3C8E">
      <w:pPr>
        <w:rPr>
          <w:rFonts w:ascii="Times New Roman" w:hAnsi="Times New Roman" w:cs="Times New Roman"/>
          <w:bCs/>
          <w:color w:val="000000" w:themeColor="text1"/>
        </w:rPr>
      </w:pPr>
      <w:r w:rsidRPr="003C7BC0">
        <w:rPr>
          <w:rFonts w:ascii="Times New Roman" w:hAnsi="Times New Roman" w:cs="Times New Roman"/>
          <w:bCs/>
          <w:color w:val="000000" w:themeColor="text1"/>
        </w:rPr>
        <w:t>FIRKO – Fat Insulin Receptor Knockout</w:t>
      </w:r>
    </w:p>
    <w:p w14:paraId="707468DA" w14:textId="77777777" w:rsidR="002D3C8E" w:rsidRPr="003C7BC0" w:rsidRDefault="002D3C8E" w:rsidP="002D3C8E">
      <w:pPr>
        <w:rPr>
          <w:rFonts w:ascii="Times New Roman" w:hAnsi="Times New Roman" w:cs="Times New Roman"/>
          <w:bCs/>
          <w:color w:val="000000" w:themeColor="text1"/>
        </w:rPr>
      </w:pPr>
      <w:r w:rsidRPr="003C7BC0">
        <w:rPr>
          <w:rFonts w:ascii="Times New Roman" w:hAnsi="Times New Roman" w:cs="Times New Roman"/>
          <w:bCs/>
          <w:color w:val="000000" w:themeColor="text1"/>
        </w:rPr>
        <w:t>LIRKO – Liver Insulin Receptor Knockout</w:t>
      </w:r>
    </w:p>
    <w:p w14:paraId="6AEC2EA1" w14:textId="77777777" w:rsidR="00537F8F" w:rsidRPr="003C7BC0" w:rsidRDefault="0010354B">
      <w:pPr>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IPA – Ingenuity Pathway Analysis</w:t>
      </w:r>
    </w:p>
    <w:p w14:paraId="3CE75534" w14:textId="58DBC8B1" w:rsidR="00E87595" w:rsidRPr="003C7BC0" w:rsidRDefault="00537F8F">
      <w:pPr>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CEM – Caveolin Enriched Membrane</w:t>
      </w:r>
      <w:r w:rsidR="00E87595" w:rsidRPr="003C7BC0">
        <w:rPr>
          <w:rFonts w:ascii="Times New Roman" w:hAnsi="Times New Roman" w:cs="Times New Roman"/>
          <w:color w:val="000000" w:themeColor="text1"/>
          <w:lang w:val="en"/>
        </w:rPr>
        <w:br w:type="page"/>
      </w:r>
    </w:p>
    <w:p w14:paraId="11BC75D9" w14:textId="77777777" w:rsidR="002D3C8E" w:rsidRPr="003C7BC0" w:rsidRDefault="00E87595" w:rsidP="00EF7350">
      <w:pPr>
        <w:pStyle w:val="Heading1"/>
        <w:jc w:val="both"/>
        <w:rPr>
          <w:color w:val="000000" w:themeColor="text1"/>
          <w:lang w:val="en"/>
        </w:rPr>
      </w:pPr>
      <w:bookmarkStart w:id="1" w:name="_Toc431472427"/>
      <w:r w:rsidRPr="003C7BC0">
        <w:rPr>
          <w:color w:val="000000" w:themeColor="text1"/>
          <w:lang w:val="en"/>
        </w:rPr>
        <w:lastRenderedPageBreak/>
        <w:t>Abstract</w:t>
      </w:r>
      <w:bookmarkEnd w:id="1"/>
    </w:p>
    <w:p w14:paraId="0CC9EAE2" w14:textId="5AA93951" w:rsidR="00E87595" w:rsidRPr="003C7BC0" w:rsidRDefault="009C2C40" w:rsidP="00CA244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480" w:lineRule="auto"/>
        <w:jc w:val="both"/>
        <w:rPr>
          <w:rFonts w:ascii="Times New Roman" w:eastAsia="Times New Roman" w:hAnsi="Times New Roman" w:cs="Times New Roman"/>
          <w:color w:val="000000" w:themeColor="text1"/>
        </w:rPr>
      </w:pPr>
      <w:bookmarkStart w:id="2" w:name="_GoBack"/>
      <w:r w:rsidRPr="003C7BC0">
        <w:rPr>
          <w:rFonts w:ascii="Times New Roman" w:hAnsi="Times New Roman" w:cs="Times New Roman"/>
          <w:color w:val="000000" w:themeColor="text1"/>
        </w:rPr>
        <w:t>The prevalence of Type 2 Diabetes Mellitus (T2DM) in recent years and its association with many biomarkers of ill- health such as Obesity has thrust this condition into the research ‘spotlight’. Elevated levels of plasma fatty acids, especially saturated fatty acids in the obese are correlated to insulin resistance and as such much focus at both the basic and complex level has tried to elucidate the role of saturated fatty acids on insulin signaling in metabolic tissues such as the liver and skeletal muscle. Skeletal muscle is particularly important in the context of T2DM as it is the largest ‘glucose sink’ with more than 90% of glucose being up taken in response to insulin. Previous studies have shown that the saturated fatty acid Palmitate induces insulin resistance in skeletal muscle cells, whereas the unsaturated fatty acid Palmitoleate enhances insulin sensitivity in skeletal muscle. The aim of this study was to confirm or refute the previously reported effects of Palmitate and Palmitoleate on glucose uptake and PKB phosphorylation in C</w:t>
      </w:r>
      <w:r w:rsidRPr="003C7BC0">
        <w:rPr>
          <w:rFonts w:ascii="Times New Roman" w:hAnsi="Times New Roman" w:cs="Times New Roman"/>
          <w:color w:val="000000" w:themeColor="text1"/>
          <w:vertAlign w:val="subscript"/>
        </w:rPr>
        <w:t>2</w:t>
      </w:r>
      <w:r w:rsidRPr="003C7BC0">
        <w:rPr>
          <w:rFonts w:ascii="Times New Roman" w:hAnsi="Times New Roman" w:cs="Times New Roman"/>
          <w:color w:val="000000" w:themeColor="text1"/>
        </w:rPr>
        <w:t>C</w:t>
      </w:r>
      <w:r w:rsidRPr="003C7BC0">
        <w:rPr>
          <w:rFonts w:ascii="Times New Roman" w:hAnsi="Times New Roman" w:cs="Times New Roman"/>
          <w:color w:val="000000" w:themeColor="text1"/>
          <w:vertAlign w:val="subscript"/>
        </w:rPr>
        <w:t xml:space="preserve">12 </w:t>
      </w:r>
      <w:r w:rsidRPr="003C7BC0">
        <w:rPr>
          <w:rFonts w:ascii="Times New Roman" w:hAnsi="Times New Roman" w:cs="Times New Roman"/>
          <w:color w:val="000000" w:themeColor="text1"/>
        </w:rPr>
        <w:t>cells and carry out a thorough global proteomic screen to identify any changes across the proteome that may shed light on any effects noted. Our results show that a 16-hour treatment with 750 µM Palmitate increased intracellular Palmitate content 81%. Further, we observed that this increase in Palmitate caused a significant decrease in insulin-stimulated glucose uptake (p&lt;0.001), despite having no significant impact on PKB Phosphorylation. Further this study showed that Palmitoleate treatment caused a 370% increase in i</w:t>
      </w:r>
      <w:r w:rsidR="005F1ED8" w:rsidRPr="003C7BC0">
        <w:rPr>
          <w:rFonts w:ascii="Times New Roman" w:hAnsi="Times New Roman" w:cs="Times New Roman"/>
          <w:color w:val="000000" w:themeColor="text1"/>
        </w:rPr>
        <w:t>ntracellular Palmitoleate content but was unable to identify any</w:t>
      </w:r>
      <w:r w:rsidRPr="003C7BC0">
        <w:rPr>
          <w:rFonts w:ascii="Times New Roman" w:hAnsi="Times New Roman" w:cs="Times New Roman"/>
          <w:color w:val="000000" w:themeColor="text1"/>
        </w:rPr>
        <w:t xml:space="preserve"> significant impact on glucose </w:t>
      </w:r>
      <w:r w:rsidR="005F1ED8" w:rsidRPr="003C7BC0">
        <w:rPr>
          <w:rFonts w:ascii="Times New Roman" w:hAnsi="Times New Roman" w:cs="Times New Roman"/>
          <w:color w:val="000000" w:themeColor="text1"/>
        </w:rPr>
        <w:t>uptake or PKB phospho</w:t>
      </w:r>
      <w:r w:rsidR="00515178" w:rsidRPr="003C7BC0">
        <w:rPr>
          <w:rFonts w:ascii="Times New Roman" w:hAnsi="Times New Roman" w:cs="Times New Roman"/>
          <w:color w:val="000000" w:themeColor="text1"/>
        </w:rPr>
        <w:t>rylation. After a proteomic s</w:t>
      </w:r>
      <w:r w:rsidR="005F1ED8" w:rsidRPr="003C7BC0">
        <w:rPr>
          <w:rFonts w:ascii="Times New Roman" w:hAnsi="Times New Roman" w:cs="Times New Roman"/>
          <w:color w:val="000000" w:themeColor="text1"/>
        </w:rPr>
        <w:t>creen with</w:t>
      </w:r>
      <w:r w:rsidR="006B14B5" w:rsidRPr="003C7BC0">
        <w:rPr>
          <w:rFonts w:ascii="Times New Roman" w:hAnsi="Times New Roman" w:cs="Times New Roman"/>
          <w:color w:val="000000" w:themeColor="text1"/>
        </w:rPr>
        <w:t xml:space="preserve"> each treatment we identified 47</w:t>
      </w:r>
      <w:r w:rsidR="005F1ED8" w:rsidRPr="003C7BC0">
        <w:rPr>
          <w:rFonts w:ascii="Times New Roman" w:hAnsi="Times New Roman" w:cs="Times New Roman"/>
          <w:color w:val="000000" w:themeColor="text1"/>
        </w:rPr>
        <w:t xml:space="preserve"> proteins differentially regulat</w:t>
      </w:r>
      <w:r w:rsidR="00AA458F" w:rsidRPr="003C7BC0">
        <w:rPr>
          <w:rFonts w:ascii="Times New Roman" w:hAnsi="Times New Roman" w:cs="Times New Roman"/>
          <w:color w:val="000000" w:themeColor="text1"/>
        </w:rPr>
        <w:t>ed between fatty acid treatments which can be grouped under fatty acid metabolism, glucose metabolism, apoptosis and ATP synthesis.</w:t>
      </w:r>
      <w:r w:rsidR="006B14B5" w:rsidRPr="003C7BC0">
        <w:rPr>
          <w:rFonts w:ascii="Times New Roman" w:hAnsi="Times New Roman" w:cs="Times New Roman"/>
          <w:color w:val="000000" w:themeColor="text1"/>
        </w:rPr>
        <w:t xml:space="preserve"> IPA analysis </w:t>
      </w:r>
      <w:r w:rsidR="006B14B5" w:rsidRPr="003C7BC0">
        <w:rPr>
          <w:rFonts w:ascii="Times New Roman" w:hAnsi="Times New Roman" w:cs="Times New Roman"/>
          <w:color w:val="000000" w:themeColor="text1"/>
        </w:rPr>
        <w:lastRenderedPageBreak/>
        <w:t>revealed a possible link to mitochondrial dysfunction in PA treated cells which will require further validation.</w:t>
      </w:r>
      <w:r w:rsidR="00AA458F" w:rsidRPr="003C7BC0">
        <w:rPr>
          <w:rFonts w:ascii="Times New Roman" w:hAnsi="Times New Roman" w:cs="Times New Roman"/>
          <w:color w:val="000000" w:themeColor="text1"/>
        </w:rPr>
        <w:t xml:space="preserve"> We were unable to elucidate any change that would suggest inhibition or sensitization of insulin signaling.</w:t>
      </w:r>
      <w:r w:rsidRPr="003C7BC0">
        <w:rPr>
          <w:rFonts w:ascii="Times New Roman" w:hAnsi="Times New Roman" w:cs="Times New Roman"/>
          <w:color w:val="000000" w:themeColor="text1"/>
        </w:rPr>
        <w:t xml:space="preserve"> Our results indicate that l</w:t>
      </w:r>
      <w:r w:rsidR="00AA458F" w:rsidRPr="003C7BC0">
        <w:rPr>
          <w:rFonts w:ascii="Times New Roman" w:hAnsi="Times New Roman" w:cs="Times New Roman"/>
          <w:color w:val="000000" w:themeColor="text1"/>
        </w:rPr>
        <w:t>ipid-mediated repression in glucose uptake in C2C12 myotubes is unlikely to be caused by a repression insulin signaling as evidenced by the lack of differential regulation of ke</w:t>
      </w:r>
      <w:r w:rsidR="006B14B5" w:rsidRPr="003C7BC0">
        <w:rPr>
          <w:rFonts w:ascii="Times New Roman" w:hAnsi="Times New Roman" w:cs="Times New Roman"/>
          <w:color w:val="000000" w:themeColor="text1"/>
        </w:rPr>
        <w:t>y insulin signaling components.</w:t>
      </w:r>
      <w:r w:rsidR="00E87595" w:rsidRPr="003C7BC0">
        <w:rPr>
          <w:rFonts w:ascii="Times New Roman" w:hAnsi="Times New Roman" w:cs="Times New Roman"/>
          <w:color w:val="000000" w:themeColor="text1"/>
          <w:lang w:val="en"/>
        </w:rPr>
        <w:br w:type="page"/>
      </w:r>
    </w:p>
    <w:p w14:paraId="39448544" w14:textId="77777777" w:rsidR="00E87595" w:rsidRPr="003C7BC0" w:rsidRDefault="00E87595" w:rsidP="001B27BA">
      <w:pPr>
        <w:pStyle w:val="Heading1"/>
        <w:jc w:val="both"/>
        <w:rPr>
          <w:color w:val="000000" w:themeColor="text1"/>
          <w:lang w:val="en"/>
        </w:rPr>
      </w:pPr>
      <w:bookmarkStart w:id="3" w:name="_Toc431472428"/>
      <w:bookmarkEnd w:id="2"/>
      <w:r w:rsidRPr="003C7BC0">
        <w:rPr>
          <w:color w:val="000000" w:themeColor="text1"/>
          <w:lang w:val="en"/>
        </w:rPr>
        <w:lastRenderedPageBreak/>
        <w:t>Introduction</w:t>
      </w:r>
      <w:bookmarkEnd w:id="3"/>
    </w:p>
    <w:p w14:paraId="14B95F24" w14:textId="37DA5116"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T2DM can be summarised as the progressive development of insulin resistance in key metabolic tissues including skeletal muscle, the liver and adipose tissue and the eventual </w:t>
      </w:r>
      <w:r w:rsidR="00A2052A" w:rsidRPr="003C7BC0">
        <w:rPr>
          <w:rFonts w:ascii="Times New Roman" w:eastAsia="Times New Roman" w:hAnsi="Times New Roman" w:cs="Times New Roman"/>
          <w:color w:val="000000" w:themeColor="text1"/>
          <w:lang w:eastAsia="en-GB"/>
        </w:rPr>
        <w:t>death</w:t>
      </w:r>
      <w:r w:rsidRPr="003C7BC0">
        <w:rPr>
          <w:rFonts w:ascii="Times New Roman" w:eastAsia="Times New Roman" w:hAnsi="Times New Roman" w:cs="Times New Roman"/>
          <w:color w:val="000000" w:themeColor="text1"/>
          <w:lang w:eastAsia="en-GB"/>
        </w:rPr>
        <w:t xml:space="preserve"> </w:t>
      </w:r>
      <w:r w:rsidR="00A2052A" w:rsidRPr="003C7BC0">
        <w:rPr>
          <w:rFonts w:ascii="Times New Roman" w:eastAsia="Times New Roman" w:hAnsi="Times New Roman" w:cs="Times New Roman"/>
          <w:color w:val="000000" w:themeColor="text1"/>
          <w:lang w:eastAsia="en-GB"/>
        </w:rPr>
        <w:t>of the pancreatic Beta cells responsible for producing insulin</w:t>
      </w:r>
      <w:r w:rsidRPr="003C7BC0">
        <w:rPr>
          <w:rFonts w:ascii="Times New Roman" w:eastAsia="Times New Roman" w:hAnsi="Times New Roman" w:cs="Times New Roman"/>
          <w:color w:val="000000" w:themeColor="text1"/>
          <w:lang w:eastAsia="en-GB"/>
        </w:rPr>
        <w:t xml:space="preserve">. The </w:t>
      </w:r>
      <w:r w:rsidR="0060120A" w:rsidRPr="003C7BC0">
        <w:rPr>
          <w:rFonts w:ascii="Times New Roman" w:eastAsia="Times New Roman" w:hAnsi="Times New Roman" w:cs="Times New Roman"/>
          <w:color w:val="000000" w:themeColor="text1"/>
          <w:lang w:eastAsia="en-GB"/>
        </w:rPr>
        <w:t xml:space="preserve">general </w:t>
      </w:r>
      <w:r w:rsidRPr="003C7BC0">
        <w:rPr>
          <w:rFonts w:ascii="Times New Roman" w:eastAsia="Times New Roman" w:hAnsi="Times New Roman" w:cs="Times New Roman"/>
          <w:color w:val="000000" w:themeColor="text1"/>
          <w:lang w:eastAsia="en-GB"/>
        </w:rPr>
        <w:t xml:space="preserve">characteristics of insulin resistance and type 2 diabetes are fasting hyperglycaemia and a reduced ability to restore basal blood glucose in the post-prandial state. </w:t>
      </w:r>
      <w:r w:rsidR="0060120A" w:rsidRPr="003C7BC0">
        <w:rPr>
          <w:rFonts w:ascii="Times New Roman" w:eastAsia="Times New Roman" w:hAnsi="Times New Roman" w:cs="Times New Roman"/>
          <w:color w:val="000000" w:themeColor="text1"/>
          <w:lang w:eastAsia="en-GB"/>
        </w:rPr>
        <w:t xml:space="preserve">The </w:t>
      </w:r>
      <w:r w:rsidRPr="003C7BC0">
        <w:rPr>
          <w:rFonts w:ascii="Times New Roman" w:eastAsia="Times New Roman" w:hAnsi="Times New Roman" w:cs="Times New Roman"/>
          <w:color w:val="000000" w:themeColor="text1"/>
          <w:lang w:eastAsia="en-GB"/>
        </w:rPr>
        <w:t xml:space="preserve">association </w:t>
      </w:r>
      <w:r w:rsidR="0060120A" w:rsidRPr="003C7BC0">
        <w:rPr>
          <w:rFonts w:ascii="Times New Roman" w:eastAsia="Times New Roman" w:hAnsi="Times New Roman" w:cs="Times New Roman"/>
          <w:color w:val="000000" w:themeColor="text1"/>
          <w:lang w:eastAsia="en-GB"/>
        </w:rPr>
        <w:t>between the</w:t>
      </w:r>
      <w:r w:rsidRPr="003C7BC0">
        <w:rPr>
          <w:rFonts w:ascii="Times New Roman" w:eastAsia="Times New Roman" w:hAnsi="Times New Roman" w:cs="Times New Roman"/>
          <w:color w:val="000000" w:themeColor="text1"/>
          <w:lang w:eastAsia="en-GB"/>
        </w:rPr>
        <w:t xml:space="preserve"> growing obesity</w:t>
      </w:r>
      <w:r w:rsidR="0060120A" w:rsidRPr="003C7BC0">
        <w:rPr>
          <w:rFonts w:ascii="Times New Roman" w:eastAsia="Times New Roman" w:hAnsi="Times New Roman" w:cs="Times New Roman"/>
          <w:color w:val="000000" w:themeColor="text1"/>
          <w:lang w:eastAsia="en-GB"/>
        </w:rPr>
        <w:t xml:space="preserve"> epidemic and the increased incidence of Type2 diabetes</w:t>
      </w:r>
      <w:r w:rsidRPr="003C7BC0">
        <w:rPr>
          <w:rFonts w:ascii="Times New Roman" w:eastAsia="Times New Roman" w:hAnsi="Times New Roman" w:cs="Times New Roman"/>
          <w:color w:val="000000" w:themeColor="text1"/>
          <w:lang w:eastAsia="en-GB"/>
        </w:rPr>
        <w:t xml:space="preserve"> has been accepted for decades</w:t>
      </w:r>
      <w:r w:rsidR="007422FD"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w:t>
      </w:r>
      <w:r w:rsidR="007B5F5B" w:rsidRPr="003C7BC0">
        <w:rPr>
          <w:rFonts w:ascii="Times New Roman" w:eastAsia="Times New Roman" w:hAnsi="Times New Roman" w:cs="Times New Roman"/>
          <w:color w:val="000000" w:themeColor="text1"/>
          <w:lang w:eastAsia="en-GB"/>
        </w:rPr>
        <w:t>Currently there are</w:t>
      </w:r>
      <w:r w:rsidRPr="003C7BC0">
        <w:rPr>
          <w:rFonts w:ascii="Times New Roman" w:eastAsia="Times New Roman" w:hAnsi="Times New Roman" w:cs="Times New Roman"/>
          <w:color w:val="000000" w:themeColor="text1"/>
          <w:lang w:eastAsia="en-GB"/>
        </w:rPr>
        <w:t xml:space="preserve"> 3 million people in the UK diagnosed with diabetes at a cost of 13.75 billion which equates to 10% of the NHS budget for England and Wales (Kavanos et al, 2012).</w:t>
      </w:r>
      <w:r w:rsidR="007B5F5B"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 xml:space="preserve">This figure is likely to rise in the future with the World Health Organisation (WHO) predicting </w:t>
      </w:r>
      <w:r w:rsidR="0060120A" w:rsidRPr="003C7BC0">
        <w:rPr>
          <w:rFonts w:ascii="Times New Roman" w:eastAsia="Times New Roman" w:hAnsi="Times New Roman" w:cs="Times New Roman"/>
          <w:color w:val="000000" w:themeColor="text1"/>
          <w:lang w:eastAsia="en-GB"/>
        </w:rPr>
        <w:t xml:space="preserve">that </w:t>
      </w:r>
      <w:r w:rsidRPr="003C7BC0">
        <w:rPr>
          <w:rFonts w:ascii="Times New Roman" w:eastAsia="Times New Roman" w:hAnsi="Times New Roman" w:cs="Times New Roman"/>
          <w:color w:val="000000" w:themeColor="text1"/>
          <w:lang w:eastAsia="en-GB"/>
        </w:rPr>
        <w:t>Diabetes will rise to 7</w:t>
      </w:r>
      <w:r w:rsidRPr="003C7BC0">
        <w:rPr>
          <w:rFonts w:ascii="Times New Roman" w:eastAsia="Times New Roman" w:hAnsi="Times New Roman" w:cs="Times New Roman"/>
          <w:color w:val="000000" w:themeColor="text1"/>
          <w:vertAlign w:val="superscript"/>
          <w:lang w:eastAsia="en-GB"/>
        </w:rPr>
        <w:t>th</w:t>
      </w:r>
      <w:r w:rsidRPr="003C7BC0">
        <w:rPr>
          <w:rFonts w:ascii="Times New Roman" w:eastAsia="Times New Roman" w:hAnsi="Times New Roman" w:cs="Times New Roman"/>
          <w:color w:val="000000" w:themeColor="text1"/>
          <w:lang w:eastAsia="en-GB"/>
        </w:rPr>
        <w:t xml:space="preserve"> in the risk tables for premature death by 2030. Perhaps most worrying is that the number of cases of diabetes has increased </w:t>
      </w:r>
      <w:r w:rsidR="007B5F5B" w:rsidRPr="003C7BC0">
        <w:rPr>
          <w:rFonts w:ascii="Times New Roman" w:eastAsia="Times New Roman" w:hAnsi="Times New Roman" w:cs="Times New Roman"/>
          <w:color w:val="000000" w:themeColor="text1"/>
          <w:lang w:eastAsia="en-GB"/>
        </w:rPr>
        <w:t xml:space="preserve">by </w:t>
      </w:r>
      <w:r w:rsidRPr="003C7BC0">
        <w:rPr>
          <w:rFonts w:ascii="Times New Roman" w:eastAsia="Times New Roman" w:hAnsi="Times New Roman" w:cs="Times New Roman"/>
          <w:color w:val="000000" w:themeColor="text1"/>
          <w:lang w:eastAsia="en-GB"/>
        </w:rPr>
        <w:t xml:space="preserve">60% in the last decade </w:t>
      </w:r>
      <w:r w:rsidR="007B5F5B" w:rsidRPr="003C7BC0">
        <w:rPr>
          <w:rFonts w:ascii="Times New Roman" w:eastAsia="Times New Roman" w:hAnsi="Times New Roman" w:cs="Times New Roman"/>
          <w:color w:val="000000" w:themeColor="text1"/>
          <w:lang w:eastAsia="en-GB"/>
        </w:rPr>
        <w:t>[</w:t>
      </w:r>
      <w:r w:rsidR="00D162EF" w:rsidRPr="003C7BC0">
        <w:rPr>
          <w:rFonts w:ascii="Times New Roman" w:eastAsia="Times New Roman" w:hAnsi="Times New Roman" w:cs="Times New Roman"/>
          <w:color w:val="000000" w:themeColor="text1"/>
          <w:lang w:eastAsia="en-GB"/>
        </w:rPr>
        <w:t>Diabetes UK (2015)</w:t>
      </w:r>
      <w:r w:rsidR="007B5F5B"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These statistics highlight the </w:t>
      </w:r>
      <w:r w:rsidR="007B5F5B" w:rsidRPr="003C7BC0">
        <w:rPr>
          <w:rFonts w:ascii="Times New Roman" w:eastAsia="Times New Roman" w:hAnsi="Times New Roman" w:cs="Times New Roman"/>
          <w:color w:val="000000" w:themeColor="text1"/>
          <w:lang w:eastAsia="en-GB"/>
        </w:rPr>
        <w:t xml:space="preserve">socio-economic need to understand the basic </w:t>
      </w:r>
      <w:r w:rsidRPr="003C7BC0">
        <w:rPr>
          <w:rFonts w:ascii="Times New Roman" w:eastAsia="Times New Roman" w:hAnsi="Times New Roman" w:cs="Times New Roman"/>
          <w:color w:val="000000" w:themeColor="text1"/>
          <w:lang w:eastAsia="en-GB"/>
        </w:rPr>
        <w:t xml:space="preserve">mechanisms behind the association </w:t>
      </w:r>
      <w:r w:rsidR="0060120A" w:rsidRPr="003C7BC0">
        <w:rPr>
          <w:rFonts w:ascii="Times New Roman" w:eastAsia="Times New Roman" w:hAnsi="Times New Roman" w:cs="Times New Roman"/>
          <w:color w:val="000000" w:themeColor="text1"/>
          <w:lang w:eastAsia="en-GB"/>
        </w:rPr>
        <w:t xml:space="preserve">between </w:t>
      </w:r>
      <w:r w:rsidRPr="003C7BC0">
        <w:rPr>
          <w:rFonts w:ascii="Times New Roman" w:eastAsia="Times New Roman" w:hAnsi="Times New Roman" w:cs="Times New Roman"/>
          <w:color w:val="000000" w:themeColor="text1"/>
          <w:lang w:eastAsia="en-GB"/>
        </w:rPr>
        <w:t xml:space="preserve">obesity </w:t>
      </w:r>
      <w:r w:rsidR="007B5F5B" w:rsidRPr="003C7BC0">
        <w:rPr>
          <w:rFonts w:ascii="Times New Roman" w:eastAsia="Times New Roman" w:hAnsi="Times New Roman" w:cs="Times New Roman"/>
          <w:color w:val="000000" w:themeColor="text1"/>
          <w:lang w:eastAsia="en-GB"/>
        </w:rPr>
        <w:t xml:space="preserve">and </w:t>
      </w:r>
      <w:r w:rsidRPr="003C7BC0">
        <w:rPr>
          <w:rFonts w:ascii="Times New Roman" w:eastAsia="Times New Roman" w:hAnsi="Times New Roman" w:cs="Times New Roman"/>
          <w:color w:val="000000" w:themeColor="text1"/>
          <w:lang w:eastAsia="en-GB"/>
        </w:rPr>
        <w:t xml:space="preserve">metabolic dysfunction and disease in </w:t>
      </w:r>
      <w:r w:rsidR="007B5F5B" w:rsidRPr="003C7BC0">
        <w:rPr>
          <w:rFonts w:ascii="Times New Roman" w:eastAsia="Times New Roman" w:hAnsi="Times New Roman" w:cs="Times New Roman"/>
          <w:color w:val="000000" w:themeColor="text1"/>
          <w:lang w:eastAsia="en-GB"/>
        </w:rPr>
        <w:t>order that novel pharmacological therapies and interventions can be developed</w:t>
      </w:r>
      <w:r w:rsidRPr="003C7BC0">
        <w:rPr>
          <w:rFonts w:ascii="Times New Roman" w:eastAsia="Times New Roman" w:hAnsi="Times New Roman" w:cs="Times New Roman"/>
          <w:color w:val="000000" w:themeColor="text1"/>
          <w:lang w:eastAsia="en-GB"/>
        </w:rPr>
        <w:t xml:space="preserve">. </w:t>
      </w:r>
    </w:p>
    <w:p w14:paraId="2683AEF6" w14:textId="77777777" w:rsidR="001B27BA" w:rsidRPr="003C7BC0" w:rsidRDefault="001B27BA" w:rsidP="001B27BA">
      <w:pPr>
        <w:pStyle w:val="Heading2"/>
        <w:jc w:val="both"/>
        <w:rPr>
          <w:color w:val="000000" w:themeColor="text1"/>
          <w:lang w:eastAsia="en-GB"/>
        </w:rPr>
      </w:pPr>
      <w:bookmarkStart w:id="4" w:name="_Toc431472429"/>
      <w:r w:rsidRPr="003C7BC0">
        <w:rPr>
          <w:color w:val="000000" w:themeColor="text1"/>
          <w:lang w:eastAsia="en-GB"/>
        </w:rPr>
        <w:t>Insulin signalling and insulin resistance</w:t>
      </w:r>
      <w:bookmarkEnd w:id="4"/>
      <w:r w:rsidRPr="003C7BC0">
        <w:rPr>
          <w:color w:val="000000" w:themeColor="text1"/>
          <w:lang w:eastAsia="en-GB"/>
        </w:rPr>
        <w:t xml:space="preserve"> </w:t>
      </w:r>
    </w:p>
    <w:p w14:paraId="24DBE6C4" w14:textId="022230DE"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Insulin signalling is complex in its nature and diverse in the physiological responses it brings about. These responses can be classified into the subgroups of proliferation, anabolism and substrate uptake and </w:t>
      </w:r>
      <w:r w:rsidR="007B5F5B" w:rsidRPr="003C7BC0">
        <w:rPr>
          <w:rFonts w:ascii="Times New Roman" w:eastAsia="Times New Roman" w:hAnsi="Times New Roman" w:cs="Times New Roman"/>
          <w:color w:val="000000" w:themeColor="text1"/>
          <w:lang w:eastAsia="en-GB"/>
        </w:rPr>
        <w:t>utilisation</w:t>
      </w:r>
      <w:r w:rsidRPr="003C7BC0">
        <w:rPr>
          <w:rFonts w:ascii="Times New Roman" w:eastAsia="Times New Roman" w:hAnsi="Times New Roman" w:cs="Times New Roman"/>
          <w:color w:val="000000" w:themeColor="text1"/>
          <w:lang w:eastAsia="en-GB"/>
        </w:rPr>
        <w:t xml:space="preserve">. Insulin is released from the pancreatic Beta cells in response to </w:t>
      </w:r>
      <w:r w:rsidR="007B5F5B" w:rsidRPr="003C7BC0">
        <w:rPr>
          <w:rFonts w:ascii="Times New Roman" w:eastAsia="Times New Roman" w:hAnsi="Times New Roman" w:cs="Times New Roman"/>
          <w:color w:val="000000" w:themeColor="text1"/>
          <w:lang w:eastAsia="en-GB"/>
        </w:rPr>
        <w:t>elevated</w:t>
      </w:r>
      <w:r w:rsidRPr="003C7BC0">
        <w:rPr>
          <w:rFonts w:ascii="Times New Roman" w:eastAsia="Times New Roman" w:hAnsi="Times New Roman" w:cs="Times New Roman"/>
          <w:color w:val="000000" w:themeColor="text1"/>
          <w:lang w:eastAsia="en-GB"/>
        </w:rPr>
        <w:t xml:space="preserve"> </w:t>
      </w:r>
      <w:r w:rsidR="007B5F5B" w:rsidRPr="003C7BC0">
        <w:rPr>
          <w:rFonts w:ascii="Times New Roman" w:eastAsia="Times New Roman" w:hAnsi="Times New Roman" w:cs="Times New Roman"/>
          <w:color w:val="000000" w:themeColor="text1"/>
          <w:lang w:eastAsia="en-GB"/>
        </w:rPr>
        <w:t>plasma l</w:t>
      </w:r>
      <w:r w:rsidRPr="003C7BC0">
        <w:rPr>
          <w:rFonts w:ascii="Times New Roman" w:eastAsia="Times New Roman" w:hAnsi="Times New Roman" w:cs="Times New Roman"/>
          <w:color w:val="000000" w:themeColor="text1"/>
          <w:lang w:eastAsia="en-GB"/>
        </w:rPr>
        <w:t xml:space="preserve">evels </w:t>
      </w:r>
      <w:r w:rsidR="00B01968" w:rsidRPr="003C7BC0">
        <w:rPr>
          <w:rFonts w:ascii="Times New Roman" w:eastAsia="Times New Roman" w:hAnsi="Times New Roman" w:cs="Times New Roman"/>
          <w:color w:val="000000" w:themeColor="text1"/>
          <w:lang w:eastAsia="en-GB"/>
        </w:rPr>
        <w:t>of glucose</w:t>
      </w:r>
      <w:r w:rsidRPr="003C7BC0">
        <w:rPr>
          <w:rFonts w:ascii="Times New Roman" w:eastAsia="Times New Roman" w:hAnsi="Times New Roman" w:cs="Times New Roman"/>
          <w:color w:val="000000" w:themeColor="text1"/>
          <w:lang w:eastAsia="en-GB"/>
        </w:rPr>
        <w:t>.</w:t>
      </w:r>
      <w:r w:rsidR="007B5F5B" w:rsidRPr="003C7BC0">
        <w:rPr>
          <w:rFonts w:ascii="Times New Roman" w:eastAsia="Times New Roman" w:hAnsi="Times New Roman" w:cs="Times New Roman"/>
          <w:color w:val="000000" w:themeColor="text1"/>
          <w:lang w:eastAsia="en-GB"/>
        </w:rPr>
        <w:t xml:space="preserve"> Insulin then circulates around the body and influences the target tissues expressing the insulin </w:t>
      </w:r>
      <w:r w:rsidR="007B5F5B" w:rsidRPr="003C7BC0">
        <w:rPr>
          <w:rFonts w:ascii="Times New Roman" w:eastAsia="Times New Roman" w:hAnsi="Times New Roman" w:cs="Times New Roman"/>
          <w:color w:val="000000" w:themeColor="text1"/>
          <w:lang w:eastAsia="en-GB"/>
        </w:rPr>
        <w:lastRenderedPageBreak/>
        <w:t>receptor such as striated</w:t>
      </w:r>
      <w:r w:rsidR="00B01968" w:rsidRPr="003C7BC0">
        <w:rPr>
          <w:rFonts w:ascii="Times New Roman" w:eastAsia="Times New Roman" w:hAnsi="Times New Roman" w:cs="Times New Roman"/>
          <w:color w:val="000000" w:themeColor="text1"/>
          <w:lang w:eastAsia="en-GB"/>
        </w:rPr>
        <w:t xml:space="preserve"> muscle, adipose and liver (Saltiel and K</w:t>
      </w:r>
      <w:r w:rsidR="003B0BB6" w:rsidRPr="003C7BC0">
        <w:rPr>
          <w:rFonts w:ascii="Times New Roman" w:eastAsia="Times New Roman" w:hAnsi="Times New Roman" w:cs="Times New Roman"/>
          <w:color w:val="000000" w:themeColor="text1"/>
          <w:lang w:eastAsia="en-GB"/>
        </w:rPr>
        <w:t>ahn, 2001</w:t>
      </w:r>
      <w:r w:rsidR="007B5F5B"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The insulin signalling cascade has been </w:t>
      </w:r>
      <w:r w:rsidR="007B5F5B" w:rsidRPr="003C7BC0">
        <w:rPr>
          <w:rFonts w:ascii="Times New Roman" w:eastAsia="Times New Roman" w:hAnsi="Times New Roman" w:cs="Times New Roman"/>
          <w:color w:val="000000" w:themeColor="text1"/>
          <w:lang w:eastAsia="en-GB"/>
        </w:rPr>
        <w:t>very well characterised</w:t>
      </w:r>
      <w:r w:rsidRPr="003C7BC0">
        <w:rPr>
          <w:rFonts w:ascii="Times New Roman" w:eastAsia="Times New Roman" w:hAnsi="Times New Roman" w:cs="Times New Roman"/>
          <w:color w:val="000000" w:themeColor="text1"/>
          <w:lang w:eastAsia="en-GB"/>
        </w:rPr>
        <w:t xml:space="preserve"> and as such we have a relatively clear understanding of the key events involved. Binding of insulin to the insulin receptor (IR) results in the dimerization of the receptor </w:t>
      </w:r>
      <w:r w:rsidR="00CE17F2" w:rsidRPr="003C7BC0">
        <w:rPr>
          <w:rFonts w:ascii="Times New Roman" w:eastAsia="Times New Roman" w:hAnsi="Times New Roman" w:cs="Times New Roman"/>
          <w:color w:val="000000" w:themeColor="text1"/>
          <w:lang w:eastAsia="en-GB"/>
        </w:rPr>
        <w:t xml:space="preserve">alpha and beta </w:t>
      </w:r>
      <w:r w:rsidRPr="003C7BC0">
        <w:rPr>
          <w:rFonts w:ascii="Times New Roman" w:eastAsia="Times New Roman" w:hAnsi="Times New Roman" w:cs="Times New Roman"/>
          <w:color w:val="000000" w:themeColor="text1"/>
          <w:lang w:eastAsia="en-GB"/>
        </w:rPr>
        <w:t xml:space="preserve">subunits </w:t>
      </w:r>
      <w:r w:rsidR="00CE17F2" w:rsidRPr="003C7BC0">
        <w:rPr>
          <w:rFonts w:ascii="Times New Roman" w:eastAsia="Times New Roman" w:hAnsi="Times New Roman" w:cs="Times New Roman"/>
          <w:color w:val="000000" w:themeColor="text1"/>
          <w:lang w:eastAsia="en-GB"/>
        </w:rPr>
        <w:t xml:space="preserve">resulting in </w:t>
      </w:r>
      <w:r w:rsidRPr="003C7BC0">
        <w:rPr>
          <w:rFonts w:ascii="Times New Roman" w:eastAsia="Times New Roman" w:hAnsi="Times New Roman" w:cs="Times New Roman"/>
          <w:color w:val="000000" w:themeColor="text1"/>
          <w:lang w:eastAsia="en-GB"/>
        </w:rPr>
        <w:t>autophosphorylation of the tyrosine residues on the intracellular components of the receptor</w:t>
      </w:r>
      <w:r w:rsidR="00CE17F2" w:rsidRPr="003C7BC0">
        <w:rPr>
          <w:rFonts w:ascii="Times New Roman" w:eastAsia="Times New Roman" w:hAnsi="Times New Roman" w:cs="Times New Roman"/>
          <w:color w:val="000000" w:themeColor="text1"/>
          <w:lang w:eastAsia="en-GB"/>
        </w:rPr>
        <w:t xml:space="preserve"> (</w:t>
      </w:r>
      <w:r w:rsidR="00123849" w:rsidRPr="003C7BC0">
        <w:rPr>
          <w:rFonts w:ascii="Times New Roman" w:eastAsia="Times New Roman" w:hAnsi="Times New Roman" w:cs="Times New Roman"/>
          <w:color w:val="000000" w:themeColor="text1"/>
          <w:lang w:eastAsia="en-GB"/>
        </w:rPr>
        <w:t>Tanniguchi et al, 2006</w:t>
      </w:r>
      <w:r w:rsidR="00CE17F2"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Insulin receptor substrate-1 (IRS-1) is phosphorylated </w:t>
      </w:r>
      <w:r w:rsidR="00CE17F2" w:rsidRPr="003C7BC0">
        <w:rPr>
          <w:rFonts w:ascii="Times New Roman" w:eastAsia="Times New Roman" w:hAnsi="Times New Roman" w:cs="Times New Roman"/>
          <w:color w:val="000000" w:themeColor="text1"/>
          <w:lang w:eastAsia="en-GB"/>
        </w:rPr>
        <w:t xml:space="preserve">upon recruitment to the membrane </w:t>
      </w:r>
      <w:r w:rsidRPr="003C7BC0">
        <w:rPr>
          <w:rFonts w:ascii="Times New Roman" w:eastAsia="Times New Roman" w:hAnsi="Times New Roman" w:cs="Times New Roman"/>
          <w:color w:val="000000" w:themeColor="text1"/>
          <w:lang w:eastAsia="en-GB"/>
        </w:rPr>
        <w:t>by these phospho-tyrosine residues</w:t>
      </w:r>
      <w:r w:rsidR="00CE17F2" w:rsidRPr="003C7BC0">
        <w:rPr>
          <w:rFonts w:ascii="Times New Roman" w:eastAsia="Times New Roman" w:hAnsi="Times New Roman" w:cs="Times New Roman"/>
          <w:color w:val="000000" w:themeColor="text1"/>
          <w:lang w:eastAsia="en-GB"/>
        </w:rPr>
        <w:t xml:space="preserve"> (</w:t>
      </w:r>
      <w:r w:rsidR="00CB3CAC" w:rsidRPr="003C7BC0">
        <w:rPr>
          <w:rFonts w:ascii="Times New Roman" w:eastAsia="Times New Roman" w:hAnsi="Times New Roman" w:cs="Times New Roman"/>
          <w:color w:val="000000" w:themeColor="text1"/>
          <w:lang w:eastAsia="en-GB"/>
        </w:rPr>
        <w:t>Myers and White, 1997</w:t>
      </w:r>
      <w:r w:rsidR="00CE17F2"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Phosphorylation of IRS-1 </w:t>
      </w:r>
      <w:r w:rsidR="00CE17F2" w:rsidRPr="003C7BC0">
        <w:rPr>
          <w:rFonts w:ascii="Times New Roman" w:eastAsia="Times New Roman" w:hAnsi="Times New Roman" w:cs="Times New Roman"/>
          <w:color w:val="000000" w:themeColor="text1"/>
          <w:lang w:eastAsia="en-GB"/>
        </w:rPr>
        <w:t>recruits</w:t>
      </w:r>
      <w:r w:rsidRPr="003C7BC0">
        <w:rPr>
          <w:rFonts w:ascii="Times New Roman" w:eastAsia="Times New Roman" w:hAnsi="Times New Roman" w:cs="Times New Roman"/>
          <w:color w:val="000000" w:themeColor="text1"/>
          <w:lang w:eastAsia="en-GB"/>
        </w:rPr>
        <w:t xml:space="preserve"> P-85</w:t>
      </w:r>
      <w:r w:rsidR="00CE17F2" w:rsidRPr="003C7BC0">
        <w:rPr>
          <w:rFonts w:ascii="Times New Roman" w:eastAsia="Times New Roman" w:hAnsi="Times New Roman" w:cs="Times New Roman"/>
          <w:color w:val="000000" w:themeColor="text1"/>
          <w:lang w:eastAsia="en-GB"/>
        </w:rPr>
        <w:t>, the regulatory</w:t>
      </w:r>
      <w:r w:rsidRPr="003C7BC0">
        <w:rPr>
          <w:rFonts w:ascii="Times New Roman" w:eastAsia="Times New Roman" w:hAnsi="Times New Roman" w:cs="Times New Roman"/>
          <w:color w:val="000000" w:themeColor="text1"/>
          <w:lang w:eastAsia="en-GB"/>
        </w:rPr>
        <w:t xml:space="preserve"> </w:t>
      </w:r>
      <w:r w:rsidR="00CE17F2" w:rsidRPr="003C7BC0">
        <w:rPr>
          <w:rFonts w:ascii="Times New Roman" w:eastAsia="Times New Roman" w:hAnsi="Times New Roman" w:cs="Times New Roman"/>
          <w:color w:val="000000" w:themeColor="text1"/>
          <w:lang w:eastAsia="en-GB"/>
        </w:rPr>
        <w:t xml:space="preserve">subunit of PI3K, which in turn recruits the catalytic subunit </w:t>
      </w:r>
      <w:r w:rsidRPr="003C7BC0">
        <w:rPr>
          <w:rFonts w:ascii="Times New Roman" w:eastAsia="Times New Roman" w:hAnsi="Times New Roman" w:cs="Times New Roman"/>
          <w:color w:val="000000" w:themeColor="text1"/>
          <w:lang w:eastAsia="en-GB"/>
        </w:rPr>
        <w:t xml:space="preserve">P-110 </w:t>
      </w:r>
      <w:r w:rsidR="00CE17F2" w:rsidRPr="003C7BC0">
        <w:rPr>
          <w:rFonts w:ascii="Times New Roman" w:eastAsia="Times New Roman" w:hAnsi="Times New Roman" w:cs="Times New Roman"/>
          <w:color w:val="000000" w:themeColor="text1"/>
          <w:lang w:eastAsia="en-GB"/>
        </w:rPr>
        <w:t>(</w:t>
      </w:r>
      <w:r w:rsidR="00CB3CAC" w:rsidRPr="003C7BC0">
        <w:rPr>
          <w:rFonts w:ascii="Times New Roman" w:eastAsia="Times New Roman" w:hAnsi="Times New Roman" w:cs="Times New Roman"/>
          <w:color w:val="000000" w:themeColor="text1"/>
          <w:lang w:eastAsia="en-GB"/>
        </w:rPr>
        <w:t xml:space="preserve">Cantley, </w:t>
      </w:r>
      <w:r w:rsidR="00123849" w:rsidRPr="003C7BC0">
        <w:rPr>
          <w:rFonts w:ascii="Times New Roman" w:eastAsia="Times New Roman" w:hAnsi="Times New Roman" w:cs="Times New Roman"/>
          <w:color w:val="000000" w:themeColor="text1"/>
          <w:lang w:eastAsia="en-GB"/>
        </w:rPr>
        <w:t>2002</w:t>
      </w:r>
      <w:r w:rsidR="00CE17F2" w:rsidRPr="003C7BC0">
        <w:rPr>
          <w:rFonts w:ascii="Times New Roman" w:eastAsia="Times New Roman" w:hAnsi="Times New Roman" w:cs="Times New Roman"/>
          <w:color w:val="000000" w:themeColor="text1"/>
          <w:lang w:eastAsia="en-GB"/>
        </w:rPr>
        <w:t>). This event forms</w:t>
      </w:r>
      <w:r w:rsidRPr="003C7BC0">
        <w:rPr>
          <w:rFonts w:ascii="Times New Roman" w:eastAsia="Times New Roman" w:hAnsi="Times New Roman" w:cs="Times New Roman"/>
          <w:color w:val="000000" w:themeColor="text1"/>
          <w:lang w:eastAsia="en-GB"/>
        </w:rPr>
        <w:t xml:space="preserve"> a functional Phosphoinositide-3 kinase (PI3K)</w:t>
      </w:r>
      <w:r w:rsidR="00CE17F2" w:rsidRPr="003C7BC0">
        <w:rPr>
          <w:rFonts w:ascii="Times New Roman" w:eastAsia="Times New Roman" w:hAnsi="Times New Roman" w:cs="Times New Roman"/>
          <w:color w:val="000000" w:themeColor="text1"/>
          <w:lang w:eastAsia="en-GB"/>
        </w:rPr>
        <w:t xml:space="preserve"> at the membrane</w:t>
      </w:r>
      <w:r w:rsidRPr="003C7BC0">
        <w:rPr>
          <w:rFonts w:ascii="Times New Roman" w:eastAsia="Times New Roman" w:hAnsi="Times New Roman" w:cs="Times New Roman"/>
          <w:color w:val="000000" w:themeColor="text1"/>
          <w:lang w:eastAsia="en-GB"/>
        </w:rPr>
        <w:t>. PI3K facilitates the phosphorylation of Phosphatidylinositol 4,5 bisphosphate (PIP2) (enriched in the plasma membrane) to Phosphatidylinositol 3,4,5-trisphosphate (PIP3)</w:t>
      </w:r>
      <w:r w:rsidR="00CE17F2"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 xml:space="preserve">which </w:t>
      </w:r>
      <w:r w:rsidR="00CE17F2" w:rsidRPr="003C7BC0">
        <w:rPr>
          <w:rFonts w:ascii="Times New Roman" w:eastAsia="Times New Roman" w:hAnsi="Times New Roman" w:cs="Times New Roman"/>
          <w:color w:val="000000" w:themeColor="text1"/>
          <w:lang w:eastAsia="en-GB"/>
        </w:rPr>
        <w:t xml:space="preserve">recruits PH (plekstrin homology) domain containing proteins such as </w:t>
      </w:r>
      <w:r w:rsidRPr="003C7BC0">
        <w:rPr>
          <w:rFonts w:ascii="Times New Roman" w:eastAsia="Times New Roman" w:hAnsi="Times New Roman" w:cs="Times New Roman"/>
          <w:color w:val="000000" w:themeColor="text1"/>
          <w:lang w:eastAsia="en-GB"/>
        </w:rPr>
        <w:t xml:space="preserve">Phosphoinositide-dependent kinase-1 (PDK-1) </w:t>
      </w:r>
      <w:r w:rsidR="00CE17F2" w:rsidRPr="003C7BC0">
        <w:rPr>
          <w:rFonts w:ascii="Times New Roman" w:eastAsia="Times New Roman" w:hAnsi="Times New Roman" w:cs="Times New Roman"/>
          <w:color w:val="000000" w:themeColor="text1"/>
          <w:lang w:eastAsia="en-GB"/>
        </w:rPr>
        <w:t>to</w:t>
      </w:r>
      <w:r w:rsidRPr="003C7BC0">
        <w:rPr>
          <w:rFonts w:ascii="Times New Roman" w:eastAsia="Times New Roman" w:hAnsi="Times New Roman" w:cs="Times New Roman"/>
          <w:color w:val="000000" w:themeColor="text1"/>
          <w:lang w:eastAsia="en-GB"/>
        </w:rPr>
        <w:t xml:space="preserve"> the plasma membrane (Cohen et al 1997). The phosphorylation of PIP2 - PIP3 also results in the recruitment </w:t>
      </w:r>
      <w:r w:rsidR="00CE17F2" w:rsidRPr="003C7BC0">
        <w:rPr>
          <w:rFonts w:ascii="Times New Roman" w:eastAsia="Times New Roman" w:hAnsi="Times New Roman" w:cs="Times New Roman"/>
          <w:color w:val="000000" w:themeColor="text1"/>
          <w:lang w:eastAsia="en-GB"/>
        </w:rPr>
        <w:t xml:space="preserve">and conformational change </w:t>
      </w:r>
      <w:r w:rsidRPr="003C7BC0">
        <w:rPr>
          <w:rFonts w:ascii="Times New Roman" w:eastAsia="Times New Roman" w:hAnsi="Times New Roman" w:cs="Times New Roman"/>
          <w:color w:val="000000" w:themeColor="text1"/>
          <w:lang w:eastAsia="en-GB"/>
        </w:rPr>
        <w:t xml:space="preserve">of Protein kinase B (PKB) to the membrane in close proximity to PDK-1 where it can phosphorylate </w:t>
      </w:r>
      <w:r w:rsidR="00FE00F5" w:rsidRPr="003C7BC0">
        <w:rPr>
          <w:rFonts w:ascii="Times New Roman" w:eastAsia="Times New Roman" w:hAnsi="Times New Roman" w:cs="Times New Roman"/>
          <w:color w:val="000000" w:themeColor="text1"/>
          <w:lang w:eastAsia="en-GB"/>
        </w:rPr>
        <w:t>PKB at Thr308 (Vanhaesebroeck and Alessi, 2000</w:t>
      </w:r>
      <w:r w:rsidR="00CE17F2"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w:t>
      </w:r>
      <w:r w:rsidR="00CE17F2" w:rsidRPr="003C7BC0">
        <w:rPr>
          <w:rFonts w:ascii="Times New Roman" w:eastAsia="Times New Roman" w:hAnsi="Times New Roman" w:cs="Times New Roman"/>
          <w:color w:val="000000" w:themeColor="text1"/>
          <w:lang w:eastAsia="en-GB"/>
        </w:rPr>
        <w:t xml:space="preserve"> PKB is then phosphorylated at Ser473 by mTOR</w:t>
      </w:r>
      <w:r w:rsidR="00DF76AD" w:rsidRPr="003C7BC0">
        <w:rPr>
          <w:rFonts w:ascii="Times New Roman" w:eastAsia="Times New Roman" w:hAnsi="Times New Roman" w:cs="Times New Roman"/>
          <w:color w:val="000000" w:themeColor="text1"/>
          <w:lang w:eastAsia="en-GB"/>
        </w:rPr>
        <w:t>C2 (</w:t>
      </w:r>
      <w:r w:rsidR="00442C5F" w:rsidRPr="003C7BC0">
        <w:rPr>
          <w:rFonts w:ascii="Times New Roman" w:eastAsia="Times New Roman" w:hAnsi="Times New Roman" w:cs="Times New Roman"/>
          <w:color w:val="000000" w:themeColor="text1"/>
          <w:lang w:eastAsia="en-GB"/>
        </w:rPr>
        <w:t>Sarbassov</w:t>
      </w:r>
      <w:r w:rsidR="00CE17F2" w:rsidRPr="003C7BC0">
        <w:rPr>
          <w:rFonts w:ascii="Times New Roman" w:eastAsia="Times New Roman" w:hAnsi="Times New Roman" w:cs="Times New Roman"/>
          <w:color w:val="000000" w:themeColor="text1"/>
          <w:lang w:eastAsia="en-GB"/>
        </w:rPr>
        <w:t xml:space="preserve"> et al</w:t>
      </w:r>
      <w:r w:rsidR="00442C5F" w:rsidRPr="003C7BC0">
        <w:rPr>
          <w:rFonts w:ascii="Times New Roman" w:eastAsia="Times New Roman" w:hAnsi="Times New Roman" w:cs="Times New Roman"/>
          <w:color w:val="000000" w:themeColor="text1"/>
          <w:lang w:eastAsia="en-GB"/>
        </w:rPr>
        <w:t>, 2005</w:t>
      </w:r>
      <w:r w:rsidR="00CE17F2" w:rsidRPr="003C7BC0">
        <w:rPr>
          <w:rFonts w:ascii="Times New Roman" w:eastAsia="Times New Roman" w:hAnsi="Times New Roman" w:cs="Times New Roman"/>
          <w:color w:val="000000" w:themeColor="text1"/>
          <w:lang w:eastAsia="en-GB"/>
        </w:rPr>
        <w:t>) leading to its full activation.</w:t>
      </w:r>
      <w:r w:rsidRPr="003C7BC0">
        <w:rPr>
          <w:rFonts w:ascii="Times New Roman" w:eastAsia="Times New Roman" w:hAnsi="Times New Roman" w:cs="Times New Roman"/>
          <w:color w:val="000000" w:themeColor="text1"/>
          <w:lang w:eastAsia="en-GB"/>
        </w:rPr>
        <w:t xml:space="preserve"> PKB via the GTPase activating protein known as AS-160 stimulates the translocation and incorporation of GLUT-4 containing vesicles (regulated by RabGTPases) to the plasma membrane</w:t>
      </w:r>
      <w:r w:rsidR="00DF76AD" w:rsidRPr="003C7BC0">
        <w:rPr>
          <w:rFonts w:ascii="Times New Roman" w:eastAsia="Times New Roman" w:hAnsi="Times New Roman" w:cs="Times New Roman"/>
          <w:color w:val="000000" w:themeColor="text1"/>
          <w:lang w:eastAsia="en-GB"/>
        </w:rPr>
        <w:t xml:space="preserve"> (</w:t>
      </w:r>
      <w:r w:rsidR="00CE17F2" w:rsidRPr="003C7BC0">
        <w:rPr>
          <w:rFonts w:ascii="Times New Roman" w:eastAsia="Times New Roman" w:hAnsi="Times New Roman" w:cs="Times New Roman"/>
          <w:color w:val="000000" w:themeColor="text1"/>
          <w:lang w:eastAsia="en-GB"/>
        </w:rPr>
        <w:t>Chen et al</w:t>
      </w:r>
      <w:r w:rsidR="00DF76AD" w:rsidRPr="003C7BC0">
        <w:rPr>
          <w:rFonts w:ascii="Times New Roman" w:eastAsia="Times New Roman" w:hAnsi="Times New Roman" w:cs="Times New Roman"/>
          <w:color w:val="000000" w:themeColor="text1"/>
          <w:lang w:eastAsia="en-GB"/>
        </w:rPr>
        <w:t>, 2014</w:t>
      </w:r>
      <w:r w:rsidR="00CE17F2"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The increase of GLUT-4 on the membrane increases the flux of glucose into the </w:t>
      </w:r>
      <w:r w:rsidR="00D35A46" w:rsidRPr="003C7BC0">
        <w:rPr>
          <w:rFonts w:ascii="Times New Roman" w:eastAsia="Times New Roman" w:hAnsi="Times New Roman" w:cs="Times New Roman"/>
          <w:color w:val="000000" w:themeColor="text1"/>
          <w:lang w:eastAsia="en-GB"/>
        </w:rPr>
        <w:t>GLUT4 containing cells such as striated skeletal muscle and adipocytes</w:t>
      </w:r>
      <w:r w:rsidRPr="003C7BC0">
        <w:rPr>
          <w:rFonts w:ascii="Times New Roman" w:eastAsia="Times New Roman" w:hAnsi="Times New Roman" w:cs="Times New Roman"/>
          <w:color w:val="000000" w:themeColor="text1"/>
          <w:lang w:eastAsia="en-GB"/>
        </w:rPr>
        <w:t>. Th</w:t>
      </w:r>
      <w:r w:rsidR="00D35A46" w:rsidRPr="003C7BC0">
        <w:rPr>
          <w:rFonts w:ascii="Times New Roman" w:eastAsia="Times New Roman" w:hAnsi="Times New Roman" w:cs="Times New Roman"/>
          <w:color w:val="000000" w:themeColor="text1"/>
          <w:lang w:eastAsia="en-GB"/>
        </w:rPr>
        <w:t>e action of insulin on peripheral tissues such as skeletal muscle and adipose is essential to the maintenance of normal glycaemic control. As an example skeletal muscle is responsible for 80% of the glucose clearance under insulin stimulated conditions (</w:t>
      </w:r>
      <w:r w:rsidR="00DF76AD" w:rsidRPr="003C7BC0">
        <w:rPr>
          <w:rFonts w:ascii="Times New Roman" w:eastAsia="Times New Roman" w:hAnsi="Times New Roman" w:cs="Times New Roman"/>
          <w:color w:val="000000" w:themeColor="text1"/>
          <w:lang w:eastAsia="en-GB"/>
        </w:rPr>
        <w:t xml:space="preserve">Defronzo </w:t>
      </w:r>
      <w:r w:rsidR="00DF76AD" w:rsidRPr="003C7BC0">
        <w:rPr>
          <w:rFonts w:ascii="Times New Roman" w:eastAsia="Times New Roman" w:hAnsi="Times New Roman" w:cs="Times New Roman"/>
          <w:color w:val="000000" w:themeColor="text1"/>
          <w:lang w:eastAsia="en-GB"/>
        </w:rPr>
        <w:lastRenderedPageBreak/>
        <w:t>and Tripathy, 2009</w:t>
      </w:r>
      <w:r w:rsidR="00D35A46"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Aside from glucose uptake insulin’s role in the liver largely revolves around inhibiting the production of glucose </w:t>
      </w:r>
      <w:r w:rsidR="00D35A46" w:rsidRPr="003C7BC0">
        <w:rPr>
          <w:rFonts w:ascii="Times New Roman" w:eastAsia="Times New Roman" w:hAnsi="Times New Roman" w:cs="Times New Roman"/>
          <w:color w:val="000000" w:themeColor="text1"/>
          <w:lang w:eastAsia="en-GB"/>
        </w:rPr>
        <w:t>by supressing</w:t>
      </w:r>
      <w:r w:rsidR="00997E47" w:rsidRPr="003C7BC0">
        <w:rPr>
          <w:rFonts w:ascii="Times New Roman" w:eastAsia="Times New Roman" w:hAnsi="Times New Roman" w:cs="Times New Roman"/>
          <w:color w:val="000000" w:themeColor="text1"/>
          <w:lang w:eastAsia="en-GB"/>
        </w:rPr>
        <w:t xml:space="preserve"> gluconeogenesis (Persighin, 2009</w:t>
      </w:r>
      <w:r w:rsidRPr="003C7BC0">
        <w:rPr>
          <w:rFonts w:ascii="Times New Roman" w:eastAsia="Times New Roman" w:hAnsi="Times New Roman" w:cs="Times New Roman"/>
          <w:color w:val="000000" w:themeColor="text1"/>
          <w:lang w:eastAsia="en-GB"/>
        </w:rPr>
        <w:t>).</w:t>
      </w:r>
      <w:r w:rsidR="00D35A46" w:rsidRPr="003C7BC0">
        <w:rPr>
          <w:rFonts w:ascii="Times New Roman" w:eastAsia="Times New Roman" w:hAnsi="Times New Roman" w:cs="Times New Roman"/>
          <w:color w:val="000000" w:themeColor="text1"/>
          <w:lang w:eastAsia="en-GB"/>
        </w:rPr>
        <w:t xml:space="preserve"> However, one of the earliest detectable defects in the pathogenesis of Type2 diabetes is insulin resistance in the skeletal muscle (</w:t>
      </w:r>
      <w:r w:rsidR="00DF76AD" w:rsidRPr="003C7BC0">
        <w:rPr>
          <w:rFonts w:ascii="Times New Roman" w:eastAsia="Times New Roman" w:hAnsi="Times New Roman" w:cs="Times New Roman"/>
          <w:color w:val="000000" w:themeColor="text1"/>
          <w:lang w:eastAsia="en-GB"/>
        </w:rPr>
        <w:t>Defronzo and Tripathy</w:t>
      </w:r>
      <w:r w:rsidR="00997E47" w:rsidRPr="003C7BC0">
        <w:rPr>
          <w:rFonts w:ascii="Times New Roman" w:eastAsia="Times New Roman" w:hAnsi="Times New Roman" w:cs="Times New Roman"/>
          <w:color w:val="000000" w:themeColor="text1"/>
          <w:lang w:eastAsia="en-GB"/>
        </w:rPr>
        <w:t>, 2009</w:t>
      </w:r>
      <w:r w:rsidR="00D35A46"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w:t>
      </w:r>
    </w:p>
    <w:p w14:paraId="2330A70D" w14:textId="357D43F9" w:rsidR="001B27BA" w:rsidRPr="003C7BC0" w:rsidRDefault="00D35A46"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There are a number of lines of evidence suggesting that the </w:t>
      </w:r>
      <w:r w:rsidR="001B27BA" w:rsidRPr="003C7BC0">
        <w:rPr>
          <w:rFonts w:ascii="Times New Roman" w:eastAsia="Times New Roman" w:hAnsi="Times New Roman" w:cs="Times New Roman"/>
          <w:color w:val="000000" w:themeColor="text1"/>
          <w:lang w:eastAsia="en-GB"/>
        </w:rPr>
        <w:t xml:space="preserve">development of insulin resistance is </w:t>
      </w:r>
      <w:r w:rsidRPr="003C7BC0">
        <w:rPr>
          <w:rFonts w:ascii="Times New Roman" w:eastAsia="Times New Roman" w:hAnsi="Times New Roman" w:cs="Times New Roman"/>
          <w:color w:val="000000" w:themeColor="text1"/>
          <w:lang w:eastAsia="en-GB"/>
        </w:rPr>
        <w:t xml:space="preserve">associated with </w:t>
      </w:r>
      <w:r w:rsidR="001B27BA" w:rsidRPr="003C7BC0">
        <w:rPr>
          <w:rFonts w:ascii="Times New Roman" w:eastAsia="Times New Roman" w:hAnsi="Times New Roman" w:cs="Times New Roman"/>
          <w:color w:val="000000" w:themeColor="text1"/>
          <w:lang w:eastAsia="en-GB"/>
        </w:rPr>
        <w:t xml:space="preserve">the </w:t>
      </w:r>
      <w:r w:rsidRPr="003C7BC0">
        <w:rPr>
          <w:rFonts w:ascii="Times New Roman" w:eastAsia="Times New Roman" w:hAnsi="Times New Roman" w:cs="Times New Roman"/>
          <w:color w:val="000000" w:themeColor="text1"/>
          <w:lang w:eastAsia="en-GB"/>
        </w:rPr>
        <w:t xml:space="preserve">defective insulin </w:t>
      </w:r>
      <w:r w:rsidR="00322F83" w:rsidRPr="003C7BC0">
        <w:rPr>
          <w:rFonts w:ascii="Times New Roman" w:eastAsia="Times New Roman" w:hAnsi="Times New Roman" w:cs="Times New Roman"/>
          <w:color w:val="000000" w:themeColor="text1"/>
          <w:lang w:eastAsia="en-GB"/>
        </w:rPr>
        <w:t>dependent</w:t>
      </w:r>
      <w:r w:rsidRPr="003C7BC0">
        <w:rPr>
          <w:rFonts w:ascii="Times New Roman" w:eastAsia="Times New Roman" w:hAnsi="Times New Roman" w:cs="Times New Roman"/>
          <w:color w:val="000000" w:themeColor="text1"/>
          <w:lang w:eastAsia="en-GB"/>
        </w:rPr>
        <w:t xml:space="preserve"> act</w:t>
      </w:r>
      <w:r w:rsidR="00322F83" w:rsidRPr="003C7BC0">
        <w:rPr>
          <w:rFonts w:ascii="Times New Roman" w:eastAsia="Times New Roman" w:hAnsi="Times New Roman" w:cs="Times New Roman"/>
          <w:color w:val="000000" w:themeColor="text1"/>
          <w:lang w:eastAsia="en-GB"/>
        </w:rPr>
        <w:t>ivation/deactivatio</w:t>
      </w:r>
      <w:r w:rsidRPr="003C7BC0">
        <w:rPr>
          <w:rFonts w:ascii="Times New Roman" w:eastAsia="Times New Roman" w:hAnsi="Times New Roman" w:cs="Times New Roman"/>
          <w:color w:val="000000" w:themeColor="text1"/>
          <w:lang w:eastAsia="en-GB"/>
        </w:rPr>
        <w:t xml:space="preserve">n of </w:t>
      </w:r>
      <w:r w:rsidR="001B27BA" w:rsidRPr="003C7BC0">
        <w:rPr>
          <w:rFonts w:ascii="Times New Roman" w:eastAsia="Times New Roman" w:hAnsi="Times New Roman" w:cs="Times New Roman"/>
          <w:color w:val="000000" w:themeColor="text1"/>
          <w:lang w:eastAsia="en-GB"/>
        </w:rPr>
        <w:t xml:space="preserve">molecules at the proximal end of insulin signalling </w:t>
      </w:r>
      <w:r w:rsidRPr="003C7BC0">
        <w:rPr>
          <w:rFonts w:ascii="Times New Roman" w:eastAsia="Times New Roman" w:hAnsi="Times New Roman" w:cs="Times New Roman"/>
          <w:color w:val="000000" w:themeColor="text1"/>
          <w:lang w:eastAsia="en-GB"/>
        </w:rPr>
        <w:t xml:space="preserve">cascade. This impairment of insulin induced signalling leads to a </w:t>
      </w:r>
      <w:r w:rsidR="001B27BA" w:rsidRPr="003C7BC0">
        <w:rPr>
          <w:rFonts w:ascii="Times New Roman" w:eastAsia="Times New Roman" w:hAnsi="Times New Roman" w:cs="Times New Roman"/>
          <w:color w:val="000000" w:themeColor="text1"/>
          <w:lang w:eastAsia="en-GB"/>
        </w:rPr>
        <w:t>dulling</w:t>
      </w:r>
      <w:r w:rsidRPr="003C7BC0">
        <w:rPr>
          <w:rFonts w:ascii="Times New Roman" w:eastAsia="Times New Roman" w:hAnsi="Times New Roman" w:cs="Times New Roman"/>
          <w:color w:val="000000" w:themeColor="text1"/>
          <w:lang w:eastAsia="en-GB"/>
        </w:rPr>
        <w:t xml:space="preserve"> of</w:t>
      </w:r>
      <w:r w:rsidR="001B27BA" w:rsidRPr="003C7BC0">
        <w:rPr>
          <w:rFonts w:ascii="Times New Roman" w:eastAsia="Times New Roman" w:hAnsi="Times New Roman" w:cs="Times New Roman"/>
          <w:color w:val="000000" w:themeColor="text1"/>
          <w:lang w:eastAsia="en-GB"/>
        </w:rPr>
        <w:t xml:space="preserve"> the cellular response to insulin and therefore the uptake of glucose to the </w:t>
      </w:r>
      <w:r w:rsidRPr="003C7BC0">
        <w:rPr>
          <w:rFonts w:ascii="Times New Roman" w:eastAsia="Times New Roman" w:hAnsi="Times New Roman" w:cs="Times New Roman"/>
          <w:color w:val="000000" w:themeColor="text1"/>
          <w:lang w:eastAsia="en-GB"/>
        </w:rPr>
        <w:t xml:space="preserve">GLUT4 expressing </w:t>
      </w:r>
      <w:r w:rsidR="001B27BA" w:rsidRPr="003C7BC0">
        <w:rPr>
          <w:rFonts w:ascii="Times New Roman" w:eastAsia="Times New Roman" w:hAnsi="Times New Roman" w:cs="Times New Roman"/>
          <w:color w:val="000000" w:themeColor="text1"/>
          <w:lang w:eastAsia="en-GB"/>
        </w:rPr>
        <w:t>cells and the inhibition o</w:t>
      </w:r>
      <w:r w:rsidRPr="003C7BC0">
        <w:rPr>
          <w:rFonts w:ascii="Times New Roman" w:eastAsia="Times New Roman" w:hAnsi="Times New Roman" w:cs="Times New Roman"/>
          <w:color w:val="000000" w:themeColor="text1"/>
          <w:lang w:eastAsia="en-GB"/>
        </w:rPr>
        <w:t>f</w:t>
      </w:r>
      <w:r w:rsidR="001B27BA"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glucose output from</w:t>
      </w:r>
      <w:r w:rsidR="001B27BA" w:rsidRPr="003C7BC0">
        <w:rPr>
          <w:rFonts w:ascii="Times New Roman" w:eastAsia="Times New Roman" w:hAnsi="Times New Roman" w:cs="Times New Roman"/>
          <w:color w:val="000000" w:themeColor="text1"/>
          <w:lang w:eastAsia="en-GB"/>
        </w:rPr>
        <w:t xml:space="preserve"> the liver</w:t>
      </w:r>
      <w:r w:rsidRPr="003C7BC0">
        <w:rPr>
          <w:rFonts w:ascii="Times New Roman" w:eastAsia="Times New Roman" w:hAnsi="Times New Roman" w:cs="Times New Roman"/>
          <w:color w:val="000000" w:themeColor="text1"/>
          <w:lang w:eastAsia="en-GB"/>
        </w:rPr>
        <w:t xml:space="preserve"> is impaired leading to hyperglycaemia</w:t>
      </w:r>
      <w:r w:rsidR="001B27BA"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As the sensitivity of these tissues is reduced blood glucose remains higher. As a result of higher blood glucose the pancreas will respond and secrete more insulin</w:t>
      </w:r>
      <w:r w:rsidR="00547377" w:rsidRPr="003C7BC0">
        <w:rPr>
          <w:rFonts w:ascii="Times New Roman" w:eastAsia="Times New Roman" w:hAnsi="Times New Roman" w:cs="Times New Roman"/>
          <w:color w:val="000000" w:themeColor="text1"/>
          <w:lang w:eastAsia="en-GB"/>
        </w:rPr>
        <w:t xml:space="preserve"> (Shanik et al, 2008</w:t>
      </w:r>
      <w:r w:rsidRPr="003C7BC0">
        <w:rPr>
          <w:rFonts w:ascii="Times New Roman" w:eastAsia="Times New Roman" w:hAnsi="Times New Roman" w:cs="Times New Roman"/>
          <w:color w:val="000000" w:themeColor="text1"/>
          <w:lang w:eastAsia="en-GB"/>
        </w:rPr>
        <w:t>). Over time the tissues become more insulin resistant and the beta cells of pancreas grow and proliferate to secretes more insulin until the pancre</w:t>
      </w:r>
      <w:r w:rsidR="00322F83" w:rsidRPr="003C7BC0">
        <w:rPr>
          <w:rFonts w:ascii="Times New Roman" w:eastAsia="Times New Roman" w:hAnsi="Times New Roman" w:cs="Times New Roman"/>
          <w:color w:val="000000" w:themeColor="text1"/>
          <w:lang w:eastAsia="en-GB"/>
        </w:rPr>
        <w:t>atic beta cells</w:t>
      </w:r>
      <w:r w:rsidRPr="003C7BC0">
        <w:rPr>
          <w:rFonts w:ascii="Times New Roman" w:eastAsia="Times New Roman" w:hAnsi="Times New Roman" w:cs="Times New Roman"/>
          <w:color w:val="000000" w:themeColor="text1"/>
          <w:lang w:eastAsia="en-GB"/>
        </w:rPr>
        <w:t xml:space="preserve"> die resulting in the in</w:t>
      </w:r>
      <w:r w:rsidR="00322F83" w:rsidRPr="003C7BC0">
        <w:rPr>
          <w:rFonts w:ascii="Times New Roman" w:eastAsia="Times New Roman" w:hAnsi="Times New Roman" w:cs="Times New Roman"/>
          <w:color w:val="000000" w:themeColor="text1"/>
          <w:lang w:eastAsia="en-GB"/>
        </w:rPr>
        <w:t>dividual developing overt T2DM</w:t>
      </w:r>
      <w:r w:rsidRPr="003C7BC0">
        <w:rPr>
          <w:rFonts w:ascii="Times New Roman" w:eastAsia="Times New Roman" w:hAnsi="Times New Roman" w:cs="Times New Roman"/>
          <w:color w:val="000000" w:themeColor="text1"/>
          <w:lang w:eastAsia="en-GB"/>
        </w:rPr>
        <w:t xml:space="preserve"> (</w:t>
      </w:r>
      <w:r w:rsidR="00CF64F8" w:rsidRPr="003C7BC0">
        <w:rPr>
          <w:rFonts w:ascii="Times New Roman" w:eastAsia="Times New Roman" w:hAnsi="Times New Roman" w:cs="Times New Roman"/>
          <w:color w:val="000000" w:themeColor="text1"/>
          <w:lang w:eastAsia="en-GB"/>
        </w:rPr>
        <w:t>Butler et al, 2003</w:t>
      </w:r>
      <w:r w:rsidRPr="003C7BC0">
        <w:rPr>
          <w:rFonts w:ascii="Times New Roman" w:eastAsia="Times New Roman" w:hAnsi="Times New Roman" w:cs="Times New Roman"/>
          <w:color w:val="000000" w:themeColor="text1"/>
          <w:lang w:eastAsia="en-GB"/>
        </w:rPr>
        <w:t xml:space="preserve">). </w:t>
      </w:r>
    </w:p>
    <w:p w14:paraId="1C8559E4" w14:textId="7C6198AF"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For some time there has been debate as to </w:t>
      </w:r>
      <w:r w:rsidR="003A4E92" w:rsidRPr="003C7BC0">
        <w:rPr>
          <w:rFonts w:ascii="Times New Roman" w:eastAsia="Times New Roman" w:hAnsi="Times New Roman" w:cs="Times New Roman"/>
          <w:color w:val="000000" w:themeColor="text1"/>
          <w:lang w:eastAsia="en-GB"/>
        </w:rPr>
        <w:t>what tissue is most important in the transition from insulin resistance to tyep2 diabetes</w:t>
      </w:r>
      <w:r w:rsidRPr="003C7BC0">
        <w:rPr>
          <w:rFonts w:ascii="Times New Roman" w:eastAsia="Times New Roman" w:hAnsi="Times New Roman" w:cs="Times New Roman"/>
          <w:color w:val="000000" w:themeColor="text1"/>
          <w:lang w:eastAsia="en-GB"/>
        </w:rPr>
        <w:t>. Arguments can be made and indeed have been made for the adipose</w:t>
      </w:r>
      <w:r w:rsidR="00322F83" w:rsidRPr="003C7BC0">
        <w:rPr>
          <w:rFonts w:ascii="Times New Roman" w:eastAsia="Times New Roman" w:hAnsi="Times New Roman" w:cs="Times New Roman"/>
          <w:color w:val="000000" w:themeColor="text1"/>
          <w:lang w:eastAsia="en-GB"/>
        </w:rPr>
        <w:t xml:space="preserve"> </w:t>
      </w:r>
      <w:r w:rsidR="006753C5"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Iozzo, 2009), skeletal muscle (Defronzo and Tripathy, 2009), liver</w:t>
      </w:r>
      <w:r w:rsidR="00AC6FB4"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 xml:space="preserve">(Perseghin, 2009), the brain (Pagotto, 2009) and collectively (Biddingher and Kahn, 2006). These will not be discussed in detail here and so we refer readers to the excellent reviews cited above. </w:t>
      </w:r>
      <w:r w:rsidR="003A4E92" w:rsidRPr="003C7BC0">
        <w:rPr>
          <w:rFonts w:ascii="Times New Roman" w:eastAsia="Times New Roman" w:hAnsi="Times New Roman" w:cs="Times New Roman"/>
          <w:color w:val="000000" w:themeColor="text1"/>
          <w:lang w:eastAsia="en-GB"/>
        </w:rPr>
        <w:t>B</w:t>
      </w:r>
      <w:r w:rsidRPr="003C7BC0">
        <w:rPr>
          <w:rFonts w:ascii="Times New Roman" w:eastAsia="Times New Roman" w:hAnsi="Times New Roman" w:cs="Times New Roman"/>
          <w:color w:val="000000" w:themeColor="text1"/>
          <w:lang w:eastAsia="en-GB"/>
        </w:rPr>
        <w:t xml:space="preserve">riefly </w:t>
      </w:r>
      <w:r w:rsidR="003A4E92" w:rsidRPr="003C7BC0">
        <w:rPr>
          <w:rFonts w:ascii="Times New Roman" w:eastAsia="Times New Roman" w:hAnsi="Times New Roman" w:cs="Times New Roman"/>
          <w:color w:val="000000" w:themeColor="text1"/>
          <w:lang w:eastAsia="en-GB"/>
        </w:rPr>
        <w:t xml:space="preserve">however </w:t>
      </w:r>
      <w:r w:rsidRPr="003C7BC0">
        <w:rPr>
          <w:rFonts w:ascii="Times New Roman" w:eastAsia="Times New Roman" w:hAnsi="Times New Roman" w:cs="Times New Roman"/>
          <w:color w:val="000000" w:themeColor="text1"/>
          <w:lang w:eastAsia="en-GB"/>
        </w:rPr>
        <w:t xml:space="preserve">we wish to bring the reader's attention to the Liver Insulin Receptor Knockout (LIRKO) and Muscle Insulin Receptor Knockout (MIRKO) mouse </w:t>
      </w:r>
      <w:r w:rsidR="003A4E92" w:rsidRPr="003C7BC0">
        <w:rPr>
          <w:rFonts w:ascii="Times New Roman" w:eastAsia="Times New Roman" w:hAnsi="Times New Roman" w:cs="Times New Roman"/>
          <w:color w:val="000000" w:themeColor="text1"/>
          <w:lang w:eastAsia="en-GB"/>
        </w:rPr>
        <w:t>studies, which</w:t>
      </w:r>
      <w:r w:rsidRPr="003C7BC0">
        <w:rPr>
          <w:rFonts w:ascii="Times New Roman" w:eastAsia="Times New Roman" w:hAnsi="Times New Roman" w:cs="Times New Roman"/>
          <w:color w:val="000000" w:themeColor="text1"/>
          <w:lang w:eastAsia="en-GB"/>
        </w:rPr>
        <w:t xml:space="preserve"> have provided insight into the role of these tissues in insulin resistance. LIRKO mice </w:t>
      </w:r>
      <w:r w:rsidRPr="003C7BC0">
        <w:rPr>
          <w:rFonts w:ascii="Times New Roman" w:eastAsia="Times New Roman" w:hAnsi="Times New Roman" w:cs="Times New Roman"/>
          <w:color w:val="000000" w:themeColor="text1"/>
          <w:lang w:eastAsia="en-GB"/>
        </w:rPr>
        <w:lastRenderedPageBreak/>
        <w:t xml:space="preserve">exhibit an </w:t>
      </w:r>
      <w:r w:rsidR="003A4E92" w:rsidRPr="003C7BC0">
        <w:rPr>
          <w:rFonts w:ascii="Times New Roman" w:eastAsia="Times New Roman" w:hAnsi="Times New Roman" w:cs="Times New Roman"/>
          <w:color w:val="000000" w:themeColor="text1"/>
          <w:lang w:eastAsia="en-GB"/>
        </w:rPr>
        <w:t xml:space="preserve">overt </w:t>
      </w:r>
      <w:r w:rsidRPr="003C7BC0">
        <w:rPr>
          <w:rFonts w:ascii="Times New Roman" w:eastAsia="Times New Roman" w:hAnsi="Times New Roman" w:cs="Times New Roman"/>
          <w:color w:val="000000" w:themeColor="text1"/>
          <w:lang w:eastAsia="en-GB"/>
        </w:rPr>
        <w:t xml:space="preserve">diabetic phenotype with fasting hyperinsulinemia, mild fasting hyperglycaemia and significant fed hyperglycaemia and </w:t>
      </w:r>
      <w:r w:rsidR="00A2052A" w:rsidRPr="003C7BC0">
        <w:rPr>
          <w:rFonts w:ascii="Times New Roman" w:eastAsia="Times New Roman" w:hAnsi="Times New Roman" w:cs="Times New Roman"/>
          <w:color w:val="000000" w:themeColor="text1"/>
          <w:lang w:eastAsia="en-GB"/>
        </w:rPr>
        <w:t>quickly develop diabetes</w:t>
      </w:r>
      <w:r w:rsidRPr="003C7BC0">
        <w:rPr>
          <w:rFonts w:ascii="Times New Roman" w:eastAsia="Times New Roman" w:hAnsi="Times New Roman" w:cs="Times New Roman"/>
          <w:color w:val="000000" w:themeColor="text1"/>
          <w:lang w:eastAsia="en-GB"/>
        </w:rPr>
        <w:t xml:space="preserve"> (Michael et al, 2000). MIRKO mice exhibit reduced muscle glucose uptake however overall exhibit normal glucose homeostasis due to a compensatory mechanism where increasing amounts of glucose are deposed to the adipose tissue and gluconeogenesis in the liver is increasingly repressed</w:t>
      </w:r>
      <w:r w:rsidR="00E867D5" w:rsidRPr="003C7BC0">
        <w:rPr>
          <w:rFonts w:ascii="Times New Roman" w:eastAsia="Times New Roman" w:hAnsi="Times New Roman" w:cs="Times New Roman"/>
          <w:color w:val="000000" w:themeColor="text1"/>
          <w:lang w:eastAsia="en-GB"/>
        </w:rPr>
        <w:t xml:space="preserve"> (Kim et al 2000)</w:t>
      </w:r>
      <w:r w:rsidRPr="003C7BC0">
        <w:rPr>
          <w:rFonts w:ascii="Times New Roman" w:eastAsia="Times New Roman" w:hAnsi="Times New Roman" w:cs="Times New Roman"/>
          <w:color w:val="000000" w:themeColor="text1"/>
          <w:lang w:eastAsia="en-GB"/>
        </w:rPr>
        <w:t xml:space="preserve">. However as MIRKO mice age they exhibit symptoms of metabolic syndrome with increasing adipose and lipid deposition in the liver (steatosis). </w:t>
      </w:r>
      <w:r w:rsidR="003A4E92" w:rsidRPr="003C7BC0">
        <w:rPr>
          <w:rFonts w:ascii="Times New Roman" w:eastAsia="Times New Roman" w:hAnsi="Times New Roman" w:cs="Times New Roman"/>
          <w:color w:val="000000" w:themeColor="text1"/>
          <w:lang w:eastAsia="en-GB"/>
        </w:rPr>
        <w:t>The MIRKO mice also display increased nutrient partitioning to the liver leading to lipid deposit</w:t>
      </w:r>
      <w:r w:rsidR="00435E33" w:rsidRPr="003C7BC0">
        <w:rPr>
          <w:rFonts w:ascii="Times New Roman" w:eastAsia="Times New Roman" w:hAnsi="Times New Roman" w:cs="Times New Roman"/>
          <w:color w:val="000000" w:themeColor="text1"/>
          <w:lang w:eastAsia="en-GB"/>
        </w:rPr>
        <w:t>ion in the liver (</w:t>
      </w:r>
      <w:r w:rsidR="008338CE" w:rsidRPr="003C7BC0">
        <w:rPr>
          <w:rFonts w:ascii="Times New Roman" w:eastAsia="Times New Roman" w:hAnsi="Times New Roman" w:cs="Times New Roman"/>
          <w:color w:val="000000" w:themeColor="text1"/>
          <w:lang w:eastAsia="en-GB"/>
        </w:rPr>
        <w:t>Samuel and Schulman, 2012</w:t>
      </w:r>
      <w:r w:rsidR="003A4E92" w:rsidRPr="003C7BC0">
        <w:rPr>
          <w:rFonts w:ascii="Times New Roman" w:eastAsia="Times New Roman" w:hAnsi="Times New Roman" w:cs="Times New Roman"/>
          <w:color w:val="000000" w:themeColor="text1"/>
          <w:lang w:eastAsia="en-GB"/>
        </w:rPr>
        <w:t xml:space="preserve">). This phenotype is somewhat </w:t>
      </w:r>
      <w:r w:rsidR="00322F83" w:rsidRPr="003C7BC0">
        <w:rPr>
          <w:rFonts w:ascii="Times New Roman" w:eastAsia="Times New Roman" w:hAnsi="Times New Roman" w:cs="Times New Roman"/>
          <w:color w:val="000000" w:themeColor="text1"/>
          <w:lang w:eastAsia="en-GB"/>
        </w:rPr>
        <w:t>reminiscent</w:t>
      </w:r>
      <w:r w:rsidR="003A4E92" w:rsidRPr="003C7BC0">
        <w:rPr>
          <w:rFonts w:ascii="Times New Roman" w:eastAsia="Times New Roman" w:hAnsi="Times New Roman" w:cs="Times New Roman"/>
          <w:color w:val="000000" w:themeColor="text1"/>
          <w:lang w:eastAsia="en-GB"/>
        </w:rPr>
        <w:t xml:space="preserve"> of individuals at risk of developing Type2 diabetes. As we mentioned earlier one of the earliest detectable defects in the offspring of 2 parents with T2D is skeletal</w:t>
      </w:r>
      <w:r w:rsidR="00DA12BB" w:rsidRPr="003C7BC0">
        <w:rPr>
          <w:rFonts w:ascii="Times New Roman" w:eastAsia="Times New Roman" w:hAnsi="Times New Roman" w:cs="Times New Roman"/>
          <w:color w:val="000000" w:themeColor="text1"/>
          <w:lang w:eastAsia="en-GB"/>
        </w:rPr>
        <w:t xml:space="preserve"> muscle insulin resistance (Defronzo and Tripathy, 2009</w:t>
      </w:r>
      <w:r w:rsidR="003A4E92" w:rsidRPr="003C7BC0">
        <w:rPr>
          <w:rFonts w:ascii="Times New Roman" w:eastAsia="Times New Roman" w:hAnsi="Times New Roman" w:cs="Times New Roman"/>
          <w:color w:val="000000" w:themeColor="text1"/>
          <w:lang w:eastAsia="en-GB"/>
        </w:rPr>
        <w:t>). In response to a glucose challenge these individuals partition more of the glucose to their liver leading to lipogenes</w:t>
      </w:r>
      <w:r w:rsidR="005D5B75" w:rsidRPr="003C7BC0">
        <w:rPr>
          <w:rFonts w:ascii="Times New Roman" w:eastAsia="Times New Roman" w:hAnsi="Times New Roman" w:cs="Times New Roman"/>
          <w:color w:val="000000" w:themeColor="text1"/>
          <w:lang w:eastAsia="en-GB"/>
        </w:rPr>
        <w:t>is (Biddingher and Kahn, 2006</w:t>
      </w:r>
      <w:r w:rsidR="003A4E92" w:rsidRPr="003C7BC0">
        <w:rPr>
          <w:rFonts w:ascii="Times New Roman" w:eastAsia="Times New Roman" w:hAnsi="Times New Roman" w:cs="Times New Roman"/>
          <w:color w:val="000000" w:themeColor="text1"/>
          <w:lang w:eastAsia="en-GB"/>
        </w:rPr>
        <w:t>). Excess lipid depo</w:t>
      </w:r>
      <w:r w:rsidR="003F2BBE" w:rsidRPr="003C7BC0">
        <w:rPr>
          <w:rFonts w:ascii="Times New Roman" w:eastAsia="Times New Roman" w:hAnsi="Times New Roman" w:cs="Times New Roman"/>
          <w:color w:val="000000" w:themeColor="text1"/>
          <w:lang w:eastAsia="en-GB"/>
        </w:rPr>
        <w:t>sits in the liver (steatosis) are</w:t>
      </w:r>
      <w:r w:rsidR="003A4E92" w:rsidRPr="003C7BC0">
        <w:rPr>
          <w:rFonts w:ascii="Times New Roman" w:eastAsia="Times New Roman" w:hAnsi="Times New Roman" w:cs="Times New Roman"/>
          <w:color w:val="000000" w:themeColor="text1"/>
          <w:lang w:eastAsia="en-GB"/>
        </w:rPr>
        <w:t xml:space="preserve"> independently associate</w:t>
      </w:r>
      <w:r w:rsidR="00CF64F8" w:rsidRPr="003C7BC0">
        <w:rPr>
          <w:rFonts w:ascii="Times New Roman" w:eastAsia="Times New Roman" w:hAnsi="Times New Roman" w:cs="Times New Roman"/>
          <w:color w:val="000000" w:themeColor="text1"/>
          <w:lang w:eastAsia="en-GB"/>
        </w:rPr>
        <w:t>d</w:t>
      </w:r>
      <w:r w:rsidR="003A4E92" w:rsidRPr="003C7BC0">
        <w:rPr>
          <w:rFonts w:ascii="Times New Roman" w:eastAsia="Times New Roman" w:hAnsi="Times New Roman" w:cs="Times New Roman"/>
          <w:color w:val="000000" w:themeColor="text1"/>
          <w:lang w:eastAsia="en-GB"/>
        </w:rPr>
        <w:t xml:space="preserve"> with insulin </w:t>
      </w:r>
      <w:r w:rsidR="00322F83" w:rsidRPr="003C7BC0">
        <w:rPr>
          <w:rFonts w:ascii="Times New Roman" w:eastAsia="Times New Roman" w:hAnsi="Times New Roman" w:cs="Times New Roman"/>
          <w:color w:val="000000" w:themeColor="text1"/>
          <w:lang w:eastAsia="en-GB"/>
        </w:rPr>
        <w:t>resistance</w:t>
      </w:r>
      <w:r w:rsidR="003A4E92" w:rsidRPr="003C7BC0">
        <w:rPr>
          <w:rFonts w:ascii="Times New Roman" w:eastAsia="Times New Roman" w:hAnsi="Times New Roman" w:cs="Times New Roman"/>
          <w:color w:val="000000" w:themeColor="text1"/>
          <w:lang w:eastAsia="en-GB"/>
        </w:rPr>
        <w:t xml:space="preserve"> and therefore increasing nutrient partitioning to the liver could lead</w:t>
      </w:r>
      <w:r w:rsidR="00435E33" w:rsidRPr="003C7BC0">
        <w:rPr>
          <w:rFonts w:ascii="Times New Roman" w:eastAsia="Times New Roman" w:hAnsi="Times New Roman" w:cs="Times New Roman"/>
          <w:color w:val="000000" w:themeColor="text1"/>
          <w:lang w:eastAsia="en-GB"/>
        </w:rPr>
        <w:t xml:space="preserve"> to the development of T2D (Samuel and Shulman, 2012</w:t>
      </w:r>
      <w:r w:rsidR="003A4E92" w:rsidRPr="003C7BC0">
        <w:rPr>
          <w:rFonts w:ascii="Times New Roman" w:eastAsia="Times New Roman" w:hAnsi="Times New Roman" w:cs="Times New Roman"/>
          <w:color w:val="000000" w:themeColor="text1"/>
          <w:lang w:eastAsia="en-GB"/>
        </w:rPr>
        <w:t xml:space="preserve">). </w:t>
      </w:r>
      <w:r w:rsidR="00E85E39" w:rsidRPr="003C7BC0">
        <w:rPr>
          <w:rFonts w:ascii="Times New Roman" w:eastAsia="Times New Roman" w:hAnsi="Times New Roman" w:cs="Times New Roman"/>
          <w:color w:val="000000" w:themeColor="text1"/>
          <w:lang w:eastAsia="en-GB"/>
        </w:rPr>
        <w:t>These data combined with the insulin receptor knockout mice suggest a scenario whereby an individual with skeletal muscle insulin resistance develops insulin resistance in the liver which then leads to further whole body insulin resistance leading to T2D. S</w:t>
      </w:r>
      <w:r w:rsidR="003A4E92" w:rsidRPr="003C7BC0">
        <w:rPr>
          <w:rFonts w:ascii="Times New Roman" w:eastAsia="Times New Roman" w:hAnsi="Times New Roman" w:cs="Times New Roman"/>
          <w:color w:val="000000" w:themeColor="text1"/>
          <w:lang w:eastAsia="en-GB"/>
        </w:rPr>
        <w:t xml:space="preserve">keletal muscle may </w:t>
      </w:r>
      <w:r w:rsidR="00E85E39" w:rsidRPr="003C7BC0">
        <w:rPr>
          <w:rFonts w:ascii="Times New Roman" w:eastAsia="Times New Roman" w:hAnsi="Times New Roman" w:cs="Times New Roman"/>
          <w:color w:val="000000" w:themeColor="text1"/>
          <w:lang w:eastAsia="en-GB"/>
        </w:rPr>
        <w:t xml:space="preserve">therefore </w:t>
      </w:r>
      <w:r w:rsidR="003A4E92" w:rsidRPr="003C7BC0">
        <w:rPr>
          <w:rFonts w:ascii="Times New Roman" w:eastAsia="Times New Roman" w:hAnsi="Times New Roman" w:cs="Times New Roman"/>
          <w:color w:val="000000" w:themeColor="text1"/>
          <w:lang w:eastAsia="en-GB"/>
        </w:rPr>
        <w:t>play a central role in the pathogenesis</w:t>
      </w:r>
      <w:r w:rsidR="00E85E39" w:rsidRPr="003C7BC0">
        <w:rPr>
          <w:rFonts w:ascii="Times New Roman" w:eastAsia="Times New Roman" w:hAnsi="Times New Roman" w:cs="Times New Roman"/>
          <w:color w:val="000000" w:themeColor="text1"/>
          <w:lang w:eastAsia="en-GB"/>
        </w:rPr>
        <w:t xml:space="preserve"> of T2D and developing strategies to improve nutrient partitioning into the skeletal muscle away from the liver, or strategies which prevent insulin resistance in the skeletal muscle may be instrumental as therapeutics for the prevention/treatment of T2D.</w:t>
      </w:r>
    </w:p>
    <w:p w14:paraId="42D65433" w14:textId="5983ACED" w:rsidR="001B27BA" w:rsidRPr="003C7BC0" w:rsidRDefault="00E85E39"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lastRenderedPageBreak/>
        <w:t>Abundant high calorie foods have only been available relatively recently in our evolutionary history and therefore</w:t>
      </w:r>
      <w:r w:rsidR="001B27BA" w:rsidRPr="003C7BC0">
        <w:rPr>
          <w:rFonts w:ascii="Times New Roman" w:eastAsia="Times New Roman" w:hAnsi="Times New Roman" w:cs="Times New Roman"/>
          <w:color w:val="000000" w:themeColor="text1"/>
          <w:lang w:eastAsia="en-GB"/>
        </w:rPr>
        <w:t xml:space="preserve"> we have not evolved a mechanism to cope with th</w:t>
      </w:r>
      <w:r w:rsidRPr="003C7BC0">
        <w:rPr>
          <w:rFonts w:ascii="Times New Roman" w:eastAsia="Times New Roman" w:hAnsi="Times New Roman" w:cs="Times New Roman"/>
          <w:color w:val="000000" w:themeColor="text1"/>
          <w:lang w:eastAsia="en-GB"/>
        </w:rPr>
        <w:t>e chronic</w:t>
      </w:r>
      <w:r w:rsidR="001B27BA"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overconsum</w:t>
      </w:r>
      <w:r w:rsidR="00787A62" w:rsidRPr="003C7BC0">
        <w:rPr>
          <w:rFonts w:ascii="Times New Roman" w:eastAsia="Times New Roman" w:hAnsi="Times New Roman" w:cs="Times New Roman"/>
          <w:color w:val="000000" w:themeColor="text1"/>
          <w:lang w:eastAsia="en-GB"/>
        </w:rPr>
        <w:t>ption of such food (Neel, 1962</w:t>
      </w:r>
      <w:r w:rsidRPr="003C7BC0">
        <w:rPr>
          <w:rFonts w:ascii="Times New Roman" w:eastAsia="Times New Roman" w:hAnsi="Times New Roman" w:cs="Times New Roman"/>
          <w:color w:val="000000" w:themeColor="text1"/>
          <w:lang w:eastAsia="en-GB"/>
        </w:rPr>
        <w:t>)</w:t>
      </w:r>
      <w:r w:rsidR="001B27BA"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A great deal of research has</w:t>
      </w:r>
      <w:r w:rsidR="001B27BA" w:rsidRPr="003C7BC0">
        <w:rPr>
          <w:rFonts w:ascii="Times New Roman" w:eastAsia="Times New Roman" w:hAnsi="Times New Roman" w:cs="Times New Roman"/>
          <w:color w:val="000000" w:themeColor="text1"/>
          <w:lang w:eastAsia="en-GB"/>
        </w:rPr>
        <w:t xml:space="preserve"> focussed on understanding how overconsumption of different nutrients might cause insulin resistance and the next stage of this review will di</w:t>
      </w:r>
      <w:r w:rsidR="003F2BBE" w:rsidRPr="003C7BC0">
        <w:rPr>
          <w:rFonts w:ascii="Times New Roman" w:eastAsia="Times New Roman" w:hAnsi="Times New Roman" w:cs="Times New Roman"/>
          <w:color w:val="000000" w:themeColor="text1"/>
          <w:lang w:eastAsia="en-GB"/>
        </w:rPr>
        <w:t>scuss in particular insulin itself and</w:t>
      </w:r>
      <w:r w:rsidR="00AA11B9" w:rsidRPr="003C7BC0">
        <w:rPr>
          <w:rFonts w:ascii="Times New Roman" w:eastAsia="Times New Roman" w:hAnsi="Times New Roman" w:cs="Times New Roman"/>
          <w:color w:val="000000" w:themeColor="text1"/>
          <w:lang w:eastAsia="en-GB"/>
        </w:rPr>
        <w:t xml:space="preserve"> fat with a focus on the</w:t>
      </w:r>
      <w:r w:rsidR="001B27BA" w:rsidRPr="003C7BC0">
        <w:rPr>
          <w:rFonts w:ascii="Times New Roman" w:eastAsia="Times New Roman" w:hAnsi="Times New Roman" w:cs="Times New Roman"/>
          <w:color w:val="000000" w:themeColor="text1"/>
          <w:lang w:eastAsia="en-GB"/>
        </w:rPr>
        <w:t xml:space="preserve"> skeletal muscle. </w:t>
      </w:r>
    </w:p>
    <w:p w14:paraId="3368F03C" w14:textId="77777777" w:rsidR="001B27BA" w:rsidRPr="003C7BC0" w:rsidRDefault="001B27BA" w:rsidP="001B27BA">
      <w:pPr>
        <w:spacing w:after="0" w:line="480" w:lineRule="auto"/>
        <w:jc w:val="both"/>
        <w:rPr>
          <w:rFonts w:ascii="Times New Roman" w:eastAsia="Times New Roman" w:hAnsi="Times New Roman" w:cs="Times New Roman"/>
          <w:color w:val="000000" w:themeColor="text1"/>
          <w:lang w:eastAsia="en-GB"/>
        </w:rPr>
      </w:pPr>
    </w:p>
    <w:p w14:paraId="440BA880" w14:textId="77777777" w:rsidR="0052716E" w:rsidRPr="003C7BC0" w:rsidRDefault="0052716E" w:rsidP="001B27BA">
      <w:pPr>
        <w:pStyle w:val="Heading2"/>
        <w:jc w:val="both"/>
        <w:rPr>
          <w:color w:val="000000" w:themeColor="text1"/>
          <w:lang w:eastAsia="en-GB"/>
        </w:rPr>
      </w:pPr>
      <w:bookmarkStart w:id="5" w:name="_Toc431472430"/>
    </w:p>
    <w:p w14:paraId="5BD5011E" w14:textId="77777777" w:rsidR="001B27BA" w:rsidRPr="003C7BC0" w:rsidRDefault="001B27BA" w:rsidP="001B27BA">
      <w:pPr>
        <w:pStyle w:val="Heading2"/>
        <w:jc w:val="both"/>
        <w:rPr>
          <w:color w:val="000000" w:themeColor="text1"/>
          <w:lang w:eastAsia="en-GB"/>
        </w:rPr>
      </w:pPr>
      <w:r w:rsidRPr="003C7BC0">
        <w:rPr>
          <w:color w:val="000000" w:themeColor="text1"/>
          <w:lang w:eastAsia="en-GB"/>
        </w:rPr>
        <w:t>Circulating Insulin as a driver of insulin resistance</w:t>
      </w:r>
      <w:bookmarkEnd w:id="5"/>
    </w:p>
    <w:p w14:paraId="1598B524" w14:textId="77777777" w:rsidR="001B27BA" w:rsidRPr="003C7BC0" w:rsidRDefault="001B27BA" w:rsidP="00384946">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Insulin is continually circulating in the bloodstream to ensure that blood glucose levels remain within the euglycemic range by s</w:t>
      </w:r>
      <w:r w:rsidR="001736B5" w:rsidRPr="003C7BC0">
        <w:rPr>
          <w:rFonts w:ascii="Times New Roman" w:eastAsia="Times New Roman" w:hAnsi="Times New Roman" w:cs="Times New Roman"/>
          <w:color w:val="000000" w:themeColor="text1"/>
          <w:lang w:eastAsia="en-GB"/>
        </w:rPr>
        <w:t>upressing</w:t>
      </w:r>
      <w:r w:rsidRPr="003C7BC0">
        <w:rPr>
          <w:rFonts w:ascii="Times New Roman" w:eastAsia="Times New Roman" w:hAnsi="Times New Roman" w:cs="Times New Roman"/>
          <w:color w:val="000000" w:themeColor="text1"/>
          <w:lang w:eastAsia="en-GB"/>
        </w:rPr>
        <w:t xml:space="preserve"> </w:t>
      </w:r>
      <w:r w:rsidR="001736B5" w:rsidRPr="003C7BC0">
        <w:rPr>
          <w:rFonts w:ascii="Times New Roman" w:eastAsia="Times New Roman" w:hAnsi="Times New Roman" w:cs="Times New Roman"/>
          <w:color w:val="000000" w:themeColor="text1"/>
          <w:lang w:eastAsia="en-GB"/>
        </w:rPr>
        <w:t>excessive</w:t>
      </w:r>
      <w:r w:rsidRPr="003C7BC0">
        <w:rPr>
          <w:rFonts w:ascii="Times New Roman" w:eastAsia="Times New Roman" w:hAnsi="Times New Roman" w:cs="Times New Roman"/>
          <w:color w:val="000000" w:themeColor="text1"/>
          <w:lang w:eastAsia="en-GB"/>
        </w:rPr>
        <w:t xml:space="preserve"> hepatic glucose production.  After a meal, levels of this hormone rise </w:t>
      </w:r>
      <w:r w:rsidR="001736B5" w:rsidRPr="003C7BC0">
        <w:rPr>
          <w:rFonts w:ascii="Times New Roman" w:eastAsia="Times New Roman" w:hAnsi="Times New Roman" w:cs="Times New Roman"/>
          <w:color w:val="000000" w:themeColor="text1"/>
          <w:lang w:eastAsia="en-GB"/>
        </w:rPr>
        <w:t>in response to</w:t>
      </w:r>
      <w:r w:rsidRPr="003C7BC0">
        <w:rPr>
          <w:rFonts w:ascii="Times New Roman" w:eastAsia="Times New Roman" w:hAnsi="Times New Roman" w:cs="Times New Roman"/>
          <w:color w:val="000000" w:themeColor="text1"/>
          <w:lang w:eastAsia="en-GB"/>
        </w:rPr>
        <w:t xml:space="preserve"> glucose in the blood </w:t>
      </w:r>
      <w:r w:rsidR="001736B5" w:rsidRPr="003C7BC0">
        <w:rPr>
          <w:rFonts w:ascii="Times New Roman" w:eastAsia="Times New Roman" w:hAnsi="Times New Roman" w:cs="Times New Roman"/>
          <w:color w:val="000000" w:themeColor="text1"/>
          <w:lang w:eastAsia="en-GB"/>
        </w:rPr>
        <w:t>leading to</w:t>
      </w:r>
      <w:r w:rsidRPr="003C7BC0">
        <w:rPr>
          <w:rFonts w:ascii="Times New Roman" w:eastAsia="Times New Roman" w:hAnsi="Times New Roman" w:cs="Times New Roman"/>
          <w:color w:val="000000" w:themeColor="text1"/>
          <w:lang w:eastAsia="en-GB"/>
        </w:rPr>
        <w:t xml:space="preserve"> insulin mediated glucose uptake into target tissues. </w:t>
      </w:r>
    </w:p>
    <w:p w14:paraId="1E69E65E" w14:textId="6D82DB9C"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Hyperinsulinaemia </w:t>
      </w:r>
      <w:r w:rsidR="00384946" w:rsidRPr="003C7BC0">
        <w:rPr>
          <w:rFonts w:ascii="Times New Roman" w:eastAsia="Times New Roman" w:hAnsi="Times New Roman" w:cs="Times New Roman"/>
          <w:color w:val="000000" w:themeColor="text1"/>
          <w:lang w:eastAsia="en-GB"/>
        </w:rPr>
        <w:t>is a condition characterised by</w:t>
      </w:r>
      <w:r w:rsidRPr="003C7BC0">
        <w:rPr>
          <w:rFonts w:ascii="Times New Roman" w:eastAsia="Times New Roman" w:hAnsi="Times New Roman" w:cs="Times New Roman"/>
          <w:color w:val="000000" w:themeColor="text1"/>
          <w:lang w:eastAsia="en-GB"/>
        </w:rPr>
        <w:t> increased levels of circulating insulin above what would be expected given the blood glucose level. Hyperinsulinaemia can occur in a variety of metabolic conditions but in the context of insulin resistance it is thought it may occur as both a mediating factor and as a result of</w:t>
      </w:r>
      <w:r w:rsidR="00384946" w:rsidRPr="003C7BC0">
        <w:rPr>
          <w:rFonts w:ascii="Times New Roman" w:eastAsia="Times New Roman" w:hAnsi="Times New Roman" w:cs="Times New Roman"/>
          <w:color w:val="000000" w:themeColor="text1"/>
          <w:lang w:eastAsia="en-GB"/>
        </w:rPr>
        <w:t xml:space="preserve"> insulin resistance. In obesity</w:t>
      </w:r>
      <w:r w:rsidRPr="003C7BC0">
        <w:rPr>
          <w:rFonts w:ascii="Times New Roman" w:eastAsia="Times New Roman" w:hAnsi="Times New Roman" w:cs="Times New Roman"/>
          <w:color w:val="000000" w:themeColor="text1"/>
          <w:lang w:eastAsia="en-GB"/>
        </w:rPr>
        <w:t> and nutrient oversupply chronic hyperglycaemia and dyslipidaemia result in a chronic adaption of the tissues to reduce uptake of these substrates by attenuating insulin signalling in response to certain lipid intermediates and the Randle hypothesis</w:t>
      </w:r>
      <w:r w:rsidR="00384946"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 xml:space="preserve">(mechanisms discussed later). The resulting reduction in uptake causes blood glucose to remain elevated despite insulin release and so the pancreas begins to secrete more insulin to bring about the desired result of </w:t>
      </w:r>
      <w:r w:rsidRPr="003C7BC0">
        <w:rPr>
          <w:rFonts w:ascii="Times New Roman" w:eastAsia="Times New Roman" w:hAnsi="Times New Roman" w:cs="Times New Roman"/>
          <w:color w:val="000000" w:themeColor="text1"/>
          <w:lang w:eastAsia="en-GB"/>
        </w:rPr>
        <w:lastRenderedPageBreak/>
        <w:t>eugly</w:t>
      </w:r>
      <w:r w:rsidR="00384946" w:rsidRPr="003C7BC0">
        <w:rPr>
          <w:rFonts w:ascii="Times New Roman" w:eastAsia="Times New Roman" w:hAnsi="Times New Roman" w:cs="Times New Roman"/>
          <w:color w:val="000000" w:themeColor="text1"/>
          <w:lang w:eastAsia="en-GB"/>
        </w:rPr>
        <w:t xml:space="preserve">caemia. If nutrient oversupply </w:t>
      </w:r>
      <w:r w:rsidRPr="003C7BC0">
        <w:rPr>
          <w:rFonts w:ascii="Times New Roman" w:eastAsia="Times New Roman" w:hAnsi="Times New Roman" w:cs="Times New Roman"/>
          <w:color w:val="000000" w:themeColor="text1"/>
          <w:lang w:eastAsia="en-GB"/>
        </w:rPr>
        <w:t xml:space="preserve">is not relieved over time then this process is compounded resulting in more and more insulin being required to maintain euglycaemia. This leads to chronic basal hyperinsulinaemia. An interesting question in the literature is whether insulin contributes to the insulin resistant state or whether it is simply a result of insulin </w:t>
      </w:r>
      <w:r w:rsidR="00333FDD" w:rsidRPr="003C7BC0">
        <w:rPr>
          <w:rFonts w:ascii="Times New Roman" w:eastAsia="Times New Roman" w:hAnsi="Times New Roman" w:cs="Times New Roman"/>
          <w:color w:val="000000" w:themeColor="text1"/>
          <w:lang w:eastAsia="en-GB"/>
        </w:rPr>
        <w:t>resistance</w:t>
      </w:r>
      <w:r w:rsidRPr="003C7BC0">
        <w:rPr>
          <w:rFonts w:ascii="Times New Roman" w:eastAsia="Times New Roman" w:hAnsi="Times New Roman" w:cs="Times New Roman"/>
          <w:color w:val="000000" w:themeColor="text1"/>
          <w:lang w:eastAsia="en-GB"/>
        </w:rPr>
        <w:t>.</w:t>
      </w:r>
    </w:p>
    <w:p w14:paraId="5FB77824" w14:textId="502FD101"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Numerous studies conducted on rodents suggest that insulin itself appears to be an important contributor to insulin resistance. It has been shown that mice with transgenic overexpression of insulin become insulin resistant with both fasting and stimulated insulin levels being four times greater than controls.  Insulin resistance typically results from sustained exposure to high insulin levels (Shanik et al, 2008). </w:t>
      </w:r>
    </w:p>
    <w:p w14:paraId="1C88EEAC" w14:textId="7697E34E"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Hyperinsulinemia is known to decrease the expression of Insulin receptor</w:t>
      </w:r>
      <w:r w:rsidR="004E686B" w:rsidRPr="003C7BC0">
        <w:rPr>
          <w:rFonts w:ascii="Times New Roman" w:eastAsia="Times New Roman" w:hAnsi="Times New Roman" w:cs="Times New Roman"/>
          <w:color w:val="000000" w:themeColor="text1"/>
          <w:lang w:eastAsia="en-GB"/>
        </w:rPr>
        <w:t xml:space="preserve"> substrate</w:t>
      </w:r>
      <w:r w:rsidRPr="003C7BC0">
        <w:rPr>
          <w:rFonts w:ascii="Times New Roman" w:eastAsia="Times New Roman" w:hAnsi="Times New Roman" w:cs="Times New Roman"/>
          <w:color w:val="000000" w:themeColor="text1"/>
          <w:lang w:eastAsia="en-GB"/>
        </w:rPr>
        <w:t xml:space="preserve"> 1 (IRS1) and IRS2 in both cell-culture models and in the tissues of mice</w:t>
      </w:r>
      <w:r w:rsidR="004E686B" w:rsidRPr="003C7BC0">
        <w:rPr>
          <w:rFonts w:ascii="Times New Roman" w:eastAsia="Times New Roman" w:hAnsi="Times New Roman" w:cs="Times New Roman"/>
          <w:color w:val="000000" w:themeColor="text1"/>
          <w:lang w:eastAsia="en-GB"/>
        </w:rPr>
        <w:t xml:space="preserve"> (Pirola</w:t>
      </w:r>
      <w:r w:rsidR="007D5047" w:rsidRPr="003C7BC0">
        <w:rPr>
          <w:rFonts w:ascii="Times New Roman" w:eastAsia="Times New Roman" w:hAnsi="Times New Roman" w:cs="Times New Roman"/>
          <w:color w:val="000000" w:themeColor="text1"/>
          <w:lang w:eastAsia="en-GB"/>
        </w:rPr>
        <w:t xml:space="preserve"> et al 2003</w:t>
      </w:r>
      <w:r w:rsidR="004E686B"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Knockout studies in rodents indicate that the IRS proteins constitute a ‘critical node’, such that the deletion of each isoform has a different biological consequence.  First, hyperinsulinemia induces degradation of IRS1 protein and inhibits the synthesis of IRS2 at the transcriptional level. Second, some studies have shown that suppressor of cytokine signalling (SOCS) proteins might induce ubiquitin-mediated degradation of IRS1 and IRS2 (Hirashima et al, 2003).  The downstream metabolic actions of insulin including glycogen synthesis, stimulation of glucose transport, adipocyte differentiation and lipid synthesis are inhibited.  Regardless of the mechanism, decreased levels of IRS proteins, coupled with decreased levels of the IR itself, certainly contribute to the insulin resistance in diabetic stat</w:t>
      </w:r>
      <w:r w:rsidR="00384946" w:rsidRPr="003C7BC0">
        <w:rPr>
          <w:rFonts w:ascii="Times New Roman" w:eastAsia="Times New Roman" w:hAnsi="Times New Roman" w:cs="Times New Roman"/>
          <w:color w:val="000000" w:themeColor="text1"/>
          <w:lang w:eastAsia="en-GB"/>
        </w:rPr>
        <w:t>es in both rodents and humans (</w:t>
      </w:r>
      <w:r w:rsidRPr="003C7BC0">
        <w:rPr>
          <w:rFonts w:ascii="Times New Roman" w:eastAsia="Times New Roman" w:hAnsi="Times New Roman" w:cs="Times New Roman"/>
          <w:color w:val="000000" w:themeColor="text1"/>
          <w:lang w:eastAsia="en-GB"/>
        </w:rPr>
        <w:t xml:space="preserve">Shimomura et al, 2000). </w:t>
      </w:r>
    </w:p>
    <w:p w14:paraId="4C38FE0C" w14:textId="2B5F90B5" w:rsidR="001B27BA" w:rsidRPr="003C7BC0" w:rsidRDefault="001B27BA" w:rsidP="00384946">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lastRenderedPageBreak/>
        <w:t>Decreased hepatic IRS1 correlates with the increased expression of genes that are involved in glucone</w:t>
      </w:r>
      <w:r w:rsidR="00182236" w:rsidRPr="003C7BC0">
        <w:rPr>
          <w:rFonts w:ascii="Times New Roman" w:eastAsia="Times New Roman" w:hAnsi="Times New Roman" w:cs="Times New Roman"/>
          <w:color w:val="000000" w:themeColor="text1"/>
          <w:lang w:eastAsia="en-GB"/>
        </w:rPr>
        <w:t xml:space="preserve">ogenesis and </w:t>
      </w:r>
      <w:r w:rsidRPr="003C7BC0">
        <w:rPr>
          <w:rFonts w:ascii="Times New Roman" w:eastAsia="Times New Roman" w:hAnsi="Times New Roman" w:cs="Times New Roman"/>
          <w:color w:val="000000" w:themeColor="text1"/>
          <w:lang w:eastAsia="en-GB"/>
        </w:rPr>
        <w:t xml:space="preserve">increased levels of blood glucose. Downregulation of hepatic IRS2 results in enhanced expression of genes that are involved in lipogenesis (Taniguchi et al, 2005). </w:t>
      </w:r>
      <w:r w:rsidR="00182236" w:rsidRPr="003C7BC0">
        <w:rPr>
          <w:rFonts w:ascii="Times New Roman" w:eastAsia="Times New Roman" w:hAnsi="Times New Roman" w:cs="Times New Roman"/>
          <w:color w:val="000000" w:themeColor="text1"/>
          <w:lang w:eastAsia="en-GB"/>
        </w:rPr>
        <w:t>As such it is plausible to suggest that circulating insulin at high levels as in hyperinsulinemia could contribute to the pathogenesis of insulin resistance.</w:t>
      </w:r>
      <w:r w:rsidRPr="003C7BC0">
        <w:rPr>
          <w:rFonts w:ascii="Times New Roman" w:eastAsia="Times New Roman" w:hAnsi="Times New Roman" w:cs="Times New Roman"/>
          <w:color w:val="000000" w:themeColor="text1"/>
          <w:lang w:eastAsia="en-GB"/>
        </w:rPr>
        <w:br/>
      </w:r>
    </w:p>
    <w:p w14:paraId="4176E9BA" w14:textId="77777777" w:rsidR="001B27BA" w:rsidRPr="003C7BC0" w:rsidRDefault="001B27BA" w:rsidP="001B27BA">
      <w:pPr>
        <w:pStyle w:val="Heading2"/>
        <w:jc w:val="both"/>
        <w:rPr>
          <w:color w:val="000000" w:themeColor="text1"/>
          <w:lang w:eastAsia="en-GB"/>
        </w:rPr>
      </w:pPr>
      <w:bookmarkStart w:id="6" w:name="_Toc431472431"/>
      <w:r w:rsidRPr="003C7BC0">
        <w:rPr>
          <w:color w:val="000000" w:themeColor="text1"/>
          <w:lang w:eastAsia="en-GB"/>
        </w:rPr>
        <w:t>Circulating fatty acids as a driver of Insulin resistance</w:t>
      </w:r>
      <w:bookmarkEnd w:id="6"/>
    </w:p>
    <w:p w14:paraId="09F15678" w14:textId="7AE167CA"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Non esterified fatty acids (NEFA) circulate in the blood plasma bound to plasma albumin. Plasma NEFA concentrations fluctuate throughout the day and are fed by 2 sources. It is now well established that NEFA are the medium through which Triacylglycerol (TAG) are mobilised from the adipose tissue to the sites of utilization namely the liver, heart and skeletal muscle (Karpe et al, 2011). The other source of NEFA is via feeding where circulating dietary TAGs are hydrolysed to NEFA for uptake and storage in the adipose. However not all of the NEFA is up taken and some can escape to the plasma NEFA pool. This source of NEFA from feeding can contribute up to 50% of the pool in the post-prandial period and the amount contributed and the composition will reflect the amount of and what type of fat was in the meal. In obesity research it has been widely reported and accepted that plasma NEFA is greater in the obese than in the rest of the population. Indeed obese populations are commonly found to have a greater fatty acid flux when compared with lean populations and this is likely a contributing factor in the insulin resistant state (Schenk et al 2008). Insulin resistance in the obese is generally accepted to be multifactorial in origin. The importance of fatty acids in its development has been highlighted throughout the </w:t>
      </w:r>
      <w:r w:rsidRPr="003C7BC0">
        <w:rPr>
          <w:rFonts w:ascii="Times New Roman" w:eastAsia="Times New Roman" w:hAnsi="Times New Roman" w:cs="Times New Roman"/>
          <w:color w:val="000000" w:themeColor="text1"/>
          <w:lang w:eastAsia="en-GB"/>
        </w:rPr>
        <w:lastRenderedPageBreak/>
        <w:t xml:space="preserve">literature but particularly in two infusion trials in lean individuals (Schenk et al, 2007 and Bachmann et al, 2001) where infusion induced insulin resistance in the absence of the other factors associated with insulin resistance in obesity. Further evidence for the involvement of fatty acids in insulin resistance is the associated rise in insulin sensitivity with decreases in fatty acid amounts in the plasma of those who have undergone weight loss (Assali et al, 2001) and those involved in trials where lipolysis is inhibited (Bajaj et al, 2005). These along with other key studies highlight the ability of fatty acid flux to induce and reduce insulin resistance on its own. This has led to </w:t>
      </w:r>
      <w:r w:rsidR="00BC0C4B" w:rsidRPr="003C7BC0">
        <w:rPr>
          <w:rFonts w:ascii="Times New Roman" w:eastAsia="Times New Roman" w:hAnsi="Times New Roman" w:cs="Times New Roman"/>
          <w:color w:val="000000" w:themeColor="text1"/>
          <w:lang w:eastAsia="en-GB"/>
        </w:rPr>
        <w:t>a large body of research from basic mechanistic studies</w:t>
      </w:r>
      <w:r w:rsidRPr="003C7BC0">
        <w:rPr>
          <w:rFonts w:ascii="Times New Roman" w:eastAsia="Times New Roman" w:hAnsi="Times New Roman" w:cs="Times New Roman"/>
          <w:color w:val="000000" w:themeColor="text1"/>
          <w:lang w:eastAsia="en-GB"/>
        </w:rPr>
        <w:t xml:space="preserve"> to large scale clinical trials trying to elucidate how plasma NEFA might influence insulin resistance in the various tissues like the liver and skeletal muscle. </w:t>
      </w:r>
    </w:p>
    <w:p w14:paraId="0A8F0187" w14:textId="081DCAD3"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This concept was first proposed by Randal et al (1963) where they identified a link between increased FFA availability to the tissues and insulin resistance. They proposed that this could be the primary driver of the pathogenesis of type 2 diabetes. The mechanism behind this was termed the Randal cycle or glucose-fatty acid cycle and described a competition between glucose and fat for use as substra</w:t>
      </w:r>
      <w:r w:rsidR="0017273A" w:rsidRPr="003C7BC0">
        <w:rPr>
          <w:rFonts w:ascii="Times New Roman" w:eastAsia="Times New Roman" w:hAnsi="Times New Roman" w:cs="Times New Roman"/>
          <w:color w:val="000000" w:themeColor="text1"/>
          <w:lang w:eastAsia="en-GB"/>
        </w:rPr>
        <w:t>te in cell metabolism</w:t>
      </w:r>
      <w:r w:rsidRPr="003C7BC0">
        <w:rPr>
          <w:rFonts w:ascii="Times New Roman" w:eastAsia="Times New Roman" w:hAnsi="Times New Roman" w:cs="Times New Roman"/>
          <w:color w:val="000000" w:themeColor="text1"/>
          <w:lang w:eastAsia="en-GB"/>
        </w:rPr>
        <w:t>. Essentially the increased availability of Long chain acyl groups leads to greater amounts of cytosolic citrate from the krebs cycle. This cytosolic citrate results in inhibition of Phospho-fructokinase</w:t>
      </w:r>
      <w:r w:rsidR="003D07CD" w:rsidRPr="003C7BC0">
        <w:rPr>
          <w:rFonts w:ascii="Times New Roman" w:eastAsia="Times New Roman" w:hAnsi="Times New Roman" w:cs="Times New Roman"/>
          <w:color w:val="000000" w:themeColor="text1"/>
          <w:lang w:eastAsia="en-GB"/>
        </w:rPr>
        <w:t xml:space="preserve"> (PFK)</w:t>
      </w:r>
      <w:r w:rsidRPr="003C7BC0">
        <w:rPr>
          <w:rFonts w:ascii="Times New Roman" w:eastAsia="Times New Roman" w:hAnsi="Times New Roman" w:cs="Times New Roman"/>
          <w:color w:val="000000" w:themeColor="text1"/>
          <w:lang w:eastAsia="en-GB"/>
        </w:rPr>
        <w:t xml:space="preserve"> and the eventual inhibition of hexokinase and glucose</w:t>
      </w:r>
      <w:r w:rsidR="003F2BBE" w:rsidRPr="003C7BC0">
        <w:rPr>
          <w:rFonts w:ascii="Times New Roman" w:eastAsia="Times New Roman" w:hAnsi="Times New Roman" w:cs="Times New Roman"/>
          <w:color w:val="000000" w:themeColor="text1"/>
          <w:lang w:eastAsia="en-GB"/>
        </w:rPr>
        <w:t xml:space="preserve"> uptake (Randal et al 1963</w:t>
      </w:r>
      <w:r w:rsidRPr="003C7BC0">
        <w:rPr>
          <w:rFonts w:ascii="Times New Roman" w:eastAsia="Times New Roman" w:hAnsi="Times New Roman" w:cs="Times New Roman"/>
          <w:color w:val="000000" w:themeColor="text1"/>
          <w:lang w:eastAsia="en-GB"/>
        </w:rPr>
        <w:t>). More recently it has become clear that the Randal cycle as it has been described here and in many other pieces of literature does not tell the whole story of FFAs role in insulin resistance. Lipid accumulation in tissues such as liver and skeletal muscle are also biomarkers of the insulin resistant state. Increased accumula</w:t>
      </w:r>
      <w:r w:rsidRPr="003C7BC0">
        <w:rPr>
          <w:rFonts w:ascii="Times New Roman" w:eastAsia="Times New Roman" w:hAnsi="Times New Roman" w:cs="Times New Roman"/>
          <w:color w:val="000000" w:themeColor="text1"/>
          <w:lang w:eastAsia="en-GB"/>
        </w:rPr>
        <w:lastRenderedPageBreak/>
        <w:t xml:space="preserve">tion in the obese is likely as a result of </w:t>
      </w:r>
      <w:r w:rsidR="00B92838" w:rsidRPr="003C7BC0">
        <w:rPr>
          <w:rFonts w:ascii="Times New Roman" w:eastAsia="Times New Roman" w:hAnsi="Times New Roman" w:cs="Times New Roman"/>
          <w:color w:val="000000" w:themeColor="text1"/>
          <w:lang w:eastAsia="en-GB"/>
        </w:rPr>
        <w:t>spill over</w:t>
      </w:r>
      <w:r w:rsidRPr="003C7BC0">
        <w:rPr>
          <w:rFonts w:ascii="Times New Roman" w:eastAsia="Times New Roman" w:hAnsi="Times New Roman" w:cs="Times New Roman"/>
          <w:color w:val="000000" w:themeColor="text1"/>
          <w:lang w:eastAsia="en-GB"/>
        </w:rPr>
        <w:t xml:space="preserve"> of NEFA into the plasma pool. As a means of compensat</w:t>
      </w:r>
      <w:r w:rsidR="00B92838" w:rsidRPr="003C7BC0">
        <w:rPr>
          <w:rFonts w:ascii="Times New Roman" w:eastAsia="Times New Roman" w:hAnsi="Times New Roman" w:cs="Times New Roman"/>
          <w:color w:val="000000" w:themeColor="text1"/>
          <w:lang w:eastAsia="en-GB"/>
        </w:rPr>
        <w:t>ing for this spill over</w:t>
      </w:r>
      <w:r w:rsidRPr="003C7BC0">
        <w:rPr>
          <w:rFonts w:ascii="Times New Roman" w:eastAsia="Times New Roman" w:hAnsi="Times New Roman" w:cs="Times New Roman"/>
          <w:color w:val="000000" w:themeColor="text1"/>
          <w:lang w:eastAsia="en-GB"/>
        </w:rPr>
        <w:t> the other tissues such as the liver and skeletal muscle become additional ‘sinks’ for the increased lipid load. Whether this accumulation is a key driver in insulin resistance of these tissues is currently a bone of contention in the literature. Several studies in vitro and in vivo point to a role in the inhibition of the insulin signalling cascade. Further, recent study has investigated differential effects of saturated and unsaturated fatty acids on different tissues with some interesting results.  </w:t>
      </w:r>
    </w:p>
    <w:p w14:paraId="2B3A59E8" w14:textId="77777777" w:rsidR="001B27BA" w:rsidRPr="003C7BC0" w:rsidRDefault="001B27BA" w:rsidP="001B27BA">
      <w:pPr>
        <w:spacing w:after="0" w:line="480" w:lineRule="auto"/>
        <w:jc w:val="both"/>
        <w:rPr>
          <w:rFonts w:ascii="Times New Roman" w:eastAsia="Times New Roman" w:hAnsi="Times New Roman" w:cs="Times New Roman"/>
          <w:color w:val="000000" w:themeColor="text1"/>
          <w:lang w:eastAsia="en-GB"/>
        </w:rPr>
      </w:pPr>
    </w:p>
    <w:p w14:paraId="7897E628" w14:textId="77777777" w:rsidR="001B27BA" w:rsidRPr="003C7BC0" w:rsidRDefault="001B27BA" w:rsidP="001B27BA">
      <w:pPr>
        <w:pStyle w:val="Heading2"/>
        <w:jc w:val="both"/>
        <w:rPr>
          <w:color w:val="000000" w:themeColor="text1"/>
          <w:lang w:eastAsia="en-GB"/>
        </w:rPr>
      </w:pPr>
      <w:bookmarkStart w:id="7" w:name="_Toc431472432"/>
      <w:r w:rsidRPr="003C7BC0">
        <w:rPr>
          <w:color w:val="000000" w:themeColor="text1"/>
          <w:lang w:eastAsia="en-GB"/>
        </w:rPr>
        <w:t>Role of saturated and unsaturated fatty acids on metabolic function in Skeletal Muscle.</w:t>
      </w:r>
      <w:bookmarkEnd w:id="7"/>
    </w:p>
    <w:p w14:paraId="7665744E" w14:textId="3D84B9E0" w:rsidR="001B27BA"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The association of circulating fatty acids with obesit</w:t>
      </w:r>
      <w:r w:rsidR="00182236" w:rsidRPr="003C7BC0">
        <w:rPr>
          <w:rFonts w:ascii="Times New Roman" w:eastAsia="Times New Roman" w:hAnsi="Times New Roman" w:cs="Times New Roman"/>
          <w:color w:val="000000" w:themeColor="text1"/>
          <w:lang w:eastAsia="en-GB"/>
        </w:rPr>
        <w:t>y and insulin resistance has le</w:t>
      </w:r>
      <w:r w:rsidRPr="003C7BC0">
        <w:rPr>
          <w:rFonts w:ascii="Times New Roman" w:eastAsia="Times New Roman" w:hAnsi="Times New Roman" w:cs="Times New Roman"/>
          <w:color w:val="000000" w:themeColor="text1"/>
          <w:lang w:eastAsia="en-GB"/>
        </w:rPr>
        <w:t>d to the query of whether the composition of those fatty acids matter and whether only certain types of fatty acids bring about negative responses in insulin sensitivity. Perhaps the seminal paper in this field was from Hunnicutt and colleagues (1994) who showed prolonged exposure of adipocytes to the saturated fatty acid Palmitate induced insulin resistance. The same was found in 1997 by another group (van Epps-Fung et al, 1997) along with the interesting finding that this effect was not mediated by a reduction of GLUT-4 translocation to the membrane but rather an inhibition of the transporter activity. Further to this several studies (Basu et al 1998) discovered that in the presence of ceramide, a derivative of palmitate, PKB activation is reduced possibly v</w:t>
      </w:r>
      <w:r w:rsidR="005B3C22" w:rsidRPr="003C7BC0">
        <w:rPr>
          <w:rFonts w:ascii="Times New Roman" w:eastAsia="Times New Roman" w:hAnsi="Times New Roman" w:cs="Times New Roman"/>
          <w:color w:val="000000" w:themeColor="text1"/>
          <w:lang w:eastAsia="en-GB"/>
        </w:rPr>
        <w:t>ia PKC or a protein phosphatase</w:t>
      </w:r>
      <w:r w:rsidRPr="003C7BC0">
        <w:rPr>
          <w:rFonts w:ascii="Times New Roman" w:eastAsia="Times New Roman" w:hAnsi="Times New Roman" w:cs="Times New Roman"/>
          <w:color w:val="000000" w:themeColor="text1"/>
          <w:lang w:eastAsia="en-GB"/>
        </w:rPr>
        <w:t>. This introduced the idea that different fatty acids may produce different responses depending on the pathway affected by it or any of the downstream derivatives in the fatty acid synthesis pathways. The first paper to show the same effect on skeletal muscle was by Schmitz-Peiffer et al</w:t>
      </w:r>
      <w:r w:rsidR="005B3C22" w:rsidRPr="003C7BC0">
        <w:rPr>
          <w:rFonts w:ascii="Times New Roman" w:eastAsia="Times New Roman" w:hAnsi="Times New Roman" w:cs="Times New Roman"/>
          <w:color w:val="000000" w:themeColor="text1"/>
          <w:lang w:eastAsia="en-GB"/>
        </w:rPr>
        <w:t xml:space="preserve"> (1999) who </w:t>
      </w:r>
      <w:r w:rsidRPr="003C7BC0">
        <w:rPr>
          <w:rFonts w:ascii="Times New Roman" w:eastAsia="Times New Roman" w:hAnsi="Times New Roman" w:cs="Times New Roman"/>
          <w:color w:val="000000" w:themeColor="text1"/>
          <w:lang w:eastAsia="en-GB"/>
        </w:rPr>
        <w:t xml:space="preserve">again showed a repression of PKB activity. In the </w:t>
      </w:r>
      <w:r w:rsidRPr="003C7BC0">
        <w:rPr>
          <w:rFonts w:ascii="Times New Roman" w:eastAsia="Times New Roman" w:hAnsi="Times New Roman" w:cs="Times New Roman"/>
          <w:color w:val="000000" w:themeColor="text1"/>
          <w:lang w:eastAsia="en-GB"/>
        </w:rPr>
        <w:lastRenderedPageBreak/>
        <w:t>early 2000s a lot of work was done to elucidate the mechanism by which palmitate or namely its derivative ceramide brings about a repression in insulin signalling. A study by Schubert and colleagues (2000) found that in TF-1 cells repression of PKB was via de phosphorylation of PKB at Ser473 which would implicate a protein phosphatase and indeed in the same year another group confirmed this, this time in PC12 cells (Salinas et al, 2000). This was first explored in 2001 by Hajduch et al (2001) which highlighted that ceramide was associated with impaired PKB recruitment to the membrane where it is activated and this suggested that the mechanism in skeletal muscle could differ to that of the other tissues studied. The same group discovered a possible alternative mechanism a couple of years later where ceramide associated PKB repression was found to be dependent on another protein kinase, Protein kinase C(PKC) in L6 myotubes. Chavez et al (2003) were the first group to compare the effects of SFAs with MUFAs in a skeletal muscle model (C2C12s) and found that MUFAs oleate and palmitoleate had no effect on intracellular ceramide l</w:t>
      </w:r>
      <w:r w:rsidR="000D6F2B" w:rsidRPr="003C7BC0">
        <w:rPr>
          <w:rFonts w:ascii="Times New Roman" w:eastAsia="Times New Roman" w:hAnsi="Times New Roman" w:cs="Times New Roman"/>
          <w:color w:val="000000" w:themeColor="text1"/>
          <w:lang w:eastAsia="en-GB"/>
        </w:rPr>
        <w:t>evels or insulin signalling.  Di</w:t>
      </w:r>
      <w:r w:rsidRPr="003C7BC0">
        <w:rPr>
          <w:rFonts w:ascii="Times New Roman" w:eastAsia="Times New Roman" w:hAnsi="Times New Roman" w:cs="Times New Roman"/>
          <w:color w:val="000000" w:themeColor="text1"/>
          <w:lang w:eastAsia="en-GB"/>
        </w:rPr>
        <w:t xml:space="preserve">mopolous et al (2006) were the first to discover divergent effects of Palmitate and Palmitoleate in skeletal muscle (L6 myotubes). Cells treated with Palmitoleate exhibited a 2 fold increase in insulin stimulated glucose uptake compared to control. After this discovery much of the work from this group has focussed on the mechanism by which these events might occur. As described above the literature has identified two different potential mechanisms that ceramides might influence signalling one via de phosphorylation by a protein phosphatase and the other via PKC possibly by preventing recruitment of the PKB to the membrane where it is active. Drs Hundal and Hajduch and their respective groups have continued research in this area (Mahfouz et al, 2014) investigating the drivers of ceramide induced insulin resistance in different models of skeletal </w:t>
      </w:r>
      <w:r w:rsidRPr="003C7BC0">
        <w:rPr>
          <w:rFonts w:ascii="Times New Roman" w:eastAsia="Times New Roman" w:hAnsi="Times New Roman" w:cs="Times New Roman"/>
          <w:color w:val="000000" w:themeColor="text1"/>
          <w:lang w:eastAsia="en-GB"/>
        </w:rPr>
        <w:lastRenderedPageBreak/>
        <w:t>muscle.</w:t>
      </w:r>
      <w:r w:rsidR="005B3C22"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They demonstrated that ceramide induced repression of PKB in L6 myotubes and human primaries from healthy and diabetic patients resulted largely via PKC inhibition whereas in C2c12s the response is predominantly driven via PP2A. They provide some evidence that a lack of C</w:t>
      </w:r>
      <w:r w:rsidR="00A915CB" w:rsidRPr="003C7BC0">
        <w:rPr>
          <w:rFonts w:ascii="Times New Roman" w:eastAsia="Times New Roman" w:hAnsi="Times New Roman" w:cs="Times New Roman"/>
          <w:color w:val="000000" w:themeColor="text1"/>
          <w:lang w:eastAsia="en-GB"/>
        </w:rPr>
        <w:t xml:space="preserve">aveolin </w:t>
      </w:r>
      <w:r w:rsidRPr="003C7BC0">
        <w:rPr>
          <w:rFonts w:ascii="Times New Roman" w:eastAsia="Times New Roman" w:hAnsi="Times New Roman" w:cs="Times New Roman"/>
          <w:color w:val="000000" w:themeColor="text1"/>
          <w:lang w:eastAsia="en-GB"/>
        </w:rPr>
        <w:t>E</w:t>
      </w:r>
      <w:r w:rsidR="00A915CB" w:rsidRPr="003C7BC0">
        <w:rPr>
          <w:rFonts w:ascii="Times New Roman" w:eastAsia="Times New Roman" w:hAnsi="Times New Roman" w:cs="Times New Roman"/>
          <w:color w:val="000000" w:themeColor="text1"/>
          <w:lang w:eastAsia="en-GB"/>
        </w:rPr>
        <w:t xml:space="preserve">nriched </w:t>
      </w:r>
      <w:r w:rsidRPr="003C7BC0">
        <w:rPr>
          <w:rFonts w:ascii="Times New Roman" w:eastAsia="Times New Roman" w:hAnsi="Times New Roman" w:cs="Times New Roman"/>
          <w:color w:val="000000" w:themeColor="text1"/>
          <w:lang w:eastAsia="en-GB"/>
        </w:rPr>
        <w:t>M</w:t>
      </w:r>
      <w:r w:rsidR="00A915CB" w:rsidRPr="003C7BC0">
        <w:rPr>
          <w:rFonts w:ascii="Times New Roman" w:eastAsia="Times New Roman" w:hAnsi="Times New Roman" w:cs="Times New Roman"/>
          <w:color w:val="000000" w:themeColor="text1"/>
          <w:lang w:eastAsia="en-GB"/>
        </w:rPr>
        <w:t>embranes (CEM)</w:t>
      </w:r>
      <w:r w:rsidRPr="003C7BC0">
        <w:rPr>
          <w:rFonts w:ascii="Times New Roman" w:eastAsia="Times New Roman" w:hAnsi="Times New Roman" w:cs="Times New Roman"/>
          <w:color w:val="000000" w:themeColor="text1"/>
          <w:lang w:eastAsia="en-GB"/>
        </w:rPr>
        <w:t xml:space="preserve"> domains in the c2c12s are responsible for the effect being driven by PP2A and not PKC.</w:t>
      </w:r>
    </w:p>
    <w:p w14:paraId="062B02EF" w14:textId="194D2363" w:rsidR="00384946" w:rsidRPr="003C7BC0" w:rsidRDefault="001B27BA"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Mediating a repression on PKB is just one way in which fatty acids can attenuate insulin signalling. Obesity is associated with chronic low grade inflammation and indeed certain fatty acids are known to activate pro</w:t>
      </w:r>
      <w:r w:rsidR="00534FB7"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inflammatory pathways. (Schenk et al 2008). Inflammatory proteins</w:t>
      </w:r>
      <w:r w:rsidR="000C2127" w:rsidRPr="003C7BC0">
        <w:rPr>
          <w:rFonts w:ascii="Times New Roman" w:eastAsia="Times New Roman" w:hAnsi="Times New Roman" w:cs="Times New Roman"/>
          <w:color w:val="000000" w:themeColor="text1"/>
          <w:lang w:eastAsia="en-GB"/>
        </w:rPr>
        <w:t>, tumor necrosis factor-α (TNF-α</w:t>
      </w:r>
      <w:r w:rsidRPr="003C7BC0">
        <w:rPr>
          <w:rFonts w:ascii="Times New Roman" w:eastAsia="Times New Roman" w:hAnsi="Times New Roman" w:cs="Times New Roman"/>
          <w:color w:val="000000" w:themeColor="text1"/>
          <w:lang w:eastAsia="en-GB"/>
        </w:rPr>
        <w:t>), interleukin-6 (IL-6) and interleukin (IL-8) as well as C-reactive Protein (CRP) have all been shown to be elevated in various models of insulin resistance and</w:t>
      </w:r>
      <w:r w:rsidR="0046594D" w:rsidRPr="003C7BC0">
        <w:rPr>
          <w:rFonts w:ascii="Times New Roman" w:eastAsia="Times New Roman" w:hAnsi="Times New Roman" w:cs="Times New Roman"/>
          <w:color w:val="000000" w:themeColor="text1"/>
          <w:lang w:eastAsia="en-GB"/>
        </w:rPr>
        <w:t xml:space="preserve"> T2DM (de Luca and Olef</w:t>
      </w:r>
      <w:r w:rsidR="003B0BB6" w:rsidRPr="003C7BC0">
        <w:rPr>
          <w:rFonts w:ascii="Times New Roman" w:eastAsia="Times New Roman" w:hAnsi="Times New Roman" w:cs="Times New Roman"/>
          <w:color w:val="000000" w:themeColor="text1"/>
          <w:lang w:eastAsia="en-GB"/>
        </w:rPr>
        <w:t>sky</w:t>
      </w:r>
      <w:r w:rsidR="00780936" w:rsidRPr="003C7BC0">
        <w:rPr>
          <w:rFonts w:ascii="Times New Roman" w:eastAsia="Times New Roman" w:hAnsi="Times New Roman" w:cs="Times New Roman"/>
          <w:color w:val="000000" w:themeColor="text1"/>
          <w:lang w:eastAsia="en-GB"/>
        </w:rPr>
        <w:t>, 2007</w:t>
      </w:r>
      <w:r w:rsidRPr="003C7BC0">
        <w:rPr>
          <w:rFonts w:ascii="Times New Roman" w:eastAsia="Times New Roman" w:hAnsi="Times New Roman" w:cs="Times New Roman"/>
          <w:color w:val="000000" w:themeColor="text1"/>
          <w:lang w:eastAsia="en-GB"/>
        </w:rPr>
        <w:t xml:space="preserve">). </w:t>
      </w:r>
      <w:r w:rsidR="009E15D6" w:rsidRPr="003C7BC0">
        <w:rPr>
          <w:rFonts w:ascii="Times New Roman" w:eastAsia="Times New Roman" w:hAnsi="Times New Roman" w:cs="Times New Roman"/>
          <w:color w:val="000000" w:themeColor="text1"/>
          <w:lang w:eastAsia="en-GB"/>
        </w:rPr>
        <w:t xml:space="preserve">For a thorough examination of the role of inflammatory proteins in insulin resistance </w:t>
      </w:r>
      <w:r w:rsidR="004E263D" w:rsidRPr="003C7BC0">
        <w:rPr>
          <w:rFonts w:ascii="Times New Roman" w:eastAsia="Times New Roman" w:hAnsi="Times New Roman" w:cs="Times New Roman"/>
          <w:color w:val="000000" w:themeColor="text1"/>
          <w:lang w:eastAsia="en-GB"/>
        </w:rPr>
        <w:t>we direct readers to the following reviews (</w:t>
      </w:r>
      <w:r w:rsidR="00534FB7" w:rsidRPr="003C7BC0">
        <w:rPr>
          <w:rFonts w:ascii="Times New Roman" w:eastAsia="Times New Roman" w:hAnsi="Times New Roman" w:cs="Times New Roman"/>
          <w:color w:val="000000" w:themeColor="text1"/>
          <w:lang w:eastAsia="en-GB"/>
        </w:rPr>
        <w:t xml:space="preserve">Schenk et al 2008; </w:t>
      </w:r>
      <w:r w:rsidR="004E263D" w:rsidRPr="003C7BC0">
        <w:rPr>
          <w:rFonts w:ascii="Times New Roman" w:eastAsia="Times New Roman" w:hAnsi="Times New Roman" w:cs="Times New Roman"/>
          <w:color w:val="000000" w:themeColor="text1"/>
          <w:lang w:eastAsia="en-GB"/>
        </w:rPr>
        <w:t>de Luca</w:t>
      </w:r>
      <w:r w:rsidR="00534FB7" w:rsidRPr="003C7BC0">
        <w:rPr>
          <w:rFonts w:ascii="Times New Roman" w:eastAsia="Times New Roman" w:hAnsi="Times New Roman" w:cs="Times New Roman"/>
          <w:color w:val="000000" w:themeColor="text1"/>
          <w:lang w:eastAsia="en-GB"/>
        </w:rPr>
        <w:t xml:space="preserve"> and Olefsky, 2007). We wo</w:t>
      </w:r>
      <w:r w:rsidR="000C2127" w:rsidRPr="003C7BC0">
        <w:rPr>
          <w:rFonts w:ascii="Times New Roman" w:eastAsia="Times New Roman" w:hAnsi="Times New Roman" w:cs="Times New Roman"/>
          <w:color w:val="000000" w:themeColor="text1"/>
          <w:lang w:eastAsia="en-GB"/>
        </w:rPr>
        <w:t>uld, however, like to summarise by highlightin</w:t>
      </w:r>
      <w:r w:rsidR="00726F1D" w:rsidRPr="003C7BC0">
        <w:rPr>
          <w:rFonts w:ascii="Times New Roman" w:eastAsia="Times New Roman" w:hAnsi="Times New Roman" w:cs="Times New Roman"/>
          <w:color w:val="000000" w:themeColor="text1"/>
          <w:lang w:eastAsia="en-GB"/>
        </w:rPr>
        <w:t>g that f</w:t>
      </w:r>
      <w:r w:rsidR="001D2E03" w:rsidRPr="003C7BC0">
        <w:rPr>
          <w:rFonts w:ascii="Times New Roman" w:eastAsia="Times New Roman" w:hAnsi="Times New Roman" w:cs="Times New Roman"/>
          <w:color w:val="000000" w:themeColor="text1"/>
          <w:lang w:eastAsia="en-GB"/>
        </w:rPr>
        <w:t>atty acids can induce repression of insulin mediated glucose uptake</w:t>
      </w:r>
      <w:r w:rsidR="00726F1D" w:rsidRPr="003C7BC0">
        <w:rPr>
          <w:rFonts w:ascii="Times New Roman" w:eastAsia="Times New Roman" w:hAnsi="Times New Roman" w:cs="Times New Roman"/>
          <w:color w:val="000000" w:themeColor="text1"/>
          <w:lang w:eastAsia="en-GB"/>
        </w:rPr>
        <w:t xml:space="preserve"> in skeletal muscle</w:t>
      </w:r>
      <w:r w:rsidR="001D2E03" w:rsidRPr="003C7BC0">
        <w:rPr>
          <w:rFonts w:ascii="Times New Roman" w:eastAsia="Times New Roman" w:hAnsi="Times New Roman" w:cs="Times New Roman"/>
          <w:color w:val="000000" w:themeColor="text1"/>
          <w:lang w:eastAsia="en-GB"/>
        </w:rPr>
        <w:t xml:space="preserve"> via </w:t>
      </w:r>
      <w:r w:rsidR="00726F1D" w:rsidRPr="003C7BC0">
        <w:rPr>
          <w:rFonts w:ascii="Times New Roman" w:eastAsia="Times New Roman" w:hAnsi="Times New Roman" w:cs="Times New Roman"/>
          <w:color w:val="000000" w:themeColor="text1"/>
          <w:lang w:eastAsia="en-GB"/>
        </w:rPr>
        <w:t>direct interaction between inflammatory and insulin signalling pathways</w:t>
      </w:r>
      <w:r w:rsidR="001D2E03" w:rsidRPr="003C7BC0">
        <w:rPr>
          <w:rFonts w:ascii="Times New Roman" w:eastAsia="Times New Roman" w:hAnsi="Times New Roman" w:cs="Times New Roman"/>
          <w:color w:val="000000" w:themeColor="text1"/>
          <w:lang w:eastAsia="en-GB"/>
        </w:rPr>
        <w:t>, namely through TLR mediated IKKB/ JNK repression of the IRS proteins at the proximal end of the insulin signalling</w:t>
      </w:r>
      <w:r w:rsidR="004E0EDD" w:rsidRPr="003C7BC0">
        <w:rPr>
          <w:rFonts w:ascii="Times New Roman" w:eastAsia="Times New Roman" w:hAnsi="Times New Roman" w:cs="Times New Roman"/>
          <w:color w:val="000000" w:themeColor="text1"/>
          <w:lang w:eastAsia="en-GB"/>
        </w:rPr>
        <w:t xml:space="preserve"> pathway (Schenk et al 2008</w:t>
      </w:r>
      <w:r w:rsidR="00726F1D" w:rsidRPr="003C7BC0">
        <w:rPr>
          <w:rFonts w:ascii="Times New Roman" w:eastAsia="Times New Roman" w:hAnsi="Times New Roman" w:cs="Times New Roman"/>
          <w:color w:val="000000" w:themeColor="text1"/>
          <w:lang w:eastAsia="en-GB"/>
        </w:rPr>
        <w:t xml:space="preserve">). </w:t>
      </w:r>
    </w:p>
    <w:p w14:paraId="3B1C4FFC" w14:textId="3AED7E1B" w:rsidR="001B27BA" w:rsidRPr="003C7BC0" w:rsidRDefault="003D07CD" w:rsidP="001B27BA">
      <w:pPr>
        <w:spacing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From the literature outlined and summarised above it is clear that fatty acids can play a role in the pathogenesis of insulin resistance with potential</w:t>
      </w:r>
      <w:r w:rsidR="007B79C6" w:rsidRPr="003C7BC0">
        <w:rPr>
          <w:rFonts w:ascii="Times New Roman" w:eastAsia="Times New Roman" w:hAnsi="Times New Roman" w:cs="Times New Roman"/>
          <w:color w:val="000000" w:themeColor="text1"/>
          <w:lang w:eastAsia="en-GB"/>
        </w:rPr>
        <w:t xml:space="preserve"> effects mediated via multiple pathways in multiple tissues. Of these, profound</w:t>
      </w:r>
      <w:r w:rsidR="008D68F3" w:rsidRPr="003C7BC0">
        <w:rPr>
          <w:rFonts w:ascii="Times New Roman" w:eastAsia="Times New Roman" w:hAnsi="Times New Roman" w:cs="Times New Roman"/>
          <w:color w:val="000000" w:themeColor="text1"/>
          <w:lang w:eastAsia="en-GB"/>
        </w:rPr>
        <w:t xml:space="preserve"> and contrasting</w:t>
      </w:r>
      <w:r w:rsidR="007B79C6" w:rsidRPr="003C7BC0">
        <w:rPr>
          <w:rFonts w:ascii="Times New Roman" w:eastAsia="Times New Roman" w:hAnsi="Times New Roman" w:cs="Times New Roman"/>
          <w:color w:val="000000" w:themeColor="text1"/>
          <w:lang w:eastAsia="en-GB"/>
        </w:rPr>
        <w:t xml:space="preserve"> effects have been observed within skeletal muscle</w:t>
      </w:r>
      <w:r w:rsidR="00D27F7A" w:rsidRPr="003C7BC0">
        <w:rPr>
          <w:rFonts w:ascii="Times New Roman" w:eastAsia="Times New Roman" w:hAnsi="Times New Roman" w:cs="Times New Roman"/>
          <w:color w:val="000000" w:themeColor="text1"/>
          <w:lang w:eastAsia="en-GB"/>
        </w:rPr>
        <w:t xml:space="preserve"> and this </w:t>
      </w:r>
      <w:r w:rsidR="00D27F7A" w:rsidRPr="003C7BC0">
        <w:rPr>
          <w:rFonts w:ascii="Times New Roman" w:eastAsia="Times New Roman" w:hAnsi="Times New Roman" w:cs="Times New Roman"/>
          <w:color w:val="000000" w:themeColor="text1"/>
          <w:lang w:eastAsia="en-GB"/>
        </w:rPr>
        <w:lastRenderedPageBreak/>
        <w:t>coupled with skeletal muscles role as a glucose sink</w:t>
      </w:r>
      <w:r w:rsidR="001B27BA" w:rsidRPr="003C7BC0">
        <w:rPr>
          <w:rFonts w:ascii="Times New Roman" w:eastAsia="Times New Roman" w:hAnsi="Times New Roman" w:cs="Times New Roman"/>
          <w:color w:val="000000" w:themeColor="text1"/>
          <w:lang w:eastAsia="en-GB"/>
        </w:rPr>
        <w:t>,</w:t>
      </w:r>
      <w:r w:rsidR="00D27F7A" w:rsidRPr="003C7BC0">
        <w:rPr>
          <w:rFonts w:ascii="Times New Roman" w:eastAsia="Times New Roman" w:hAnsi="Times New Roman" w:cs="Times New Roman"/>
          <w:color w:val="000000" w:themeColor="text1"/>
          <w:lang w:eastAsia="en-GB"/>
        </w:rPr>
        <w:t xml:space="preserve"> highlights the importance of </w:t>
      </w:r>
      <w:r w:rsidR="008D68F3" w:rsidRPr="003C7BC0">
        <w:rPr>
          <w:rFonts w:ascii="Times New Roman" w:eastAsia="Times New Roman" w:hAnsi="Times New Roman" w:cs="Times New Roman"/>
          <w:color w:val="000000" w:themeColor="text1"/>
          <w:lang w:eastAsia="en-GB"/>
        </w:rPr>
        <w:t>studying the mechanisms of insulin resistance in this tissue. This study aimed to understand,</w:t>
      </w:r>
      <w:r w:rsidR="001B27BA" w:rsidRPr="003C7BC0">
        <w:rPr>
          <w:rFonts w:ascii="Times New Roman" w:eastAsia="Times New Roman" w:hAnsi="Times New Roman" w:cs="Times New Roman"/>
          <w:color w:val="000000" w:themeColor="text1"/>
          <w:lang w:eastAsia="en-GB"/>
        </w:rPr>
        <w:t xml:space="preserve"> at the most basic </w:t>
      </w:r>
      <w:r w:rsidR="00534FB7" w:rsidRPr="003C7BC0">
        <w:rPr>
          <w:rFonts w:ascii="Times New Roman" w:eastAsia="Times New Roman" w:hAnsi="Times New Roman" w:cs="Times New Roman"/>
          <w:color w:val="000000" w:themeColor="text1"/>
          <w:lang w:eastAsia="en-GB"/>
        </w:rPr>
        <w:t>level, whether saturated and un-</w:t>
      </w:r>
      <w:r w:rsidR="001B27BA" w:rsidRPr="003C7BC0">
        <w:rPr>
          <w:rFonts w:ascii="Times New Roman" w:eastAsia="Times New Roman" w:hAnsi="Times New Roman" w:cs="Times New Roman"/>
          <w:color w:val="000000" w:themeColor="text1"/>
          <w:lang w:eastAsia="en-GB"/>
        </w:rPr>
        <w:t>saturated fatty acids can have divergent effects on skeletal muscle insulin sensitivity and, via a global-p</w:t>
      </w:r>
      <w:r w:rsidR="008D68F3" w:rsidRPr="003C7BC0">
        <w:rPr>
          <w:rFonts w:ascii="Times New Roman" w:eastAsia="Times New Roman" w:hAnsi="Times New Roman" w:cs="Times New Roman"/>
          <w:color w:val="000000" w:themeColor="text1"/>
          <w:lang w:eastAsia="en-GB"/>
        </w:rPr>
        <w:t xml:space="preserve">roteomic analysis, identify key changes in signalling proteins that could </w:t>
      </w:r>
      <w:r w:rsidR="0052716E" w:rsidRPr="003C7BC0">
        <w:rPr>
          <w:rFonts w:ascii="Times New Roman" w:eastAsia="Times New Roman" w:hAnsi="Times New Roman" w:cs="Times New Roman"/>
          <w:color w:val="000000" w:themeColor="text1"/>
          <w:lang w:eastAsia="en-GB"/>
        </w:rPr>
        <w:t>explain any differences observed.</w:t>
      </w:r>
    </w:p>
    <w:p w14:paraId="48355A1E" w14:textId="77777777" w:rsidR="00E87595" w:rsidRPr="003C7BC0" w:rsidRDefault="00E87595">
      <w:pPr>
        <w:rPr>
          <w:color w:val="000000" w:themeColor="text1"/>
          <w:lang w:val="en"/>
        </w:rPr>
      </w:pPr>
      <w:r w:rsidRPr="003C7BC0">
        <w:rPr>
          <w:color w:val="000000" w:themeColor="text1"/>
          <w:lang w:val="en"/>
        </w:rPr>
        <w:br w:type="page"/>
      </w:r>
    </w:p>
    <w:p w14:paraId="41CF0AD0" w14:textId="77777777" w:rsidR="00E87595" w:rsidRPr="003C7BC0" w:rsidRDefault="00E87595" w:rsidP="00E87595">
      <w:pPr>
        <w:pStyle w:val="Heading1"/>
        <w:rPr>
          <w:color w:val="000000" w:themeColor="text1"/>
          <w:lang w:val="en"/>
        </w:rPr>
      </w:pPr>
      <w:bookmarkStart w:id="8" w:name="_Toc431472433"/>
      <w:r w:rsidRPr="003C7BC0">
        <w:rPr>
          <w:color w:val="000000" w:themeColor="text1"/>
          <w:lang w:val="en"/>
        </w:rPr>
        <w:lastRenderedPageBreak/>
        <w:t>Materials &amp; Methodology</w:t>
      </w:r>
      <w:bookmarkEnd w:id="8"/>
    </w:p>
    <w:p w14:paraId="3EDEA634" w14:textId="77777777" w:rsidR="00E87595" w:rsidRPr="003C7BC0" w:rsidRDefault="00E87595" w:rsidP="00E87595">
      <w:pPr>
        <w:pStyle w:val="Heading2"/>
        <w:rPr>
          <w:color w:val="000000" w:themeColor="text1"/>
        </w:rPr>
      </w:pPr>
      <w:bookmarkStart w:id="9" w:name="_Toc384118100"/>
      <w:bookmarkStart w:id="10" w:name="_Toc431472434"/>
      <w:r w:rsidRPr="003C7BC0">
        <w:rPr>
          <w:color w:val="000000" w:themeColor="text1"/>
        </w:rPr>
        <w:t>Materials</w:t>
      </w:r>
      <w:bookmarkEnd w:id="9"/>
      <w:bookmarkEnd w:id="10"/>
    </w:p>
    <w:p w14:paraId="7E9AEE28" w14:textId="595A5AB3" w:rsidR="00E87595" w:rsidRPr="003C7BC0" w:rsidRDefault="00521050" w:rsidP="00EF7350">
      <w:pPr>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t>Pan PKB (4691) and PKB pThr308 (4056)</w:t>
      </w:r>
      <w:r w:rsidR="00E87595" w:rsidRPr="003C7BC0">
        <w:rPr>
          <w:rFonts w:ascii="Times New Roman" w:hAnsi="Times New Roman" w:cs="Times New Roman"/>
          <w:color w:val="000000" w:themeColor="text1"/>
        </w:rPr>
        <w:t xml:space="preserve"> antibodies were sourced from Cell signalling. Radioactive tracers were provided by Hartmann Analytic. All other reagents and lab consumables were sourced from Fisher Scientific unless otherwise stated.</w:t>
      </w:r>
    </w:p>
    <w:p w14:paraId="18AF697F" w14:textId="77777777" w:rsidR="00E87595" w:rsidRPr="003C7BC0" w:rsidRDefault="00E87595" w:rsidP="00E87595">
      <w:pPr>
        <w:pStyle w:val="Heading2"/>
        <w:rPr>
          <w:color w:val="000000" w:themeColor="text1"/>
        </w:rPr>
      </w:pPr>
      <w:bookmarkStart w:id="11" w:name="_Toc384118101"/>
      <w:bookmarkStart w:id="12" w:name="_Toc431472435"/>
      <w:r w:rsidRPr="003C7BC0">
        <w:rPr>
          <w:color w:val="000000" w:themeColor="text1"/>
        </w:rPr>
        <w:t>Cell culture</w:t>
      </w:r>
      <w:bookmarkEnd w:id="11"/>
      <w:bookmarkEnd w:id="12"/>
    </w:p>
    <w:p w14:paraId="22EECBBF" w14:textId="3E0B23D8" w:rsidR="00830A45" w:rsidRPr="003C7BC0" w:rsidRDefault="00E87595" w:rsidP="00EF7350">
      <w:pPr>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t>C</w:t>
      </w:r>
      <w:r w:rsidRPr="003C7BC0">
        <w:rPr>
          <w:rFonts w:ascii="Times New Roman" w:hAnsi="Times New Roman" w:cs="Times New Roman"/>
          <w:color w:val="000000" w:themeColor="text1"/>
          <w:vertAlign w:val="subscript"/>
        </w:rPr>
        <w:t>2</w:t>
      </w:r>
      <w:r w:rsidRPr="003C7BC0">
        <w:rPr>
          <w:rFonts w:ascii="Times New Roman" w:hAnsi="Times New Roman" w:cs="Times New Roman"/>
          <w:color w:val="000000" w:themeColor="text1"/>
        </w:rPr>
        <w:t>C</w:t>
      </w:r>
      <w:r w:rsidRPr="003C7BC0">
        <w:rPr>
          <w:rFonts w:ascii="Times New Roman" w:hAnsi="Times New Roman" w:cs="Times New Roman"/>
          <w:color w:val="000000" w:themeColor="text1"/>
          <w:vertAlign w:val="subscript"/>
        </w:rPr>
        <w:t>12</w:t>
      </w:r>
      <w:r w:rsidRPr="003C7BC0">
        <w:rPr>
          <w:rFonts w:ascii="Times New Roman" w:hAnsi="Times New Roman" w:cs="Times New Roman"/>
          <w:color w:val="000000" w:themeColor="text1"/>
        </w:rPr>
        <w:t xml:space="preserve"> myoblasts (ATCC) were cultured in 6 or 12 well plates and maintained in a growth media containing High Glucose Dulbecco’s Modified Eagle Media (DMEM), 20% Fetal Bovine Serum (FBS) and a 1% Pen/Strep. Once 80-100% confluent the cells were differentiated using a Differentiating media containing High Glucose DMEM, 2% Donor Horse Serum and 1% Pen/Strep. Experiments were carried out once cells were fully</w:t>
      </w:r>
      <w:r w:rsidR="00B25983" w:rsidRPr="003C7BC0">
        <w:rPr>
          <w:rFonts w:ascii="Times New Roman" w:hAnsi="Times New Roman" w:cs="Times New Roman"/>
          <w:color w:val="000000" w:themeColor="text1"/>
        </w:rPr>
        <w:t xml:space="preserve"> differentiated into myotubes (typically 3-5 days post post low sera media change</w:t>
      </w:r>
      <w:r w:rsidRPr="003C7BC0">
        <w:rPr>
          <w:rFonts w:ascii="Times New Roman" w:hAnsi="Times New Roman" w:cs="Times New Roman"/>
          <w:color w:val="000000" w:themeColor="text1"/>
        </w:rPr>
        <w:t>).  For SILAC labeling C</w:t>
      </w:r>
      <w:r w:rsidRPr="003C7BC0">
        <w:rPr>
          <w:rFonts w:ascii="Times New Roman" w:hAnsi="Times New Roman" w:cs="Times New Roman"/>
          <w:color w:val="000000" w:themeColor="text1"/>
          <w:vertAlign w:val="subscript"/>
        </w:rPr>
        <w:t>2</w:t>
      </w:r>
      <w:r w:rsidRPr="003C7BC0">
        <w:rPr>
          <w:rFonts w:ascii="Times New Roman" w:hAnsi="Times New Roman" w:cs="Times New Roman"/>
          <w:color w:val="000000" w:themeColor="text1"/>
        </w:rPr>
        <w:t>C</w:t>
      </w:r>
      <w:r w:rsidRPr="003C7BC0">
        <w:rPr>
          <w:rFonts w:ascii="Times New Roman" w:hAnsi="Times New Roman" w:cs="Times New Roman"/>
          <w:color w:val="000000" w:themeColor="text1"/>
          <w:vertAlign w:val="subscript"/>
        </w:rPr>
        <w:t>12</w:t>
      </w:r>
      <w:r w:rsidRPr="003C7BC0">
        <w:rPr>
          <w:rFonts w:ascii="Times New Roman" w:hAnsi="Times New Roman" w:cs="Times New Roman"/>
          <w:color w:val="000000" w:themeColor="text1"/>
        </w:rPr>
        <w:t xml:space="preserve"> myoblasts were cultured for eight passages in SILAC-medium (arginine-, leucine- and lysine-free DMEM (Sigma-Aldrich (D9443)) supplemented with 1% penicillin/streptomycin, 10% dialyzed fetal bovine serum (FBS) (Life Technologies), D-glucose (3.5 g/L), sodium pyruvate (1 mM), non-essential amino acids (0.1mM), </w:t>
      </w:r>
      <w:r w:rsidRPr="003C7BC0">
        <w:rPr>
          <w:rFonts w:ascii="Times New Roman" w:hAnsi="Times New Roman" w:cs="Times New Roman"/>
          <w:color w:val="000000" w:themeColor="text1"/>
        </w:rPr>
        <w:t>-mercaptoethanol (55 µM), L-leucine (105 mg/L), L-lysine-HCl (146 mg/L) and L-[13C615N4]-arginine-HCl (84 mg/L; CortecNet, Voisins-Le Bretonneux, France (CCN250P)) to</w:t>
      </w:r>
      <w:r w:rsidR="00B25983" w:rsidRPr="003C7BC0">
        <w:rPr>
          <w:rFonts w:ascii="Times New Roman" w:hAnsi="Times New Roman" w:cs="Times New Roman"/>
          <w:color w:val="000000" w:themeColor="text1"/>
        </w:rPr>
        <w:t xml:space="preserve"> </w:t>
      </w:r>
      <w:r w:rsidRPr="003C7BC0">
        <w:rPr>
          <w:rFonts w:ascii="Times New Roman" w:hAnsi="Times New Roman" w:cs="Times New Roman"/>
          <w:color w:val="000000" w:themeColor="text1"/>
        </w:rPr>
        <w:t>ensure full incorporation of the metabolic label</w:t>
      </w:r>
      <w:r w:rsidR="00B25983" w:rsidRPr="003C7BC0">
        <w:rPr>
          <w:rFonts w:ascii="Times New Roman" w:hAnsi="Times New Roman" w:cs="Times New Roman"/>
          <w:color w:val="000000" w:themeColor="text1"/>
        </w:rPr>
        <w:t>. Each experiment contained at least</w:t>
      </w:r>
      <w:r w:rsidR="00612096" w:rsidRPr="003C7BC0">
        <w:rPr>
          <w:rFonts w:ascii="Times New Roman" w:hAnsi="Times New Roman" w:cs="Times New Roman"/>
          <w:color w:val="000000" w:themeColor="text1"/>
        </w:rPr>
        <w:t xml:space="preserve"> 2 technical replicates and was</w:t>
      </w:r>
      <w:r w:rsidR="00B25983" w:rsidRPr="003C7BC0">
        <w:rPr>
          <w:rFonts w:ascii="Times New Roman" w:hAnsi="Times New Roman" w:cs="Times New Roman"/>
          <w:color w:val="000000" w:themeColor="text1"/>
        </w:rPr>
        <w:t xml:space="preserve"> performed to an n of</w:t>
      </w:r>
      <w:r w:rsidR="00612096" w:rsidRPr="003C7BC0">
        <w:rPr>
          <w:rFonts w:ascii="Times New Roman" w:hAnsi="Times New Roman" w:cs="Times New Roman"/>
          <w:color w:val="000000" w:themeColor="text1"/>
        </w:rPr>
        <w:t xml:space="preserve"> at least</w:t>
      </w:r>
      <w:r w:rsidR="00B25983" w:rsidRPr="003C7BC0">
        <w:rPr>
          <w:rFonts w:ascii="Times New Roman" w:hAnsi="Times New Roman" w:cs="Times New Roman"/>
          <w:color w:val="000000" w:themeColor="text1"/>
        </w:rPr>
        <w:t xml:space="preserve"> 3. </w:t>
      </w:r>
    </w:p>
    <w:p w14:paraId="67CAD4C1" w14:textId="77777777" w:rsidR="00E87595" w:rsidRPr="003C7BC0" w:rsidRDefault="00E87595" w:rsidP="00E87595">
      <w:pPr>
        <w:pStyle w:val="Heading2"/>
        <w:rPr>
          <w:color w:val="000000" w:themeColor="text1"/>
        </w:rPr>
      </w:pPr>
      <w:bookmarkStart w:id="13" w:name="_Toc384118103"/>
      <w:bookmarkStart w:id="14" w:name="_Toc431472436"/>
      <w:r w:rsidRPr="003C7BC0">
        <w:rPr>
          <w:color w:val="000000" w:themeColor="text1"/>
        </w:rPr>
        <w:t>Glucose uptakes</w:t>
      </w:r>
      <w:bookmarkEnd w:id="13"/>
      <w:bookmarkEnd w:id="14"/>
    </w:p>
    <w:p w14:paraId="16185F0A" w14:textId="1093A78D" w:rsidR="00E87595" w:rsidRPr="003C7BC0" w:rsidRDefault="00E87595" w:rsidP="00EF7350">
      <w:pPr>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lastRenderedPageBreak/>
        <w:t>After various serum starve protocols (see results for details) cells were stimulated with or without a bolus of insulin for a final concentration of 100nM for 30 minutes after various treatment p</w:t>
      </w:r>
      <w:r w:rsidR="00612096" w:rsidRPr="003C7BC0">
        <w:rPr>
          <w:rFonts w:ascii="Times New Roman" w:hAnsi="Times New Roman" w:cs="Times New Roman"/>
          <w:color w:val="000000" w:themeColor="text1"/>
        </w:rPr>
        <w:t>aradigms with Palmitate and Palm</w:t>
      </w:r>
      <w:r w:rsidRPr="003C7BC0">
        <w:rPr>
          <w:rFonts w:ascii="Times New Roman" w:hAnsi="Times New Roman" w:cs="Times New Roman"/>
          <w:color w:val="000000" w:themeColor="text1"/>
        </w:rPr>
        <w:t xml:space="preserve">itoleate. Glucose uptake assays were carried out using a buffer containing Tritiated 2-Deoxyglucose (10µm at 0.66µCi/ml). Ice cold saline (0.9% NaCl) was used to stop the reaction and cells were lysed using Sodium hydroxide (NAOH) lysis buffer and collected in Scintillation fluid for analysis. </w:t>
      </w:r>
    </w:p>
    <w:p w14:paraId="4002BA9B" w14:textId="77777777" w:rsidR="00E87595" w:rsidRPr="003C7BC0" w:rsidRDefault="00E87595" w:rsidP="00E87595">
      <w:pPr>
        <w:pStyle w:val="Heading2"/>
        <w:rPr>
          <w:color w:val="000000" w:themeColor="text1"/>
        </w:rPr>
      </w:pPr>
      <w:bookmarkStart w:id="15" w:name="_Toc431472437"/>
      <w:r w:rsidRPr="003C7BC0">
        <w:rPr>
          <w:color w:val="000000" w:themeColor="text1"/>
        </w:rPr>
        <w:t>Fatty Acid Methyl Ester (FAME) Analysis</w:t>
      </w:r>
      <w:bookmarkEnd w:id="15"/>
    </w:p>
    <w:p w14:paraId="43BD9A16" w14:textId="77777777" w:rsidR="00E87595" w:rsidRPr="003C7BC0" w:rsidRDefault="00E87595" w:rsidP="00EF7350">
      <w:pPr>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t>Total lipids were extracted by homogenising in 20 volumes of chloroform/methanol (2:1 v/v). Total lipids were prepared according to the method of Folch et al. (1957) and non-lipid impurities were removed by washing with 0.88% (w/v) KCl. The weight of lipids was determined gravimetrically after evaporation of solvent and overnight desiccation under vacuum. Fatty acid methyl esters (FAME) were prepared by acid-catalysed transesterification of total lipids according to the method of Christie et al. (2003). Extraction and purification of FAME was performed as described by Ghioni et al. (1996). FAME were separated by gas-liquid chromatography using a ThermoFisher Trace GC 2000 (ThermoFisher, Hemel Hempstead, UK) equipped with a fused silica capillary column (ZBWax, 60m x 0.32 x 0.25 mm i.d.; Phenomenex, Macclesfield, UK) with hydrogen as carrier gas and using on-column injection. The temperature gradient was form 50 to 150oC at 40oC/min and then to 195oC at 1.5oC/min and finally to 220oC at 2oC/min. Individual methyl esters were identified by reference to published data (Ackman, 1980). Data were collected and processed using the Chromcard for Windows (version 2.00) computer package (Thermoquest Italia S.p.A., Milan, Italy).</w:t>
      </w:r>
    </w:p>
    <w:p w14:paraId="5BCD064C" w14:textId="77777777" w:rsidR="00E87595" w:rsidRPr="003C7BC0" w:rsidRDefault="00E87595" w:rsidP="00E87595">
      <w:pPr>
        <w:pStyle w:val="Heading2"/>
        <w:rPr>
          <w:color w:val="000000" w:themeColor="text1"/>
        </w:rPr>
      </w:pPr>
      <w:bookmarkStart w:id="16" w:name="_Toc384118104"/>
      <w:bookmarkStart w:id="17" w:name="_Toc431472438"/>
      <w:r w:rsidRPr="003C7BC0">
        <w:rPr>
          <w:color w:val="000000" w:themeColor="text1"/>
        </w:rPr>
        <w:lastRenderedPageBreak/>
        <w:t>Protein assays</w:t>
      </w:r>
      <w:bookmarkEnd w:id="16"/>
      <w:bookmarkEnd w:id="17"/>
    </w:p>
    <w:p w14:paraId="63777650" w14:textId="77777777" w:rsidR="00E87595" w:rsidRPr="003C7BC0" w:rsidRDefault="00E87595" w:rsidP="00EF7350">
      <w:pPr>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t>Protein assays were carried out after every experiment. 96 well plates were used running samples in duplicate or triplicate where possible. BCA reagents were used for samples that were prepared for blots and Kinase assays and Bradford reagent for samples prepared for uptake assays.  A standard curve was performed on each plate using 0, 2, 4, 6, 8 and 10µg of BSA standards in triplicate and plates were read using a Spectrophotometer at 750nm. The concentration of the unknown samples was determined using the equation of the standard curve. An R</w:t>
      </w:r>
      <w:r w:rsidRPr="003C7BC0">
        <w:rPr>
          <w:rFonts w:ascii="Times New Roman" w:hAnsi="Times New Roman" w:cs="Times New Roman"/>
          <w:color w:val="000000" w:themeColor="text1"/>
          <w:vertAlign w:val="superscript"/>
        </w:rPr>
        <w:t>2</w:t>
      </w:r>
      <w:r w:rsidRPr="003C7BC0">
        <w:rPr>
          <w:rFonts w:ascii="Times New Roman" w:hAnsi="Times New Roman" w:cs="Times New Roman"/>
          <w:color w:val="000000" w:themeColor="text1"/>
        </w:rPr>
        <w:t xml:space="preserve"> value of at least 0.99 was used as a minimum for BCA standard curves and 0.97 for Bradford reagents representative curves are shown in Appendix 1. </w:t>
      </w:r>
    </w:p>
    <w:p w14:paraId="7902B9B2" w14:textId="77777777" w:rsidR="00E87595" w:rsidRPr="003C7BC0" w:rsidRDefault="00E87595" w:rsidP="00E87595">
      <w:pPr>
        <w:pStyle w:val="Heading2"/>
        <w:rPr>
          <w:color w:val="000000" w:themeColor="text1"/>
        </w:rPr>
      </w:pPr>
      <w:bookmarkStart w:id="18" w:name="_Toc384118106"/>
      <w:bookmarkStart w:id="19" w:name="_Toc431472439"/>
      <w:r w:rsidRPr="003C7BC0">
        <w:rPr>
          <w:color w:val="000000" w:themeColor="text1"/>
        </w:rPr>
        <w:t>Western blots</w:t>
      </w:r>
      <w:bookmarkEnd w:id="18"/>
      <w:bookmarkEnd w:id="19"/>
    </w:p>
    <w:p w14:paraId="789ACB4F" w14:textId="1CD4EEB2" w:rsidR="00E87595" w:rsidRPr="003C7BC0" w:rsidRDefault="00E87595" w:rsidP="00E87595">
      <w:pPr>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t>Equal amounts of protein were added to Laemmli Sample buffer and then boiled for 5 minutes. 7.5-10ul (equating to 15ug of protein) of sample was loaded onto a 10% acrylamide gel and subjected to SDS-Page at 150V for 1hour 15 minutes. Transfer to a nitrocellulose membrane was achieved using a BIO-RAD transfer tank at 30V for 2 hours. Membranes were blocked using 2-4% BSA in TBST for 1 hour and then exposed to a rele</w:t>
      </w:r>
      <w:r w:rsidR="00D10694" w:rsidRPr="003C7BC0">
        <w:rPr>
          <w:rFonts w:ascii="Times New Roman" w:hAnsi="Times New Roman" w:cs="Times New Roman"/>
          <w:color w:val="000000" w:themeColor="text1"/>
        </w:rPr>
        <w:t>vant primary antibody</w:t>
      </w:r>
      <w:r w:rsidRPr="003C7BC0">
        <w:rPr>
          <w:rFonts w:ascii="Times New Roman" w:hAnsi="Times New Roman" w:cs="Times New Roman"/>
          <w:color w:val="000000" w:themeColor="text1"/>
        </w:rPr>
        <w:t xml:space="preserve"> in TBST at 1:1000 overnight at 4°C. Peroxidase-conjugated secondary antibodies at 1:10000 in TBST were then used for 1 hour at room temperature. Imaging and quantification was achieved using a BIO-RAD Chemi Doc™ XRS molecular imager and Image Lab Software.</w:t>
      </w:r>
    </w:p>
    <w:p w14:paraId="10156CD6" w14:textId="77777777" w:rsidR="00BF22E0" w:rsidRPr="003C7BC0" w:rsidRDefault="00BF22E0" w:rsidP="00E87595">
      <w:pPr>
        <w:pStyle w:val="Heading2"/>
        <w:rPr>
          <w:color w:val="000000" w:themeColor="text1"/>
        </w:rPr>
      </w:pPr>
    </w:p>
    <w:p w14:paraId="6A7E5480" w14:textId="77777777" w:rsidR="007B79C6" w:rsidRPr="003C7BC0" w:rsidRDefault="007B79C6" w:rsidP="00E87595">
      <w:pPr>
        <w:pStyle w:val="Heading2"/>
        <w:rPr>
          <w:color w:val="000000" w:themeColor="text1"/>
        </w:rPr>
      </w:pPr>
      <w:bookmarkStart w:id="20" w:name="_Toc431472440"/>
    </w:p>
    <w:p w14:paraId="65769A65" w14:textId="77777777" w:rsidR="00E87595" w:rsidRPr="003C7BC0" w:rsidRDefault="00E87595" w:rsidP="00E87595">
      <w:pPr>
        <w:pStyle w:val="Heading2"/>
        <w:rPr>
          <w:color w:val="000000" w:themeColor="text1"/>
        </w:rPr>
      </w:pPr>
      <w:r w:rsidRPr="003C7BC0">
        <w:rPr>
          <w:color w:val="000000" w:themeColor="text1"/>
        </w:rPr>
        <w:t>Mass Spectrometry</w:t>
      </w:r>
      <w:bookmarkEnd w:id="20"/>
    </w:p>
    <w:p w14:paraId="120E08E9" w14:textId="77777777" w:rsidR="00E87595" w:rsidRPr="003C7BC0" w:rsidRDefault="00E87595" w:rsidP="00E87595">
      <w:pPr>
        <w:autoSpaceDE w:val="0"/>
        <w:autoSpaceDN w:val="0"/>
        <w:adjustRightInd w:val="0"/>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lastRenderedPageBreak/>
        <w:t>Trypsin-digested peptides were separated using an Ultimate 3000 RSLC (Thermo Scientific) nanoflow LC system. On average 0.5µg of protein was loaded with a constant flow of 5 µl/min onto an Acclaim PepMap100 nanoViper C18 trap column (100 µm inner-diameter, 2cm; Themro Scientific). After trap enrichment, peptides were eluted onto an Acclaim PepMap RSLC nanoViper, C18 column (75 µm, 15 cm; ThermoScientific) with a linear gradient of 2–40% solvent B (80% acetonitrile with 0.08% formic acid) over 65 min with a constant flow of 300 nl/min. The HPLC system was coupled to a linear ion trap Orbitrap hybrid mass spectrometer (LTQ-Orbitrap Velos, Thermo Scientific) via a nanoelectrospray ion source (Thermo Scientific). The spray voltage was set to 1.2 kV, and the temperature of the heated capillary was set to 250 °C. Full-scan MS survey spectra (</w:t>
      </w:r>
      <w:r w:rsidRPr="003C7BC0">
        <w:rPr>
          <w:rFonts w:ascii="Times New Roman" w:hAnsi="Times New Roman" w:cs="Times New Roman"/>
          <w:i/>
          <w:iCs/>
          <w:color w:val="000000" w:themeColor="text1"/>
        </w:rPr>
        <w:t>m</w:t>
      </w:r>
      <w:r w:rsidRPr="003C7BC0">
        <w:rPr>
          <w:rFonts w:ascii="Times New Roman" w:hAnsi="Times New Roman" w:cs="Times New Roman"/>
          <w:color w:val="000000" w:themeColor="text1"/>
        </w:rPr>
        <w:t>/</w:t>
      </w:r>
      <w:r w:rsidRPr="003C7BC0">
        <w:rPr>
          <w:rFonts w:ascii="Times New Roman" w:hAnsi="Times New Roman" w:cs="Times New Roman"/>
          <w:i/>
          <w:iCs/>
          <w:color w:val="000000" w:themeColor="text1"/>
        </w:rPr>
        <w:t xml:space="preserve">z </w:t>
      </w:r>
      <w:r w:rsidRPr="003C7BC0">
        <w:rPr>
          <w:rFonts w:ascii="Times New Roman" w:hAnsi="Times New Roman" w:cs="Times New Roman"/>
          <w:color w:val="000000" w:themeColor="text1"/>
        </w:rPr>
        <w:t xml:space="preserve">335–1800) in profile mode were acquired in the Orbitrap with a resolution of 60,000 after accumulation of 1,000,000 ions. The fifteen most intense peptide ions from the preview scan in the Orbitrap were fragmented by collision-induced dissociation (normalized collision energy, 35%; activation Q, 0.250; and activation time, 10 ms) in the LTQ after the accumulation of 10,000 ions. Maximal filling times were 1,000 ms for the full scans and 150 ms for the MS/MS scans. Precursor ion charge state screening was enabled, and all unassigned charge states as well as singly charged species were rejected. The lock mass option was enabled for survey scans to improve mass accuracy (Olsen, J.V. </w:t>
      </w:r>
      <w:r w:rsidRPr="003C7BC0">
        <w:rPr>
          <w:rFonts w:ascii="Times New Roman" w:hAnsi="Times New Roman" w:cs="Times New Roman"/>
          <w:i/>
          <w:color w:val="000000" w:themeColor="text1"/>
        </w:rPr>
        <w:t>et al.,</w:t>
      </w:r>
      <w:r w:rsidRPr="003C7BC0">
        <w:rPr>
          <w:rFonts w:ascii="Times New Roman" w:hAnsi="Times New Roman" w:cs="Times New Roman"/>
          <w:color w:val="000000" w:themeColor="text1"/>
        </w:rPr>
        <w:t xml:space="preserve"> 2004). Data were acquired using the Xcalibur software.</w:t>
      </w:r>
    </w:p>
    <w:p w14:paraId="3F787B8E" w14:textId="77777777" w:rsidR="00E87595" w:rsidRPr="003C7BC0" w:rsidRDefault="00E87595" w:rsidP="00E87595">
      <w:pPr>
        <w:pStyle w:val="Heading2"/>
        <w:rPr>
          <w:color w:val="000000" w:themeColor="text1"/>
        </w:rPr>
      </w:pPr>
      <w:bookmarkStart w:id="21" w:name="_Toc431472441"/>
      <w:r w:rsidRPr="003C7BC0">
        <w:rPr>
          <w:color w:val="000000" w:themeColor="text1"/>
        </w:rPr>
        <w:t>Quantification and bioinformatics analysis</w:t>
      </w:r>
      <w:bookmarkEnd w:id="21"/>
    </w:p>
    <w:p w14:paraId="0C28D72C" w14:textId="0C6766E3" w:rsidR="00E87595" w:rsidRPr="003C7BC0" w:rsidRDefault="00E87595" w:rsidP="00E87595">
      <w:pPr>
        <w:spacing w:before="100" w:beforeAutospacing="1" w:after="100" w:afterAutospacing="1" w:line="480" w:lineRule="auto"/>
        <w:jc w:val="both"/>
        <w:outlineLvl w:val="3"/>
        <w:rPr>
          <w:rFonts w:ascii="Times New Roman" w:eastAsia="Times New Roman" w:hAnsi="Times New Roman" w:cs="Times New Roman"/>
          <w:bCs/>
          <w:color w:val="000000" w:themeColor="text1"/>
        </w:rPr>
      </w:pPr>
      <w:r w:rsidRPr="003C7BC0">
        <w:rPr>
          <w:rFonts w:ascii="Times New Roman" w:eastAsia="Times New Roman" w:hAnsi="Times New Roman" w:cs="Times New Roman"/>
          <w:bCs/>
          <w:color w:val="000000" w:themeColor="text1"/>
          <w:lang w:eastAsia="en-GB"/>
        </w:rPr>
        <w:t xml:space="preserve">The raw mass spectrometric data files obtained for each experiment were collated into a single quantitated data set using MaxQuant (version 1.2.2.5) </w:t>
      </w:r>
      <w:r w:rsidRPr="003C7BC0">
        <w:rPr>
          <w:rFonts w:ascii="Times New Roman" w:eastAsia="Times New Roman" w:hAnsi="Times New Roman" w:cs="Times New Roman"/>
          <w:bCs/>
          <w:color w:val="000000" w:themeColor="text1"/>
        </w:rPr>
        <w:t>(</w:t>
      </w:r>
      <w:r w:rsidRPr="003C7BC0">
        <w:rPr>
          <w:rFonts w:ascii="Times New Roman" w:eastAsia="Times New Roman" w:hAnsi="Times New Roman" w:cs="Times New Roman"/>
          <w:bCs/>
          <w:color w:val="000000" w:themeColor="text1"/>
          <w:lang w:val="en-US"/>
        </w:rPr>
        <w:t xml:space="preserve">Cox, J. and Mann, M. (2008). </w:t>
      </w:r>
      <w:r w:rsidRPr="003C7BC0">
        <w:rPr>
          <w:rFonts w:ascii="Times New Roman" w:eastAsia="Times New Roman" w:hAnsi="Times New Roman" w:cs="Times New Roman"/>
          <w:bCs/>
          <w:i/>
          <w:iCs/>
          <w:color w:val="000000" w:themeColor="text1"/>
          <w:lang w:val="en-US"/>
        </w:rPr>
        <w:t>Nat Biotechnol</w:t>
      </w:r>
      <w:r w:rsidRPr="003C7BC0">
        <w:rPr>
          <w:rFonts w:ascii="Times New Roman" w:eastAsia="Times New Roman" w:hAnsi="Times New Roman" w:cs="Times New Roman"/>
          <w:bCs/>
          <w:color w:val="000000" w:themeColor="text1"/>
          <w:lang w:val="en-US"/>
        </w:rPr>
        <w:t xml:space="preserve"> 26, 1367-72.) </w:t>
      </w:r>
      <w:r w:rsidRPr="003C7BC0">
        <w:rPr>
          <w:rFonts w:ascii="Times New Roman" w:eastAsia="Times New Roman" w:hAnsi="Times New Roman" w:cs="Times New Roman"/>
          <w:bCs/>
          <w:color w:val="000000" w:themeColor="text1"/>
          <w:lang w:eastAsia="en-GB"/>
        </w:rPr>
        <w:t>and the Andromeda search engine software (</w:t>
      </w:r>
      <w:r w:rsidRPr="003C7BC0">
        <w:rPr>
          <w:rFonts w:ascii="Times New Roman" w:eastAsia="Times New Roman" w:hAnsi="Times New Roman" w:cs="Times New Roman"/>
          <w:bCs/>
          <w:color w:val="000000" w:themeColor="text1"/>
          <w:lang w:val="en-US"/>
        </w:rPr>
        <w:t xml:space="preserve">Cox, J., et al, (2011) J. Prot. Research </w:t>
      </w:r>
      <w:r w:rsidRPr="003C7BC0">
        <w:rPr>
          <w:rFonts w:ascii="Times New Roman" w:eastAsia="Times New Roman" w:hAnsi="Times New Roman" w:cs="Times New Roman"/>
          <w:bCs/>
          <w:i/>
          <w:iCs/>
          <w:color w:val="000000" w:themeColor="text1"/>
          <w:lang w:val="en-US"/>
        </w:rPr>
        <w:t>10</w:t>
      </w:r>
      <w:r w:rsidRPr="003C7BC0">
        <w:rPr>
          <w:rFonts w:ascii="Times New Roman" w:eastAsia="Times New Roman" w:hAnsi="Times New Roman" w:cs="Times New Roman"/>
          <w:bCs/>
          <w:color w:val="000000" w:themeColor="text1"/>
          <w:lang w:val="en-US"/>
        </w:rPr>
        <w:t xml:space="preserve"> (4), </w:t>
      </w:r>
      <w:r w:rsidRPr="003C7BC0">
        <w:rPr>
          <w:rFonts w:ascii="Times New Roman" w:eastAsia="Times New Roman" w:hAnsi="Times New Roman" w:cs="Times New Roman"/>
          <w:bCs/>
          <w:color w:val="000000" w:themeColor="text1"/>
          <w:lang w:val="en-US"/>
        </w:rPr>
        <w:lastRenderedPageBreak/>
        <w:t xml:space="preserve">1794-1805. </w:t>
      </w:r>
      <w:r w:rsidRPr="003C7BC0">
        <w:rPr>
          <w:rFonts w:ascii="Times New Roman" w:eastAsia="Times New Roman" w:hAnsi="Times New Roman" w:cs="Times New Roman"/>
          <w:bCs/>
          <w:color w:val="000000" w:themeColor="text1"/>
          <w:lang w:eastAsia="en-GB"/>
        </w:rPr>
        <w:t xml:space="preserve">Enzyme specificity was set to that of trypsin, allowing for cleavage N-terminal to proline residues and between aspartic acid and proline residues. Other parameters used were: (i) variable modifications, methionine oxidation, protein </w:t>
      </w:r>
      <w:r w:rsidRPr="003C7BC0">
        <w:rPr>
          <w:rFonts w:ascii="Times New Roman" w:eastAsia="Times New Roman" w:hAnsi="Times New Roman" w:cs="Times New Roman"/>
          <w:bCs/>
          <w:iCs/>
          <w:color w:val="000000" w:themeColor="text1"/>
          <w:lang w:eastAsia="en-GB"/>
        </w:rPr>
        <w:t>N</w:t>
      </w:r>
      <w:r w:rsidRPr="003C7BC0">
        <w:rPr>
          <w:rFonts w:ascii="Times New Roman" w:eastAsia="Times New Roman" w:hAnsi="Times New Roman" w:cs="Times New Roman"/>
          <w:bCs/>
          <w:color w:val="000000" w:themeColor="text1"/>
          <w:lang w:eastAsia="en-GB"/>
        </w:rPr>
        <w:t xml:space="preserve">-acetylation, gln </w:t>
      </w:r>
      <w:r w:rsidRPr="003C7BC0">
        <w:rPr>
          <w:rFonts w:ascii="Times New Roman" w:eastAsia="Times New Roman" w:hAnsi="Times New Roman" w:cs="Times New Roman"/>
          <w:bCs/>
          <w:color w:val="000000" w:themeColor="text1"/>
          <w:lang w:eastAsia="en-GB"/>
        </w:rPr>
        <w:sym w:font="Wingdings" w:char="F0E0"/>
      </w:r>
      <w:r w:rsidRPr="003C7BC0">
        <w:rPr>
          <w:rFonts w:ascii="Times New Roman" w:eastAsia="Times New Roman" w:hAnsi="Times New Roman" w:cs="Times New Roman"/>
          <w:bCs/>
          <w:color w:val="000000" w:themeColor="text1"/>
          <w:lang w:eastAsia="en-GB"/>
        </w:rPr>
        <w:t xml:space="preserve"> pyro-glu, Phospho(STY); (ii) fixed modifications, cysteine carbamidomethylation; (iii) database: target-decoy human MaxQuant (ipi.HUMAN.v3.68); (iv) heavy labels: R6K4 and R10K8; (v) MS/MS tolerance: FTMS- 10ppm , ITMS- 0.6 Da; (vi) maximum peptide length, 6; (vii) maximum missed cleavages, 2; (viii) maximum of labeled amino acids, 3; and (ix) false discovery rate, 1%. P</w:t>
      </w:r>
      <w:r w:rsidRPr="003C7BC0">
        <w:rPr>
          <w:rFonts w:ascii="Times New Roman" w:eastAsia="Times New Roman" w:hAnsi="Times New Roman" w:cs="Times New Roman"/>
          <w:bCs/>
          <w:color w:val="000000" w:themeColor="text1"/>
        </w:rPr>
        <w:t>eptide ratios were calculated for each arginine- and/or lysine-containing peptide as the peak area of label</w:t>
      </w:r>
      <w:r w:rsidR="0005615F" w:rsidRPr="003C7BC0">
        <w:rPr>
          <w:rFonts w:ascii="Times New Roman" w:eastAsia="Times New Roman" w:hAnsi="Times New Roman" w:cs="Times New Roman"/>
          <w:bCs/>
          <w:color w:val="000000" w:themeColor="text1"/>
        </w:rPr>
        <w:t>l</w:t>
      </w:r>
      <w:r w:rsidRPr="003C7BC0">
        <w:rPr>
          <w:rFonts w:ascii="Times New Roman" w:eastAsia="Times New Roman" w:hAnsi="Times New Roman" w:cs="Times New Roman"/>
          <w:bCs/>
          <w:color w:val="000000" w:themeColor="text1"/>
        </w:rPr>
        <w:t>ed arginine/lysine divided by the peak area of non</w:t>
      </w:r>
      <w:r w:rsidR="0005615F" w:rsidRPr="003C7BC0">
        <w:rPr>
          <w:rFonts w:ascii="Times New Roman" w:eastAsia="Times New Roman" w:hAnsi="Times New Roman" w:cs="Times New Roman"/>
          <w:bCs/>
          <w:color w:val="000000" w:themeColor="text1"/>
        </w:rPr>
        <w:t>-</w:t>
      </w:r>
      <w:r w:rsidRPr="003C7BC0">
        <w:rPr>
          <w:rFonts w:ascii="Times New Roman" w:eastAsia="Times New Roman" w:hAnsi="Times New Roman" w:cs="Times New Roman"/>
          <w:bCs/>
          <w:color w:val="000000" w:themeColor="text1"/>
        </w:rPr>
        <w:t>labe</w:t>
      </w:r>
      <w:r w:rsidR="0005615F" w:rsidRPr="003C7BC0">
        <w:rPr>
          <w:rFonts w:ascii="Times New Roman" w:eastAsia="Times New Roman" w:hAnsi="Times New Roman" w:cs="Times New Roman"/>
          <w:bCs/>
          <w:color w:val="000000" w:themeColor="text1"/>
        </w:rPr>
        <w:t>l</w:t>
      </w:r>
      <w:r w:rsidRPr="003C7BC0">
        <w:rPr>
          <w:rFonts w:ascii="Times New Roman" w:eastAsia="Times New Roman" w:hAnsi="Times New Roman" w:cs="Times New Roman"/>
          <w:bCs/>
          <w:color w:val="000000" w:themeColor="text1"/>
        </w:rPr>
        <w:t xml:space="preserve">led arginine/lysine for each single-scan mass spectrum. Peptide ratios for all arginine- and lysine-containing peptides sequenced for each protein were averaged. Data is normalised using 1/median ratio value for each identified protein group per labelled sample. </w:t>
      </w:r>
      <w:bookmarkStart w:id="22" w:name="_Toc384118108"/>
      <w:r w:rsidR="00DB4ABA" w:rsidRPr="003C7BC0">
        <w:rPr>
          <w:rFonts w:ascii="Times New Roman" w:eastAsia="Times New Roman" w:hAnsi="Times New Roman" w:cs="Times New Roman"/>
          <w:bCs/>
          <w:color w:val="000000" w:themeColor="text1"/>
        </w:rPr>
        <w:t>For over representation analysis Ing</w:t>
      </w:r>
      <w:r w:rsidR="0005615F" w:rsidRPr="003C7BC0">
        <w:rPr>
          <w:rFonts w:ascii="Times New Roman" w:eastAsia="Times New Roman" w:hAnsi="Times New Roman" w:cs="Times New Roman"/>
          <w:bCs/>
          <w:color w:val="000000" w:themeColor="text1"/>
        </w:rPr>
        <w:t>enuity Pathway Analysis from QIAGEN Inc. was used (</w:t>
      </w:r>
      <w:hyperlink r:id="rId11" w:history="1">
        <w:r w:rsidR="0005615F" w:rsidRPr="003C7BC0">
          <w:rPr>
            <w:rStyle w:val="Hyperlink"/>
            <w:rFonts w:ascii="Times New Roman" w:hAnsi="Times New Roman" w:cs="Times New Roman"/>
            <w:color w:val="000000" w:themeColor="text1"/>
          </w:rPr>
          <w:t>https://www.qiagenbioinformatics.com/products/ingenuitypathway-analysis</w:t>
        </w:r>
      </w:hyperlink>
      <w:r w:rsidR="0005615F" w:rsidRPr="003C7BC0">
        <w:rPr>
          <w:rFonts w:ascii="Times New Roman" w:hAnsi="Times New Roman" w:cs="Times New Roman"/>
          <w:color w:val="000000" w:themeColor="text1"/>
        </w:rPr>
        <w:t>) according to their protocols.</w:t>
      </w:r>
    </w:p>
    <w:p w14:paraId="15D36BA2" w14:textId="77777777" w:rsidR="00E87595" w:rsidRPr="003C7BC0" w:rsidRDefault="00E87595" w:rsidP="00E87595">
      <w:pPr>
        <w:pStyle w:val="Heading2"/>
        <w:rPr>
          <w:rFonts w:eastAsia="Times New Roman"/>
          <w:bCs/>
          <w:color w:val="000000" w:themeColor="text1"/>
        </w:rPr>
      </w:pPr>
      <w:bookmarkStart w:id="23" w:name="_Toc431472442"/>
      <w:r w:rsidRPr="003C7BC0">
        <w:rPr>
          <w:color w:val="000000" w:themeColor="text1"/>
        </w:rPr>
        <w:t>Statistics</w:t>
      </w:r>
      <w:bookmarkEnd w:id="22"/>
      <w:bookmarkEnd w:id="23"/>
    </w:p>
    <w:p w14:paraId="6AD4E59D" w14:textId="1979ED16" w:rsidR="00E87595" w:rsidRPr="003C7BC0" w:rsidRDefault="00E87595" w:rsidP="00E87595">
      <w:pPr>
        <w:spacing w:line="480" w:lineRule="auto"/>
        <w:jc w:val="both"/>
        <w:rPr>
          <w:rFonts w:ascii="Times New Roman" w:hAnsi="Times New Roman" w:cs="Times New Roman"/>
          <w:color w:val="000000" w:themeColor="text1"/>
        </w:rPr>
      </w:pPr>
      <w:r w:rsidRPr="003C7BC0">
        <w:rPr>
          <w:rFonts w:ascii="Times New Roman" w:hAnsi="Times New Roman" w:cs="Times New Roman"/>
          <w:color w:val="000000" w:themeColor="text1"/>
        </w:rPr>
        <w:t xml:space="preserve">Figures and Statistical analyses were </w:t>
      </w:r>
      <w:r w:rsidR="0005615F" w:rsidRPr="003C7BC0">
        <w:rPr>
          <w:rFonts w:ascii="Times New Roman" w:hAnsi="Times New Roman" w:cs="Times New Roman"/>
          <w:color w:val="000000" w:themeColor="text1"/>
        </w:rPr>
        <w:t xml:space="preserve">generated and </w:t>
      </w:r>
      <w:r w:rsidRPr="003C7BC0">
        <w:rPr>
          <w:rFonts w:ascii="Times New Roman" w:hAnsi="Times New Roman" w:cs="Times New Roman"/>
          <w:color w:val="000000" w:themeColor="text1"/>
        </w:rPr>
        <w:t>carried out using the Graph Pad Prism 4 platform. Paired T-tests or a single factor ANOVA were used to determine significance betwee</w:t>
      </w:r>
      <w:r w:rsidR="0005615F" w:rsidRPr="003C7BC0">
        <w:rPr>
          <w:rFonts w:ascii="Times New Roman" w:hAnsi="Times New Roman" w:cs="Times New Roman"/>
          <w:color w:val="000000" w:themeColor="text1"/>
        </w:rPr>
        <w:t xml:space="preserve">n control and treatment groups. Proteins whose expression was changed compared to control were filtered for a fold change of 1.2 and proteins that were listed as differentially regulated between fatty acid treatments had a delta change of greater than 20%. </w:t>
      </w:r>
    </w:p>
    <w:p w14:paraId="0479A7FB" w14:textId="77777777" w:rsidR="00E87595" w:rsidRPr="003C7BC0" w:rsidRDefault="00E87595">
      <w:pPr>
        <w:rPr>
          <w:color w:val="000000" w:themeColor="text1"/>
          <w:lang w:val="en"/>
        </w:rPr>
      </w:pPr>
      <w:r w:rsidRPr="003C7BC0">
        <w:rPr>
          <w:color w:val="000000" w:themeColor="text1"/>
          <w:lang w:val="en"/>
        </w:rPr>
        <w:lastRenderedPageBreak/>
        <w:br w:type="page"/>
      </w:r>
    </w:p>
    <w:p w14:paraId="4A2E0A0C" w14:textId="77777777" w:rsidR="001B27BA" w:rsidRPr="003C7BC0" w:rsidRDefault="00E87595" w:rsidP="001B27BA">
      <w:pPr>
        <w:pStyle w:val="Heading1"/>
        <w:jc w:val="both"/>
        <w:rPr>
          <w:color w:val="000000" w:themeColor="text1"/>
          <w:lang w:val="en"/>
        </w:rPr>
      </w:pPr>
      <w:bookmarkStart w:id="24" w:name="_Toc431472443"/>
      <w:r w:rsidRPr="003C7BC0">
        <w:rPr>
          <w:color w:val="000000" w:themeColor="text1"/>
          <w:lang w:val="en"/>
        </w:rPr>
        <w:lastRenderedPageBreak/>
        <w:t>Results</w:t>
      </w:r>
      <w:bookmarkEnd w:id="24"/>
    </w:p>
    <w:p w14:paraId="63443B3C" w14:textId="77777777" w:rsidR="001B27BA" w:rsidRPr="003C7BC0" w:rsidRDefault="001B27BA" w:rsidP="001B27B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480" w:lineRule="auto"/>
        <w:jc w:val="both"/>
        <w:rPr>
          <w:rFonts w:ascii="Times New Roman"/>
          <w:b/>
          <w:bCs/>
          <w:i/>
          <w:color w:val="000000" w:themeColor="text1"/>
        </w:rPr>
      </w:pPr>
      <w:bookmarkStart w:id="25" w:name="_Toc431472444"/>
      <w:r w:rsidRPr="003C7BC0">
        <w:rPr>
          <w:rStyle w:val="Heading2Char"/>
          <w:color w:val="000000" w:themeColor="text1"/>
        </w:rPr>
        <w:t>C2C12 myotubes uptake PA and PAO</w:t>
      </w:r>
      <w:bookmarkEnd w:id="25"/>
      <w:r w:rsidRPr="003C7BC0">
        <w:rPr>
          <w:rFonts w:ascii="Times New Roman"/>
          <w:b/>
          <w:bCs/>
          <w:i/>
          <w:color w:val="000000" w:themeColor="text1"/>
        </w:rPr>
        <w:t>.</w:t>
      </w:r>
    </w:p>
    <w:p w14:paraId="75F7F1EB" w14:textId="6C5F87FD" w:rsidR="00105A42" w:rsidRPr="003C7BC0" w:rsidRDefault="0065505A" w:rsidP="008E79F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480" w:lineRule="auto"/>
        <w:jc w:val="both"/>
        <w:rPr>
          <w:rFonts w:ascii="Times New Roman"/>
          <w:color w:val="000000" w:themeColor="text1"/>
        </w:rPr>
      </w:pPr>
      <w:r w:rsidRPr="003C7BC0">
        <w:rPr>
          <w:rStyle w:val="Heading2Char"/>
          <w:noProof/>
          <w:color w:val="000000" w:themeColor="text1"/>
          <w:lang w:val="en-GB" w:eastAsia="en-GB"/>
        </w:rPr>
        <mc:AlternateContent>
          <mc:Choice Requires="wpg">
            <w:drawing>
              <wp:anchor distT="152400" distB="152400" distL="152400" distR="152400" simplePos="0" relativeHeight="251670528" behindDoc="0" locked="0" layoutInCell="1" allowOverlap="1" wp14:anchorId="4E2B9671" wp14:editId="63C2759C">
                <wp:simplePos x="0" y="0"/>
                <wp:positionH relativeFrom="margin">
                  <wp:posOffset>-225425</wp:posOffset>
                </wp:positionH>
                <wp:positionV relativeFrom="margin">
                  <wp:posOffset>2403475</wp:posOffset>
                </wp:positionV>
                <wp:extent cx="6438265" cy="3848100"/>
                <wp:effectExtent l="0" t="0" r="635" b="0"/>
                <wp:wrapSquare wrapText="bothSides"/>
                <wp:docPr id="1073741838" name="officeArt object"/>
                <wp:cNvGraphicFramePr/>
                <a:graphic xmlns:a="http://schemas.openxmlformats.org/drawingml/2006/main">
                  <a:graphicData uri="http://schemas.microsoft.com/office/word/2010/wordprocessingGroup">
                    <wpg:wgp>
                      <wpg:cNvGrpSpPr/>
                      <wpg:grpSpPr>
                        <a:xfrm>
                          <a:off x="0" y="0"/>
                          <a:ext cx="6438265" cy="3848100"/>
                          <a:chOff x="-3" y="-3"/>
                          <a:chExt cx="6438734" cy="3848117"/>
                        </a:xfrm>
                      </wpg:grpSpPr>
                      <wpg:grpSp>
                        <wpg:cNvPr id="1073741836" name="Group 1073741836"/>
                        <wpg:cNvGrpSpPr/>
                        <wpg:grpSpPr>
                          <a:xfrm>
                            <a:off x="-3" y="-3"/>
                            <a:ext cx="5813249" cy="2729159"/>
                            <a:chOff x="-1" y="-1"/>
                            <a:chExt cx="5813247" cy="2729157"/>
                          </a:xfrm>
                        </wpg:grpSpPr>
                        <pic:pic xmlns:pic="http://schemas.openxmlformats.org/drawingml/2006/picture">
                          <pic:nvPicPr>
                            <pic:cNvPr id="1073741833" name="image3.jpeg"/>
                            <pic:cNvPicPr/>
                          </pic:nvPicPr>
                          <pic:blipFill>
                            <a:blip r:embed="rId12">
                              <a:extLst/>
                            </a:blip>
                            <a:stretch>
                              <a:fillRect/>
                            </a:stretch>
                          </pic:blipFill>
                          <pic:spPr>
                            <a:xfrm>
                              <a:off x="142933" y="376520"/>
                              <a:ext cx="5670314" cy="2352637"/>
                            </a:xfrm>
                            <a:prstGeom prst="rect">
                              <a:avLst/>
                            </a:prstGeom>
                            <a:ln w="12700" cap="flat">
                              <a:noFill/>
                              <a:miter lim="400000"/>
                            </a:ln>
                            <a:effectLst/>
                          </pic:spPr>
                        </pic:pic>
                        <wps:wsp>
                          <wps:cNvPr id="1073741834" name="Shape 1073741834"/>
                          <wps:cNvSpPr/>
                          <wps:spPr>
                            <a:xfrm>
                              <a:off x="-2" y="-2"/>
                              <a:ext cx="285869" cy="376524"/>
                            </a:xfrm>
                            <a:prstGeom prst="rect">
                              <a:avLst/>
                            </a:prstGeom>
                            <a:noFill/>
                            <a:ln w="12700" cap="flat">
                              <a:noFill/>
                              <a:miter lim="400000"/>
                            </a:ln>
                            <a:effectLst/>
                          </wps:spPr>
                          <wps:txbx>
                            <w:txbxContent>
                              <w:p w14:paraId="6CC70DC2" w14:textId="77777777" w:rsidR="002F7506" w:rsidRDefault="002F7506" w:rsidP="001B27BA">
                                <w:pPr>
                                  <w:pStyle w:val="BodyText"/>
                                </w:pPr>
                                <w:r>
                                  <w:rPr>
                                    <w:rFonts w:ascii="Helvetica"/>
                                    <w:b/>
                                    <w:bCs/>
                                  </w:rPr>
                                  <w:t>A</w:t>
                                </w:r>
                              </w:p>
                            </w:txbxContent>
                          </wps:txbx>
                          <wps:bodyPr wrap="square" lIns="0" tIns="0" rIns="0" bIns="0" numCol="1" anchor="t">
                            <a:noAutofit/>
                          </wps:bodyPr>
                        </wps:wsp>
                        <wps:wsp>
                          <wps:cNvPr id="1073741835" name="Shape 1073741835"/>
                          <wps:cNvSpPr/>
                          <wps:spPr>
                            <a:xfrm>
                              <a:off x="3202421" y="-2"/>
                              <a:ext cx="285870" cy="376524"/>
                            </a:xfrm>
                            <a:prstGeom prst="rect">
                              <a:avLst/>
                            </a:prstGeom>
                            <a:noFill/>
                            <a:ln w="12700" cap="flat">
                              <a:noFill/>
                              <a:miter lim="400000"/>
                            </a:ln>
                            <a:effectLst/>
                          </wps:spPr>
                          <wps:txbx>
                            <w:txbxContent>
                              <w:p w14:paraId="4881DE02" w14:textId="77777777" w:rsidR="002F7506" w:rsidRDefault="002F7506" w:rsidP="001B27BA">
                                <w:pPr>
                                  <w:pStyle w:val="BodyText"/>
                                </w:pPr>
                                <w:r>
                                  <w:rPr>
                                    <w:rFonts w:ascii="Helvetica"/>
                                    <w:b/>
                                    <w:bCs/>
                                  </w:rPr>
                                  <w:t>B</w:t>
                                </w:r>
                              </w:p>
                            </w:txbxContent>
                          </wps:txbx>
                          <wps:bodyPr wrap="square" lIns="0" tIns="0" rIns="0" bIns="0" numCol="1" anchor="t">
                            <a:noAutofit/>
                          </wps:bodyPr>
                        </wps:wsp>
                      </wpg:grpSp>
                      <wps:wsp>
                        <wps:cNvPr id="1073741837" name="Shape 1073741837"/>
                        <wps:cNvSpPr/>
                        <wps:spPr>
                          <a:xfrm>
                            <a:off x="-1" y="2729150"/>
                            <a:ext cx="6438732" cy="1118964"/>
                          </a:xfrm>
                          <a:prstGeom prst="rect">
                            <a:avLst/>
                          </a:prstGeom>
                          <a:noFill/>
                          <a:ln w="12700" cap="flat">
                            <a:noFill/>
                            <a:miter lim="400000"/>
                          </a:ln>
                          <a:effectLst/>
                        </wps:spPr>
                        <wps:txbx>
                          <w:txbxContent>
                            <w:p w14:paraId="54BAF937" w14:textId="5EFD83CD" w:rsidR="002F7506" w:rsidRDefault="002F7506" w:rsidP="001B27BA">
                              <w:pPr>
                                <w:pStyle w:val="BodyText"/>
                              </w:pPr>
                              <w:r w:rsidRPr="00D353DD">
                                <w:rPr>
                                  <w:rFonts w:hAnsi="Times New Roman" w:cs="Times New Roman"/>
                                  <w:b/>
                                  <w:bCs/>
                                  <w:sz w:val="20"/>
                                  <w:szCs w:val="20"/>
                                  <w:lang w:val="en-US"/>
                                </w:rPr>
                                <w:t xml:space="preserve">Figure 2. FAME analysis showing changes % of total fatty occupied by Palmitate and Palmitoleate acid in response to treatments. </w:t>
                              </w:r>
                              <w:r w:rsidRPr="00D353DD">
                                <w:rPr>
                                  <w:rFonts w:hAnsi="Times New Roman" w:cs="Times New Roman"/>
                                  <w:sz w:val="20"/>
                                  <w:szCs w:val="20"/>
                                </w:rPr>
                                <w:t>C</w:t>
                              </w:r>
                              <w:r w:rsidRPr="00D353DD">
                                <w:rPr>
                                  <w:rFonts w:hAnsi="Times New Roman" w:cs="Times New Roman"/>
                                  <w:sz w:val="20"/>
                                  <w:szCs w:val="20"/>
                                  <w:vertAlign w:val="subscript"/>
                                </w:rPr>
                                <w:t>2</w:t>
                              </w:r>
                              <w:r w:rsidRPr="00D353DD">
                                <w:rPr>
                                  <w:rFonts w:hAnsi="Times New Roman" w:cs="Times New Roman"/>
                                  <w:sz w:val="20"/>
                                  <w:szCs w:val="20"/>
                                </w:rPr>
                                <w:t>C</w:t>
                              </w:r>
                              <w:r w:rsidRPr="00D353DD">
                                <w:rPr>
                                  <w:rFonts w:hAnsi="Times New Roman" w:cs="Times New Roman"/>
                                  <w:sz w:val="20"/>
                                  <w:szCs w:val="20"/>
                                  <w:vertAlign w:val="subscript"/>
                                </w:rPr>
                                <w:t xml:space="preserve">12  </w:t>
                              </w:r>
                              <w:r w:rsidRPr="00D353DD">
                                <w:rPr>
                                  <w:rFonts w:hAnsi="Times New Roman" w:cs="Times New Roman"/>
                                  <w:sz w:val="20"/>
                                  <w:szCs w:val="20"/>
                                  <w:lang w:val="en-US"/>
                                </w:rPr>
                                <w:t xml:space="preserve">cells were treated for 16 hours with </w:t>
                              </w:r>
                              <w:r w:rsidRPr="00D353DD">
                                <w:rPr>
                                  <w:rFonts w:hAnsi="Times New Roman" w:cs="Times New Roman"/>
                                  <w:sz w:val="20"/>
                                  <w:szCs w:val="20"/>
                                  <w:lang w:val="it-IT"/>
                                </w:rPr>
                                <w:t xml:space="preserve">PBS 5 mM glucose +  </w:t>
                              </w:r>
                              <w:r w:rsidRPr="00D353DD">
                                <w:rPr>
                                  <w:rFonts w:hAnsi="Times New Roman" w:cs="Times New Roman"/>
                                  <w:sz w:val="20"/>
                                  <w:szCs w:val="20"/>
                                </w:rPr>
                                <w:t>750 µ</w:t>
                              </w:r>
                              <w:r w:rsidRPr="00D353DD">
                                <w:rPr>
                                  <w:rFonts w:hAnsi="Times New Roman" w:cs="Times New Roman"/>
                                  <w:sz w:val="20"/>
                                  <w:szCs w:val="20"/>
                                  <w:lang w:val="en-US"/>
                                </w:rPr>
                                <w:t>M fatty acids/ethanol. The cells were collected and Fatty Acid Methyl Ester separated and analysed using gas-liquid chromatography. A) Palmitate (C16:0) as a % of total fatty acids in cells. Bars that do no share a letter are significantly different from control (p&lt;0.0</w:t>
                              </w:r>
                              <w:r w:rsidRPr="00D353DD">
                                <w:rPr>
                                  <w:rFonts w:hAnsi="Times New Roman" w:cs="Times New Roman"/>
                                  <w:sz w:val="20"/>
                                  <w:szCs w:val="20"/>
                                </w:rPr>
                                <w:t>01). ETHO : Control, PA: Palmitate,</w:t>
                              </w:r>
                              <w:r>
                                <w:rPr>
                                  <w:rFonts w:hAnsi="Times New Roman" w:cs="Times New Roman"/>
                                  <w:sz w:val="20"/>
                                  <w:szCs w:val="20"/>
                                </w:rPr>
                                <w:t xml:space="preserve"> PAO: Palmitoleate. B) Palmitoleate</w:t>
                              </w:r>
                              <w:r w:rsidRPr="00D353DD">
                                <w:rPr>
                                  <w:rFonts w:hAnsi="Times New Roman" w:cs="Times New Roman"/>
                                  <w:sz w:val="20"/>
                                  <w:szCs w:val="20"/>
                                </w:rPr>
                                <w:t xml:space="preserve"> (C16:1n-7</w:t>
                              </w:r>
                              <w:r w:rsidRPr="00D353DD">
                                <w:rPr>
                                  <w:rFonts w:hAnsi="Times New Roman" w:cs="Times New Roman"/>
                                  <w:sz w:val="20"/>
                                  <w:szCs w:val="20"/>
                                  <w:lang w:val="en-US"/>
                                </w:rPr>
                                <w:t>) as</w:t>
                              </w:r>
                              <w:r>
                                <w:rPr>
                                  <w:rFonts w:hAnsi="Times New Roman" w:cs="Times New Roman"/>
                                  <w:sz w:val="20"/>
                                  <w:szCs w:val="20"/>
                                  <w:lang w:val="en-US"/>
                                </w:rPr>
                                <w:t xml:space="preserve"> </w:t>
                              </w:r>
                              <w:r w:rsidRPr="00D353DD">
                                <w:rPr>
                                  <w:rFonts w:hAnsi="Times New Roman" w:cs="Times New Roman"/>
                                  <w:sz w:val="20"/>
                                  <w:szCs w:val="20"/>
                                  <w:lang w:val="en-US"/>
                                </w:rPr>
                                <w:t xml:space="preserve"> a % of total fatty acids in cells. Bars that do no share a letter are significantly different from control (p&lt;0.001). ETHO : Control, PA: Palmitate, PAO: Palmitoleate. Values are means </w:t>
                              </w:r>
                              <w:r w:rsidRPr="00D353DD">
                                <w:rPr>
                                  <w:rFonts w:hAnsi="Times New Roman" w:cs="Times New Roman"/>
                                  <w:sz w:val="20"/>
                                  <w:szCs w:val="20"/>
                                </w:rPr>
                                <w:t xml:space="preserve">± SD, </w:t>
                              </w:r>
                              <w:r w:rsidRPr="00D353DD">
                                <w:rPr>
                                  <w:rFonts w:hAnsi="Times New Roman" w:cs="Times New Roman"/>
                                  <w:sz w:val="20"/>
                                  <w:szCs w:val="20"/>
                                  <w:lang w:val="en-US"/>
                                </w:rPr>
                                <w:t>n=6</w:t>
                              </w:r>
                              <w:r>
                                <w:rPr>
                                  <w:rFonts w:ascii="Calibri"/>
                                  <w:sz w:val="20"/>
                                  <w:szCs w:val="20"/>
                                  <w:lang w:val="en-US"/>
                                </w:rPr>
                                <w:t>.</w:t>
                              </w:r>
                            </w:p>
                          </w:txbxContent>
                        </wps:txbx>
                        <wps:bodyPr wrap="square" lIns="0" tIns="0" rIns="0" bIns="0" numCol="1" anchor="t">
                          <a:noAutofit/>
                        </wps:bodyPr>
                      </wps:wsp>
                    </wpg:wgp>
                  </a:graphicData>
                </a:graphic>
                <wp14:sizeRelV relativeFrom="margin">
                  <wp14:pctHeight>0</wp14:pctHeight>
                </wp14:sizeRelV>
              </wp:anchor>
            </w:drawing>
          </mc:Choice>
          <mc:Fallback>
            <w:pict>
              <v:group w14:anchorId="4E2B9671" id="officeArt object" o:spid="_x0000_s1026" style="position:absolute;left:0;text-align:left;margin-left:-17.75pt;margin-top:189.25pt;width:506.95pt;height:303pt;z-index:251670528;mso-wrap-distance-left:12pt;mso-wrap-distance-top:12pt;mso-wrap-distance-right:12pt;mso-wrap-distance-bottom:12pt;mso-position-horizontal-relative:margin;mso-position-vertical-relative:margin;mso-height-relative:margin" coordorigin="" coordsize="64387,38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8AAEQgBww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RP/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">
                <v:group id="Group 1073741836" o:spid="_x0000_s1027" style="position:absolute;width:58132;height:27291" coordorigin="" coordsize="58132,27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LnWAH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8" type="#_x0000_t75" style="position:absolute;left:1429;top:3765;width:56703;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8x2fIAAAA4wAAAA8AAABkcnMvZG93bnJldi54bWxET71uwjAQ3ivxDtYhdSsOmEIUMFFEVbUd&#10;OgRY2E7xkUTE5yh2IX37ulKljvf93zYfbSduNPjWsYb5LAFBXDnTcq3hdHx9SkH4gGywc0wavslD&#10;vps8bDEz7s4l3Q6hFjGEfYYamhD6TEpfNWTRz1xPHLmLGyyGeA61NAPeY7jt5CJJVtJiy7GhwZ72&#10;DVXXw5fV8Jb6Zan47J9LJcfi+vFSfZ6PWj9Ox2IDItAY/sV/7ncT5ydrtV7OU6Xg96cIgN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vMdnyAAAAOMAAAAPAAAAAAAAAAAA&#10;AAAAAJ8CAABkcnMvZG93bnJldi54bWxQSwUGAAAAAAQABAD3AAAAlAMAAAAA&#10;" strokeweight="1pt">
                    <v:stroke miterlimit="4"/>
                    <v:imagedata r:id="rId13" o:title=""/>
                  </v:shape>
                  <v:rect id="Shape 1073741834" o:spid="_x0000_s1029" style="position:absolute;width:2858;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3LcQA&#10;AADjAAAADwAAAGRycy9kb3ducmV2LnhtbERPzYrCMBC+L/gOYQRva+paVKpRZEFwb1pF8DY0Y1ts&#10;JqWJNb79RljY43z/s9oE04ieOldbVjAZJyCIC6trLhWcT7vPBQjnkTU2lknBixxs1oOPFWbaPvlI&#10;fe5LEUPYZaig8r7NpHRFRQbd2LbEkbvZzqCPZ1dK3eEzhptGfiXJTBqsOTZU2NJ3RcU9fxgFF6d/&#10;PL0OxqY5Xmd4DH2og1KjYdguQXgK/l/8597rOD+ZT+fpZDFN4f1T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9y3EAAAA4wAAAA8AAAAAAAAAAAAAAAAAmAIAAGRycy9k&#10;b3ducmV2LnhtbFBLBQYAAAAABAAEAPUAAACJAwAAAAA=&#10;" filled="f" stroked="f" strokeweight="1pt">
                    <v:stroke miterlimit="4"/>
                    <v:textbox inset="0,0,0,0">
                      <w:txbxContent>
                        <w:p w14:paraId="6CC70DC2" w14:textId="77777777" w:rsidR="002F7506" w:rsidRDefault="002F7506" w:rsidP="001B27BA">
                          <w:pPr>
                            <w:pStyle w:val="BodyText"/>
                          </w:pPr>
                          <w:r>
                            <w:rPr>
                              <w:rFonts w:ascii="Helvetica"/>
                              <w:b/>
                              <w:bCs/>
                            </w:rPr>
                            <w:t>A</w:t>
                          </w:r>
                        </w:p>
                      </w:txbxContent>
                    </v:textbox>
                  </v:rect>
                  <v:rect id="Shape 1073741835" o:spid="_x0000_s1030" style="position:absolute;left:32024;width:2858;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StsYA&#10;AADjAAAADwAAAGRycy9kb3ducmV2LnhtbERPX2vCMBB/H+w7hBvsbabOaktnlCEM9G3WMdjb0dza&#10;suZSmljTb2+EgY/3+3/rbTCdGGlwrWUF81kCgriyuuVawdfp4yUH4Tyyxs4yKZjIwXbz+LDGQtsL&#10;H2ksfS1iCLsCFTTe94WUrmrIoJvZnjhyv3Yw6OM51FIPeInhppOvSbKSBluODQ32tGuo+ivPRsG3&#10;0wdP06exaYk/KzyGMbRBqeen8P4GwlPwd/G/e6/j/CRbZOk8Xyzh9lME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FStsYAAADjAAAADwAAAAAAAAAAAAAAAACYAgAAZHJz&#10;L2Rvd25yZXYueG1sUEsFBgAAAAAEAAQA9QAAAIsDAAAAAA==&#10;" filled="f" stroked="f" strokeweight="1pt">
                    <v:stroke miterlimit="4"/>
                    <v:textbox inset="0,0,0,0">
                      <w:txbxContent>
                        <w:p w14:paraId="4881DE02" w14:textId="77777777" w:rsidR="002F7506" w:rsidRDefault="002F7506" w:rsidP="001B27BA">
                          <w:pPr>
                            <w:pStyle w:val="BodyText"/>
                          </w:pPr>
                          <w:r>
                            <w:rPr>
                              <w:rFonts w:ascii="Helvetica"/>
                              <w:b/>
                              <w:bCs/>
                            </w:rPr>
                            <w:t>B</w:t>
                          </w:r>
                        </w:p>
                      </w:txbxContent>
                    </v:textbox>
                  </v:rect>
                </v:group>
                <v:rect id="Shape 1073741837" o:spid="_x0000_s1031" style="position:absolute;top:27291;width:64387;height:1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pWsQA&#10;AADjAAAADwAAAGRycy9kb3ducmV2LnhtbERPzYrCMBC+L/gOYRa8ramrWOkaRRYEvWkVwdvQzLZl&#10;m0lpYo1vbwTB43z/s1gF04ieOldbVjAeJSCIC6trLhWcjpuvOQjnkTU2lknBnRysloOPBWba3vhA&#10;fe5LEUPYZaig8r7NpHRFRQbdyLbEkfuznUEfz66UusNbDDeN/E6SmTRYc2yosKXfior//GoUnJ3e&#10;ebrvjZ3meJnhIfShDkoNP8P6B4Sn4N/il3ur4/wknaTT8XySwvOnCI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aVrEAAAA4wAAAA8AAAAAAAAAAAAAAAAAmAIAAGRycy9k&#10;b3ducmV2LnhtbFBLBQYAAAAABAAEAPUAAACJAwAAAAA=&#10;" filled="f" stroked="f" strokeweight="1pt">
                  <v:stroke miterlimit="4"/>
                  <v:textbox inset="0,0,0,0">
                    <w:txbxContent>
                      <w:p w14:paraId="54BAF937" w14:textId="5EFD83CD" w:rsidR="002F7506" w:rsidRDefault="002F7506" w:rsidP="001B27BA">
                        <w:pPr>
                          <w:pStyle w:val="BodyText"/>
                        </w:pPr>
                        <w:r w:rsidRPr="00D353DD">
                          <w:rPr>
                            <w:rFonts w:hAnsi="Times New Roman" w:cs="Times New Roman"/>
                            <w:b/>
                            <w:bCs/>
                            <w:sz w:val="20"/>
                            <w:szCs w:val="20"/>
                            <w:lang w:val="en-US"/>
                          </w:rPr>
                          <w:t xml:space="preserve">Figure 2. FAME analysis showing changes % of total fatty occupied by Palmitate and Palmitoleate acid in response to treatments. </w:t>
                        </w:r>
                        <w:r w:rsidRPr="00D353DD">
                          <w:rPr>
                            <w:rFonts w:hAnsi="Times New Roman" w:cs="Times New Roman"/>
                            <w:sz w:val="20"/>
                            <w:szCs w:val="20"/>
                          </w:rPr>
                          <w:t>C</w:t>
                        </w:r>
                        <w:r w:rsidRPr="00D353DD">
                          <w:rPr>
                            <w:rFonts w:hAnsi="Times New Roman" w:cs="Times New Roman"/>
                            <w:sz w:val="20"/>
                            <w:szCs w:val="20"/>
                            <w:vertAlign w:val="subscript"/>
                          </w:rPr>
                          <w:t>2</w:t>
                        </w:r>
                        <w:r w:rsidRPr="00D353DD">
                          <w:rPr>
                            <w:rFonts w:hAnsi="Times New Roman" w:cs="Times New Roman"/>
                            <w:sz w:val="20"/>
                            <w:szCs w:val="20"/>
                          </w:rPr>
                          <w:t>C</w:t>
                        </w:r>
                        <w:r w:rsidRPr="00D353DD">
                          <w:rPr>
                            <w:rFonts w:hAnsi="Times New Roman" w:cs="Times New Roman"/>
                            <w:sz w:val="20"/>
                            <w:szCs w:val="20"/>
                            <w:vertAlign w:val="subscript"/>
                          </w:rPr>
                          <w:t xml:space="preserve">12  </w:t>
                        </w:r>
                        <w:r w:rsidRPr="00D353DD">
                          <w:rPr>
                            <w:rFonts w:hAnsi="Times New Roman" w:cs="Times New Roman"/>
                            <w:sz w:val="20"/>
                            <w:szCs w:val="20"/>
                            <w:lang w:val="en-US"/>
                          </w:rPr>
                          <w:t xml:space="preserve">cells were treated for 16 hours with </w:t>
                        </w:r>
                        <w:r w:rsidRPr="00D353DD">
                          <w:rPr>
                            <w:rFonts w:hAnsi="Times New Roman" w:cs="Times New Roman"/>
                            <w:sz w:val="20"/>
                            <w:szCs w:val="20"/>
                            <w:lang w:val="it-IT"/>
                          </w:rPr>
                          <w:t xml:space="preserve">PBS 5 mM glucose +  </w:t>
                        </w:r>
                        <w:r w:rsidRPr="00D353DD">
                          <w:rPr>
                            <w:rFonts w:hAnsi="Times New Roman" w:cs="Times New Roman"/>
                            <w:sz w:val="20"/>
                            <w:szCs w:val="20"/>
                          </w:rPr>
                          <w:t>750 µ</w:t>
                        </w:r>
                        <w:r w:rsidRPr="00D353DD">
                          <w:rPr>
                            <w:rFonts w:hAnsi="Times New Roman" w:cs="Times New Roman"/>
                            <w:sz w:val="20"/>
                            <w:szCs w:val="20"/>
                            <w:lang w:val="en-US"/>
                          </w:rPr>
                          <w:t>M fatty acids/ethanol. The cells were collected and Fatty Acid Methyl Ester separated and analysed using gas-liquid chromatography. A) Palmitate (C16:0) as a % of total fatty acids in cells. Bars that do no share a letter are significantly different from control (p&lt;0.0</w:t>
                        </w:r>
                        <w:r w:rsidRPr="00D353DD">
                          <w:rPr>
                            <w:rFonts w:hAnsi="Times New Roman" w:cs="Times New Roman"/>
                            <w:sz w:val="20"/>
                            <w:szCs w:val="20"/>
                          </w:rPr>
                          <w:t>01). ETHO : Control, PA: Palmitate,</w:t>
                        </w:r>
                        <w:r>
                          <w:rPr>
                            <w:rFonts w:hAnsi="Times New Roman" w:cs="Times New Roman"/>
                            <w:sz w:val="20"/>
                            <w:szCs w:val="20"/>
                          </w:rPr>
                          <w:t xml:space="preserve"> PAO: Palmitoleate. B) Palmitoleate</w:t>
                        </w:r>
                        <w:r w:rsidRPr="00D353DD">
                          <w:rPr>
                            <w:rFonts w:hAnsi="Times New Roman" w:cs="Times New Roman"/>
                            <w:sz w:val="20"/>
                            <w:szCs w:val="20"/>
                          </w:rPr>
                          <w:t xml:space="preserve"> (C16:1n-7</w:t>
                        </w:r>
                        <w:r w:rsidRPr="00D353DD">
                          <w:rPr>
                            <w:rFonts w:hAnsi="Times New Roman" w:cs="Times New Roman"/>
                            <w:sz w:val="20"/>
                            <w:szCs w:val="20"/>
                            <w:lang w:val="en-US"/>
                          </w:rPr>
                          <w:t>) as</w:t>
                        </w:r>
                        <w:r>
                          <w:rPr>
                            <w:rFonts w:hAnsi="Times New Roman" w:cs="Times New Roman"/>
                            <w:sz w:val="20"/>
                            <w:szCs w:val="20"/>
                            <w:lang w:val="en-US"/>
                          </w:rPr>
                          <w:t xml:space="preserve"> </w:t>
                        </w:r>
                        <w:r w:rsidRPr="00D353DD">
                          <w:rPr>
                            <w:rFonts w:hAnsi="Times New Roman" w:cs="Times New Roman"/>
                            <w:sz w:val="20"/>
                            <w:szCs w:val="20"/>
                            <w:lang w:val="en-US"/>
                          </w:rPr>
                          <w:t xml:space="preserve"> a % of total fatty acids in cells. Bars that do no share a letter are significantly different from control (p&lt;0.001). ETHO : Control, PA: Palmitate, PAO: Palmitoleate. Values are means </w:t>
                        </w:r>
                        <w:r w:rsidRPr="00D353DD">
                          <w:rPr>
                            <w:rFonts w:hAnsi="Times New Roman" w:cs="Times New Roman"/>
                            <w:sz w:val="20"/>
                            <w:szCs w:val="20"/>
                          </w:rPr>
                          <w:t xml:space="preserve">± SD, </w:t>
                        </w:r>
                        <w:r w:rsidRPr="00D353DD">
                          <w:rPr>
                            <w:rFonts w:hAnsi="Times New Roman" w:cs="Times New Roman"/>
                            <w:sz w:val="20"/>
                            <w:szCs w:val="20"/>
                            <w:lang w:val="en-US"/>
                          </w:rPr>
                          <w:t>n=6</w:t>
                        </w:r>
                        <w:r>
                          <w:rPr>
                            <w:rFonts w:ascii="Calibri"/>
                            <w:sz w:val="20"/>
                            <w:szCs w:val="20"/>
                            <w:lang w:val="en-US"/>
                          </w:rPr>
                          <w:t>.</w:t>
                        </w:r>
                      </w:p>
                    </w:txbxContent>
                  </v:textbox>
                </v:rect>
                <w10:wrap type="square" anchorx="margin" anchory="margin"/>
              </v:group>
            </w:pict>
          </mc:Fallback>
        </mc:AlternateContent>
      </w:r>
      <w:r w:rsidR="001B27BA" w:rsidRPr="003C7BC0">
        <w:rPr>
          <w:rFonts w:ascii="Times New Roman"/>
          <w:b/>
          <w:bCs/>
          <w:i/>
          <w:color w:val="000000" w:themeColor="text1"/>
        </w:rPr>
        <w:t xml:space="preserve"> </w:t>
      </w:r>
      <w:r w:rsidR="008338CE" w:rsidRPr="003C7BC0">
        <w:rPr>
          <w:rFonts w:ascii="Times New Roman"/>
          <w:bCs/>
          <w:color w:val="000000" w:themeColor="text1"/>
        </w:rPr>
        <w:t xml:space="preserve">To ensure that </w:t>
      </w:r>
      <w:r w:rsidR="00612096" w:rsidRPr="003C7BC0">
        <w:rPr>
          <w:rFonts w:ascii="Times New Roman"/>
          <w:bCs/>
          <w:color w:val="000000" w:themeColor="text1"/>
        </w:rPr>
        <w:t>fatty acid treatments lead</w:t>
      </w:r>
      <w:r w:rsidR="00BF7235" w:rsidRPr="003C7BC0">
        <w:rPr>
          <w:rFonts w:ascii="Times New Roman"/>
          <w:bCs/>
          <w:color w:val="000000" w:themeColor="text1"/>
        </w:rPr>
        <w:t xml:space="preserve"> to fatty </w:t>
      </w:r>
      <w:r w:rsidR="00612096" w:rsidRPr="003C7BC0">
        <w:rPr>
          <w:rFonts w:ascii="Times New Roman"/>
          <w:bCs/>
          <w:color w:val="000000" w:themeColor="text1"/>
        </w:rPr>
        <w:t>acid uptake and incorporation into</w:t>
      </w:r>
      <w:r w:rsidR="00BF7235" w:rsidRPr="003C7BC0">
        <w:rPr>
          <w:rFonts w:ascii="Times New Roman"/>
          <w:bCs/>
          <w:color w:val="000000" w:themeColor="text1"/>
        </w:rPr>
        <w:t xml:space="preserve"> the cells fatty acid profiling via GC/MS</w:t>
      </w:r>
      <w:r w:rsidR="00612096" w:rsidRPr="003C7BC0">
        <w:rPr>
          <w:rFonts w:ascii="Times New Roman"/>
          <w:bCs/>
          <w:color w:val="000000" w:themeColor="text1"/>
        </w:rPr>
        <w:t xml:space="preserve"> was performed</w:t>
      </w:r>
      <w:r w:rsidR="00BF7235" w:rsidRPr="003C7BC0">
        <w:rPr>
          <w:rFonts w:ascii="Times New Roman"/>
          <w:bCs/>
          <w:color w:val="000000" w:themeColor="text1"/>
        </w:rPr>
        <w:t xml:space="preserve">. </w:t>
      </w:r>
      <w:r w:rsidR="001B27BA" w:rsidRPr="003C7BC0">
        <w:rPr>
          <w:rFonts w:ascii="Times New Roman"/>
          <w:color w:val="000000" w:themeColor="text1"/>
        </w:rPr>
        <w:t>F</w:t>
      </w:r>
      <w:r w:rsidR="00612096" w:rsidRPr="003C7BC0">
        <w:rPr>
          <w:rFonts w:ascii="Times New Roman"/>
          <w:color w:val="000000" w:themeColor="text1"/>
        </w:rPr>
        <w:t xml:space="preserve">atty </w:t>
      </w:r>
      <w:r w:rsidR="001B27BA" w:rsidRPr="003C7BC0">
        <w:rPr>
          <w:rFonts w:ascii="Times New Roman"/>
          <w:color w:val="000000" w:themeColor="text1"/>
        </w:rPr>
        <w:t>A</w:t>
      </w:r>
      <w:r w:rsidR="00612096" w:rsidRPr="003C7BC0">
        <w:rPr>
          <w:rFonts w:ascii="Times New Roman"/>
          <w:color w:val="000000" w:themeColor="text1"/>
        </w:rPr>
        <w:t xml:space="preserve">cid </w:t>
      </w:r>
      <w:r w:rsidR="001B27BA" w:rsidRPr="003C7BC0">
        <w:rPr>
          <w:rFonts w:ascii="Times New Roman"/>
          <w:color w:val="000000" w:themeColor="text1"/>
        </w:rPr>
        <w:t>M</w:t>
      </w:r>
      <w:r w:rsidR="00612096" w:rsidRPr="003C7BC0">
        <w:rPr>
          <w:rFonts w:ascii="Times New Roman"/>
          <w:color w:val="000000" w:themeColor="text1"/>
        </w:rPr>
        <w:t xml:space="preserve">ethyl </w:t>
      </w:r>
      <w:r w:rsidR="001B27BA" w:rsidRPr="003C7BC0">
        <w:rPr>
          <w:rFonts w:ascii="Times New Roman"/>
          <w:color w:val="000000" w:themeColor="text1"/>
        </w:rPr>
        <w:t>E</w:t>
      </w:r>
      <w:r w:rsidR="00612096" w:rsidRPr="003C7BC0">
        <w:rPr>
          <w:rFonts w:ascii="Times New Roman"/>
          <w:color w:val="000000" w:themeColor="text1"/>
        </w:rPr>
        <w:t>ster (FAME)</w:t>
      </w:r>
      <w:r w:rsidR="001B27BA" w:rsidRPr="003C7BC0">
        <w:rPr>
          <w:rFonts w:ascii="Times New Roman"/>
          <w:color w:val="000000" w:themeColor="text1"/>
        </w:rPr>
        <w:t xml:space="preserve"> analysis was carried out on PA and PAO treated cells to determine </w:t>
      </w:r>
      <w:r w:rsidR="00BF7235" w:rsidRPr="003C7BC0">
        <w:rPr>
          <w:rFonts w:ascii="Times New Roman"/>
          <w:color w:val="000000" w:themeColor="text1"/>
        </w:rPr>
        <w:t xml:space="preserve">full </w:t>
      </w:r>
      <w:r w:rsidR="001B27BA" w:rsidRPr="003C7BC0">
        <w:rPr>
          <w:rFonts w:ascii="Times New Roman"/>
          <w:color w:val="000000" w:themeColor="text1"/>
        </w:rPr>
        <w:t xml:space="preserve">fatty acid </w:t>
      </w:r>
      <w:r w:rsidR="00BF7235" w:rsidRPr="003C7BC0">
        <w:rPr>
          <w:rFonts w:ascii="Times New Roman"/>
          <w:color w:val="000000" w:themeColor="text1"/>
        </w:rPr>
        <w:t>profiles</w:t>
      </w:r>
      <w:r w:rsidR="001B27BA" w:rsidRPr="003C7BC0">
        <w:rPr>
          <w:rFonts w:ascii="Times New Roman"/>
          <w:color w:val="000000" w:themeColor="text1"/>
        </w:rPr>
        <w:t>.</w:t>
      </w:r>
      <w:r w:rsidR="00EF307E" w:rsidRPr="003C7BC0">
        <w:rPr>
          <w:rFonts w:ascii="Times New Roman"/>
          <w:color w:val="000000" w:themeColor="text1"/>
        </w:rPr>
        <w:t xml:space="preserve"> 16 hours of treatment with each fatty acid was </w:t>
      </w:r>
      <w:r w:rsidR="00687E89" w:rsidRPr="003C7BC0">
        <w:rPr>
          <w:rFonts w:ascii="Times New Roman"/>
          <w:color w:val="000000" w:themeColor="text1"/>
        </w:rPr>
        <w:t>chosen as the appropriate time point based on (Dimopolous et al 2006).</w:t>
      </w:r>
      <w:r w:rsidR="00EF307E" w:rsidRPr="003C7BC0">
        <w:rPr>
          <w:rFonts w:ascii="Times New Roman"/>
          <w:color w:val="000000" w:themeColor="text1"/>
        </w:rPr>
        <w:t xml:space="preserve"> </w:t>
      </w:r>
      <w:r w:rsidR="001B27BA" w:rsidRPr="003C7BC0">
        <w:rPr>
          <w:rFonts w:ascii="Times New Roman"/>
          <w:color w:val="000000" w:themeColor="text1"/>
        </w:rPr>
        <w:t xml:space="preserve"> Figure 2A and 2B</w:t>
      </w:r>
      <w:r w:rsidR="00612096" w:rsidRPr="003C7BC0">
        <w:rPr>
          <w:rFonts w:ascii="Times New Roman"/>
          <w:color w:val="000000" w:themeColor="text1"/>
        </w:rPr>
        <w:t xml:space="preserve"> illustrates the effect of Palmitate and Palmitoleate treatment on C16:0 and C16:1 n-7 lipids</w:t>
      </w:r>
      <w:r w:rsidR="001B27BA" w:rsidRPr="003C7BC0">
        <w:rPr>
          <w:rFonts w:ascii="Times New Roman"/>
          <w:color w:val="000000" w:themeColor="text1"/>
        </w:rPr>
        <w:t xml:space="preserve"> </w:t>
      </w:r>
      <w:r w:rsidR="009E0027" w:rsidRPr="003C7BC0">
        <w:rPr>
          <w:rFonts w:ascii="Times New Roman"/>
          <w:color w:val="000000" w:themeColor="text1"/>
        </w:rPr>
        <w:t xml:space="preserve">as a percentage of total fatty acids detected. This analaysis revealed </w:t>
      </w:r>
      <w:r w:rsidR="001B27BA" w:rsidRPr="003C7BC0">
        <w:rPr>
          <w:rFonts w:ascii="Times New Roman"/>
          <w:color w:val="000000" w:themeColor="text1"/>
        </w:rPr>
        <w:t xml:space="preserve">a significant </w:t>
      </w:r>
      <w:r w:rsidR="009E0027" w:rsidRPr="003C7BC0">
        <w:rPr>
          <w:rFonts w:ascii="Times New Roman"/>
          <w:color w:val="000000" w:themeColor="text1"/>
        </w:rPr>
        <w:t>increase in C16:0 lipids</w:t>
      </w:r>
      <w:r w:rsidR="008A5575" w:rsidRPr="003C7BC0">
        <w:rPr>
          <w:rFonts w:ascii="Times New Roman"/>
          <w:color w:val="000000" w:themeColor="text1"/>
        </w:rPr>
        <w:t xml:space="preserve"> from around 25% to 50% of the total fatty acid pool</w:t>
      </w:r>
      <w:r w:rsidR="009E0027" w:rsidRPr="003C7BC0">
        <w:rPr>
          <w:rFonts w:ascii="Times New Roman"/>
          <w:color w:val="000000" w:themeColor="text1"/>
        </w:rPr>
        <w:t xml:space="preserve"> with PA treatment</w:t>
      </w:r>
      <w:r w:rsidR="001B27BA" w:rsidRPr="003C7BC0">
        <w:rPr>
          <w:rFonts w:ascii="Times New Roman"/>
          <w:color w:val="000000" w:themeColor="text1"/>
        </w:rPr>
        <w:t xml:space="preserve"> and </w:t>
      </w:r>
      <w:r w:rsidR="009E0027" w:rsidRPr="003C7BC0">
        <w:rPr>
          <w:rFonts w:ascii="Times New Roman"/>
          <w:color w:val="000000" w:themeColor="text1"/>
        </w:rPr>
        <w:t>C16:1 n-7 lipids with PAO treated cells</w:t>
      </w:r>
      <w:r w:rsidR="008A5575" w:rsidRPr="003C7BC0">
        <w:rPr>
          <w:rFonts w:ascii="Times New Roman"/>
          <w:color w:val="000000" w:themeColor="text1"/>
        </w:rPr>
        <w:t xml:space="preserve"> from less than 10% to 25% of the total pool</w:t>
      </w:r>
      <w:r w:rsidR="009E0027" w:rsidRPr="003C7BC0">
        <w:rPr>
          <w:rFonts w:ascii="Times New Roman"/>
          <w:color w:val="000000" w:themeColor="text1"/>
        </w:rPr>
        <w:t xml:space="preserve"> as expected. Further, figure 3 profiles the proportion of all the different</w:t>
      </w:r>
      <w:r w:rsidR="00CA155B" w:rsidRPr="003C7BC0">
        <w:rPr>
          <w:rFonts w:ascii="Times New Roman"/>
          <w:color w:val="000000" w:themeColor="text1"/>
        </w:rPr>
        <w:t xml:space="preserve"> Saturated (SFAs</w:t>
      </w:r>
      <w:r w:rsidR="00C02E8B" w:rsidRPr="003C7BC0">
        <w:rPr>
          <w:rFonts w:ascii="Times New Roman"/>
          <w:color w:val="000000" w:themeColor="text1"/>
        </w:rPr>
        <w:t>), Mono-</w:t>
      </w:r>
      <w:r w:rsidR="00CA155B" w:rsidRPr="003C7BC0">
        <w:rPr>
          <w:rFonts w:ascii="Times New Roman"/>
          <w:color w:val="000000" w:themeColor="text1"/>
        </w:rPr>
        <w:t>unsaturated (MUFAs)</w:t>
      </w:r>
      <w:r w:rsidR="00C02E8B" w:rsidRPr="003C7BC0">
        <w:rPr>
          <w:rFonts w:ascii="Times New Roman"/>
          <w:color w:val="000000" w:themeColor="text1"/>
        </w:rPr>
        <w:t xml:space="preserve"> and Poly-unsaturated (PUFAs) fatty acids</w:t>
      </w:r>
      <w:r w:rsidR="009E0027" w:rsidRPr="003C7BC0">
        <w:rPr>
          <w:rFonts w:ascii="Times New Roman"/>
          <w:color w:val="000000" w:themeColor="text1"/>
        </w:rPr>
        <w:t xml:space="preserve"> relative to the total pool.</w:t>
      </w:r>
      <w:r w:rsidR="00C02E8B" w:rsidRPr="003C7BC0">
        <w:rPr>
          <w:rFonts w:ascii="Times New Roman"/>
          <w:color w:val="000000" w:themeColor="text1"/>
        </w:rPr>
        <w:t xml:space="preserve"> This deeper analysis of the FAME data showed</w:t>
      </w:r>
      <w:r w:rsidR="00BF22E0" w:rsidRPr="003C7BC0">
        <w:rPr>
          <w:rFonts w:ascii="Times New Roman"/>
          <w:color w:val="000000" w:themeColor="text1"/>
        </w:rPr>
        <w:t xml:space="preserve"> fatty acid displacement</w:t>
      </w:r>
      <w:r w:rsidR="008E79FE" w:rsidRPr="003C7BC0">
        <w:rPr>
          <w:rFonts w:ascii="Times New Roman"/>
          <w:color w:val="000000" w:themeColor="text1"/>
        </w:rPr>
        <w:t xml:space="preserve"> from other pools</w:t>
      </w:r>
      <w:r w:rsidR="00B41A31" w:rsidRPr="003C7BC0">
        <w:rPr>
          <w:rFonts w:ascii="Times New Roman"/>
          <w:color w:val="000000" w:themeColor="text1"/>
        </w:rPr>
        <w:t xml:space="preserve"> (figure 3)</w:t>
      </w:r>
      <w:r w:rsidR="008E79FE" w:rsidRPr="003C7BC0">
        <w:rPr>
          <w:rFonts w:ascii="Times New Roman"/>
          <w:color w:val="000000" w:themeColor="text1"/>
        </w:rPr>
        <w:t xml:space="preserve">. </w:t>
      </w:r>
    </w:p>
    <w:p w14:paraId="4BA15492" w14:textId="2CF03B5E" w:rsidR="00632B41" w:rsidRPr="003C7BC0" w:rsidRDefault="008E79FE" w:rsidP="008E79FE">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480" w:lineRule="auto"/>
        <w:jc w:val="both"/>
        <w:rPr>
          <w:rFonts w:ascii="Times New Roman"/>
          <w:color w:val="000000" w:themeColor="text1"/>
        </w:rPr>
      </w:pPr>
      <w:r w:rsidRPr="003C7BC0">
        <w:rPr>
          <w:rFonts w:ascii="Times New Roman"/>
          <w:color w:val="000000" w:themeColor="text1"/>
        </w:rPr>
        <w:t xml:space="preserve">For instance it </w:t>
      </w:r>
      <w:r w:rsidR="00E76721" w:rsidRPr="003C7BC0">
        <w:rPr>
          <w:rFonts w:ascii="Times New Roman"/>
          <w:color w:val="000000" w:themeColor="text1"/>
        </w:rPr>
        <w:t>c</w:t>
      </w:r>
      <w:r w:rsidRPr="003C7BC0">
        <w:rPr>
          <w:rFonts w:ascii="Times New Roman"/>
          <w:color w:val="000000" w:themeColor="text1"/>
        </w:rPr>
        <w:t>an be seen that PA</w:t>
      </w:r>
      <w:r w:rsidR="00C02E8B" w:rsidRPr="003C7BC0">
        <w:rPr>
          <w:rFonts w:ascii="Times New Roman"/>
          <w:color w:val="000000" w:themeColor="text1"/>
        </w:rPr>
        <w:t xml:space="preserve"> treatment</w:t>
      </w:r>
      <w:r w:rsidRPr="003C7BC0">
        <w:rPr>
          <w:rFonts w:ascii="Times New Roman"/>
          <w:color w:val="000000" w:themeColor="text1"/>
        </w:rPr>
        <w:t xml:space="preserve"> result</w:t>
      </w:r>
      <w:r w:rsidR="00E76721" w:rsidRPr="003C7BC0">
        <w:rPr>
          <w:rFonts w:ascii="Times New Roman"/>
          <w:color w:val="000000" w:themeColor="text1"/>
        </w:rPr>
        <w:t>s</w:t>
      </w:r>
      <w:r w:rsidRPr="003C7BC0">
        <w:rPr>
          <w:rFonts w:ascii="Times New Roman"/>
          <w:color w:val="000000" w:themeColor="text1"/>
        </w:rPr>
        <w:t xml:space="preserve"> in an increase </w:t>
      </w:r>
      <w:r w:rsidR="00E76721" w:rsidRPr="003C7BC0">
        <w:rPr>
          <w:rFonts w:ascii="Times New Roman"/>
          <w:color w:val="000000" w:themeColor="text1"/>
        </w:rPr>
        <w:t>of longer 18:0 saturates</w:t>
      </w:r>
      <w:r w:rsidR="00B41A31" w:rsidRPr="003C7BC0">
        <w:rPr>
          <w:rFonts w:ascii="Times New Roman"/>
          <w:color w:val="000000" w:themeColor="text1"/>
        </w:rPr>
        <w:t xml:space="preserve"> while PAO</w:t>
      </w:r>
      <w:r w:rsidR="00E76721" w:rsidRPr="003C7BC0">
        <w:rPr>
          <w:rFonts w:ascii="Times New Roman"/>
          <w:color w:val="000000" w:themeColor="text1"/>
        </w:rPr>
        <w:t xml:space="preserve"> results in a reduction in 16:0 and 18:0 saturates. Similarly several of the n-6 and one of the n-9 PUFAs </w:t>
      </w:r>
      <w:r w:rsidR="00E76721" w:rsidRPr="003C7BC0">
        <w:rPr>
          <w:rFonts w:ascii="Times New Roman"/>
          <w:color w:val="000000" w:themeColor="text1"/>
        </w:rPr>
        <w:lastRenderedPageBreak/>
        <w:t xml:space="preserve">are also </w:t>
      </w:r>
      <w:r w:rsidR="00CE4B08" w:rsidRPr="003C7BC0">
        <w:rPr>
          <w:rFonts w:ascii="Times New Roman"/>
          <w:color w:val="000000" w:themeColor="text1"/>
        </w:rPr>
        <w:t>displaced significantly compared to control while the n-3 PUFAs remain unchanged with either treatment.</w:t>
      </w:r>
    </w:p>
    <w:p w14:paraId="073654D6" w14:textId="77777777" w:rsidR="001B27BA" w:rsidRPr="003C7BC0" w:rsidRDefault="001B27BA" w:rsidP="001B27B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480" w:lineRule="auto"/>
        <w:jc w:val="both"/>
        <w:rPr>
          <w:rFonts w:ascii="Times New Roman" w:eastAsia="Times New Roman" w:hAnsi="Times New Roman" w:cs="Times New Roman"/>
          <w:color w:val="000000" w:themeColor="text1"/>
        </w:rPr>
        <w:sectPr w:rsidR="001B27BA" w:rsidRPr="003C7BC0" w:rsidSect="00EF7350">
          <w:footerReference w:type="even" r:id="rId14"/>
          <w:footerReference w:type="default" r:id="rId15"/>
          <w:pgSz w:w="11900" w:h="16840"/>
          <w:pgMar w:top="1134" w:right="1134" w:bottom="1134" w:left="1134" w:header="709" w:footer="850" w:gutter="0"/>
          <w:cols w:space="708"/>
          <w:titlePg/>
        </w:sectPr>
      </w:pPr>
      <w:r w:rsidRPr="003C7BC0">
        <w:rPr>
          <w:rFonts w:ascii="Times New Roman"/>
          <w:color w:val="000000" w:themeColor="text1"/>
        </w:rPr>
        <w:t xml:space="preserve"> </w:t>
      </w:r>
    </w:p>
    <w:p w14:paraId="4A614984" w14:textId="38A823B9" w:rsidR="00A903AE" w:rsidRPr="003C7BC0" w:rsidRDefault="00A76C93" w:rsidP="001B27BA">
      <w:pPr>
        <w:pStyle w:val="Heading2"/>
        <w:jc w:val="both"/>
        <w:rPr>
          <w:color w:val="000000" w:themeColor="text1"/>
        </w:rPr>
      </w:pPr>
      <w:bookmarkStart w:id="26" w:name="_Toc431472445"/>
      <w:r w:rsidRPr="003C7BC0">
        <w:rPr>
          <w:noProof/>
          <w:color w:val="000000" w:themeColor="text1"/>
          <w:lang w:eastAsia="en-GB"/>
        </w:rPr>
        <w:lastRenderedPageBreak/>
        <mc:AlternateContent>
          <mc:Choice Requires="wps">
            <w:drawing>
              <wp:anchor distT="0" distB="0" distL="114300" distR="114300" simplePos="0" relativeHeight="251673600" behindDoc="0" locked="0" layoutInCell="1" allowOverlap="1" wp14:anchorId="200A0074" wp14:editId="608A6741">
                <wp:simplePos x="0" y="0"/>
                <wp:positionH relativeFrom="column">
                  <wp:posOffset>0</wp:posOffset>
                </wp:positionH>
                <wp:positionV relativeFrom="paragraph">
                  <wp:posOffset>4000500</wp:posOffset>
                </wp:positionV>
                <wp:extent cx="9258300" cy="1143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9258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41C8F5" w14:textId="77777777" w:rsidR="002F7506" w:rsidRPr="0065505A" w:rsidRDefault="002F7506">
                            <w:pPr>
                              <w:rPr>
                                <w:rFonts w:ascii="Times New Roman" w:hAnsi="Times New Roman" w:cs="Times New Roman"/>
                                <w:sz w:val="20"/>
                                <w:szCs w:val="20"/>
                              </w:rPr>
                            </w:pPr>
                            <w:r w:rsidRPr="0065505A">
                              <w:rPr>
                                <w:rFonts w:ascii="Times New Roman" w:hAnsi="Times New Roman" w:cs="Times New Roman"/>
                                <w:b/>
                                <w:sz w:val="20"/>
                                <w:szCs w:val="20"/>
                              </w:rPr>
                              <w:t>Figure 3. Full FAME analysis showing changes in the % of total fatty acids occupied by various classifications of fatty acids in response to ETH, PA and PAO treatments.</w:t>
                            </w:r>
                            <w:r w:rsidRPr="0065505A">
                              <w:rPr>
                                <w:rFonts w:ascii="Times New Roman" w:hAnsi="Times New Roman" w:cs="Times New Roman"/>
                                <w:sz w:val="20"/>
                                <w:szCs w:val="20"/>
                              </w:rPr>
                              <w:t xml:space="preserve"> </w:t>
                            </w:r>
                            <w:r w:rsidRPr="0065505A">
                              <w:rPr>
                                <w:rFonts w:ascii="Times New Roman" w:hAnsi="Times New Roman" w:cs="Times New Roman"/>
                                <w:b/>
                                <w:sz w:val="20"/>
                                <w:szCs w:val="20"/>
                              </w:rPr>
                              <w:t xml:space="preserve"> </w:t>
                            </w:r>
                            <w:r w:rsidRPr="0065505A">
                              <w:rPr>
                                <w:rFonts w:ascii="Times New Roman" w:hAnsi="Times New Roman" w:cs="Times New Roman"/>
                                <w:sz w:val="20"/>
                                <w:szCs w:val="20"/>
                              </w:rPr>
                              <w:t>C</w:t>
                            </w:r>
                            <w:r w:rsidRPr="0065505A">
                              <w:rPr>
                                <w:rFonts w:ascii="Times New Roman" w:hAnsi="Times New Roman" w:cs="Times New Roman"/>
                                <w:sz w:val="20"/>
                                <w:szCs w:val="20"/>
                                <w:vertAlign w:val="subscript"/>
                              </w:rPr>
                              <w:t>2</w:t>
                            </w:r>
                            <w:r w:rsidRPr="0065505A">
                              <w:rPr>
                                <w:rFonts w:ascii="Times New Roman" w:hAnsi="Times New Roman" w:cs="Times New Roman"/>
                                <w:sz w:val="20"/>
                                <w:szCs w:val="20"/>
                              </w:rPr>
                              <w:t>C</w:t>
                            </w:r>
                            <w:r w:rsidRPr="0065505A">
                              <w:rPr>
                                <w:rFonts w:ascii="Times New Roman" w:hAnsi="Times New Roman" w:cs="Times New Roman"/>
                                <w:sz w:val="20"/>
                                <w:szCs w:val="20"/>
                                <w:vertAlign w:val="subscript"/>
                              </w:rPr>
                              <w:t xml:space="preserve">12  </w:t>
                            </w:r>
                            <w:r w:rsidRPr="0065505A">
                              <w:rPr>
                                <w:rFonts w:ascii="Times New Roman" w:hAnsi="Times New Roman" w:cs="Times New Roman"/>
                                <w:sz w:val="20"/>
                                <w:szCs w:val="20"/>
                                <w:lang w:val="en-US"/>
                              </w:rPr>
                              <w:t xml:space="preserve">cells were treated for 16 hours with </w:t>
                            </w:r>
                            <w:r w:rsidRPr="0065505A">
                              <w:rPr>
                                <w:rFonts w:ascii="Times New Roman" w:hAnsi="Times New Roman" w:cs="Times New Roman"/>
                                <w:sz w:val="20"/>
                                <w:szCs w:val="20"/>
                                <w:lang w:val="it-IT"/>
                              </w:rPr>
                              <w:t xml:space="preserve">PBS 5 mM glucose +  </w:t>
                            </w:r>
                            <w:r w:rsidRPr="0065505A">
                              <w:rPr>
                                <w:rFonts w:ascii="Times New Roman" w:hAnsi="Times New Roman" w:cs="Times New Roman"/>
                                <w:sz w:val="20"/>
                                <w:szCs w:val="20"/>
                              </w:rPr>
                              <w:t>750 µ</w:t>
                            </w:r>
                            <w:r w:rsidRPr="0065505A">
                              <w:rPr>
                                <w:rFonts w:ascii="Times New Roman" w:hAnsi="Times New Roman" w:cs="Times New Roman"/>
                                <w:sz w:val="20"/>
                                <w:szCs w:val="20"/>
                                <w:lang w:val="en-US"/>
                              </w:rPr>
                              <w:t xml:space="preserve">M fatty acids/ethanol. The cells were collected and Fatty Acid Methyl Ester separated and analysed using gas-liquid chromatography. </w:t>
                            </w:r>
                            <w:r>
                              <w:rPr>
                                <w:rFonts w:ascii="Times New Roman" w:hAnsi="Times New Roman" w:cs="Times New Roman"/>
                                <w:sz w:val="20"/>
                                <w:szCs w:val="20"/>
                                <w:lang w:val="en-US"/>
                              </w:rPr>
                              <w:t>A) % of Total lipids occupied by the various lipid classes after each treatment. B) % of total fatty acids occupied by the various n-6 PUFAs with each treatment C) % of total fatty acids occupied by the various saturated fatty acids with each treatment. D) % of total fatty acids occupied by the various MUFAs with each treatment.</w:t>
                            </w:r>
                            <w:r w:rsidRPr="0065505A">
                              <w:rPr>
                                <w:rFonts w:ascii="Times New Roman" w:hAnsi="Times New Roman" w:cs="Times New Roman"/>
                                <w:sz w:val="20"/>
                                <w:szCs w:val="20"/>
                              </w:rPr>
                              <w:t xml:space="preserve"> </w:t>
                            </w:r>
                            <w:r>
                              <w:rPr>
                                <w:rFonts w:ascii="Times New Roman" w:hAnsi="Times New Roman" w:cs="Times New Roman"/>
                                <w:sz w:val="20"/>
                                <w:szCs w:val="20"/>
                              </w:rPr>
                              <w:t xml:space="preserve">E) % of total fatty acids occupied by the various n-9 PUFAs with each treatment. F) % of total fatty acids occupied by the various n-3 PUFAs with each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A0074" id="_x0000_t202" coordsize="21600,21600" o:spt="202" path="m,l,21600r21600,l21600,xe">
                <v:stroke joinstyle="miter"/>
                <v:path gradientshapeok="t" o:connecttype="rect"/>
              </v:shapetype>
              <v:shape id="Text Box 5" o:spid="_x0000_s1032" type="#_x0000_t202" style="position:absolute;left:0;text-align:left;margin-left:0;margin-top:315pt;width:729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" filled="f" stroked="f">
                <v:textbox>
                  <w:txbxContent>
                    <w:p w14:paraId="7241C8F5" w14:textId="77777777" w:rsidR="002F7506" w:rsidRPr="0065505A" w:rsidRDefault="002F7506">
                      <w:pPr>
                        <w:rPr>
                          <w:rFonts w:ascii="Times New Roman" w:hAnsi="Times New Roman" w:cs="Times New Roman"/>
                          <w:sz w:val="20"/>
                          <w:szCs w:val="20"/>
                        </w:rPr>
                      </w:pPr>
                      <w:r w:rsidRPr="0065505A">
                        <w:rPr>
                          <w:rFonts w:ascii="Times New Roman" w:hAnsi="Times New Roman" w:cs="Times New Roman"/>
                          <w:b/>
                          <w:sz w:val="20"/>
                          <w:szCs w:val="20"/>
                        </w:rPr>
                        <w:t>Figure 3. Full FAME analysis showing changes in the % of total fatty acids occupied by various classifications of fatty acids in response to ETH, PA and PAO treatments.</w:t>
                      </w:r>
                      <w:r w:rsidRPr="0065505A">
                        <w:rPr>
                          <w:rFonts w:ascii="Times New Roman" w:hAnsi="Times New Roman" w:cs="Times New Roman"/>
                          <w:sz w:val="20"/>
                          <w:szCs w:val="20"/>
                        </w:rPr>
                        <w:t xml:space="preserve"> </w:t>
                      </w:r>
                      <w:r w:rsidRPr="0065505A">
                        <w:rPr>
                          <w:rFonts w:ascii="Times New Roman" w:hAnsi="Times New Roman" w:cs="Times New Roman"/>
                          <w:b/>
                          <w:sz w:val="20"/>
                          <w:szCs w:val="20"/>
                        </w:rPr>
                        <w:t xml:space="preserve"> </w:t>
                      </w:r>
                      <w:r w:rsidRPr="0065505A">
                        <w:rPr>
                          <w:rFonts w:ascii="Times New Roman" w:hAnsi="Times New Roman" w:cs="Times New Roman"/>
                          <w:sz w:val="20"/>
                          <w:szCs w:val="20"/>
                        </w:rPr>
                        <w:t>C</w:t>
                      </w:r>
                      <w:r w:rsidRPr="0065505A">
                        <w:rPr>
                          <w:rFonts w:ascii="Times New Roman" w:hAnsi="Times New Roman" w:cs="Times New Roman"/>
                          <w:sz w:val="20"/>
                          <w:szCs w:val="20"/>
                          <w:vertAlign w:val="subscript"/>
                        </w:rPr>
                        <w:t>2</w:t>
                      </w:r>
                      <w:r w:rsidRPr="0065505A">
                        <w:rPr>
                          <w:rFonts w:ascii="Times New Roman" w:hAnsi="Times New Roman" w:cs="Times New Roman"/>
                          <w:sz w:val="20"/>
                          <w:szCs w:val="20"/>
                        </w:rPr>
                        <w:t>C</w:t>
                      </w:r>
                      <w:r w:rsidRPr="0065505A">
                        <w:rPr>
                          <w:rFonts w:ascii="Times New Roman" w:hAnsi="Times New Roman" w:cs="Times New Roman"/>
                          <w:sz w:val="20"/>
                          <w:szCs w:val="20"/>
                          <w:vertAlign w:val="subscript"/>
                        </w:rPr>
                        <w:t xml:space="preserve">12  </w:t>
                      </w:r>
                      <w:r w:rsidRPr="0065505A">
                        <w:rPr>
                          <w:rFonts w:ascii="Times New Roman" w:hAnsi="Times New Roman" w:cs="Times New Roman"/>
                          <w:sz w:val="20"/>
                          <w:szCs w:val="20"/>
                          <w:lang w:val="en-US"/>
                        </w:rPr>
                        <w:t xml:space="preserve">cells were treated for 16 hours with </w:t>
                      </w:r>
                      <w:r w:rsidRPr="0065505A">
                        <w:rPr>
                          <w:rFonts w:ascii="Times New Roman" w:hAnsi="Times New Roman" w:cs="Times New Roman"/>
                          <w:sz w:val="20"/>
                          <w:szCs w:val="20"/>
                          <w:lang w:val="it-IT"/>
                        </w:rPr>
                        <w:t xml:space="preserve">PBS 5 mM glucose +  </w:t>
                      </w:r>
                      <w:r w:rsidRPr="0065505A">
                        <w:rPr>
                          <w:rFonts w:ascii="Times New Roman" w:hAnsi="Times New Roman" w:cs="Times New Roman"/>
                          <w:sz w:val="20"/>
                          <w:szCs w:val="20"/>
                        </w:rPr>
                        <w:t>750 µ</w:t>
                      </w:r>
                      <w:r w:rsidRPr="0065505A">
                        <w:rPr>
                          <w:rFonts w:ascii="Times New Roman" w:hAnsi="Times New Roman" w:cs="Times New Roman"/>
                          <w:sz w:val="20"/>
                          <w:szCs w:val="20"/>
                          <w:lang w:val="en-US"/>
                        </w:rPr>
                        <w:t xml:space="preserve">M fatty acids/ethanol. The cells were collected and Fatty Acid Methyl Ester separated and analysed using gas-liquid chromatography. </w:t>
                      </w:r>
                      <w:r>
                        <w:rPr>
                          <w:rFonts w:ascii="Times New Roman" w:hAnsi="Times New Roman" w:cs="Times New Roman"/>
                          <w:sz w:val="20"/>
                          <w:szCs w:val="20"/>
                          <w:lang w:val="en-US"/>
                        </w:rPr>
                        <w:t>A) % of Total lipids occupied by the various lipid classes after each treatment. B) % of total fatty acids occupied by the various n-6 PUFAs with each treatment C) % of total fatty acids occupied by the various saturated fatty acids with each treatment. D) % of total fatty acids occupied by the various MUFAs with each treatment.</w:t>
                      </w:r>
                      <w:r w:rsidRPr="0065505A">
                        <w:rPr>
                          <w:rFonts w:ascii="Times New Roman" w:hAnsi="Times New Roman" w:cs="Times New Roman"/>
                          <w:sz w:val="20"/>
                          <w:szCs w:val="20"/>
                        </w:rPr>
                        <w:t xml:space="preserve"> </w:t>
                      </w:r>
                      <w:r>
                        <w:rPr>
                          <w:rFonts w:ascii="Times New Roman" w:hAnsi="Times New Roman" w:cs="Times New Roman"/>
                          <w:sz w:val="20"/>
                          <w:szCs w:val="20"/>
                        </w:rPr>
                        <w:t xml:space="preserve">E) % of total fatty acids occupied by the various n-9 PUFAs with each treatment. F) % of total fatty acids occupied by the various n-3 PUFAs with each treatment.  </w:t>
                      </w:r>
                    </w:p>
                  </w:txbxContent>
                </v:textbox>
                <w10:wrap type="square"/>
              </v:shape>
            </w:pict>
          </mc:Fallback>
        </mc:AlternateContent>
      </w:r>
      <w:r w:rsidR="00632B41" w:rsidRPr="003C7BC0">
        <w:rPr>
          <w:noProof/>
          <w:color w:val="000000" w:themeColor="text1"/>
          <w:lang w:eastAsia="en-GB"/>
        </w:rPr>
        <w:drawing>
          <wp:inline distT="0" distB="0" distL="0" distR="0" wp14:anchorId="763DDDBD" wp14:editId="3E709DF6">
            <wp:extent cx="9602483" cy="3768421"/>
            <wp:effectExtent l="0" t="0" r="0" b="0"/>
            <wp:docPr id="1" name="Picture 1" descr="Macintosh HD:Users:awshaw:Desktop:FullF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wshaw:Desktop:FullFa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5663" cy="3769669"/>
                    </a:xfrm>
                    <a:prstGeom prst="rect">
                      <a:avLst/>
                    </a:prstGeom>
                    <a:noFill/>
                    <a:ln>
                      <a:noFill/>
                    </a:ln>
                  </pic:spPr>
                </pic:pic>
              </a:graphicData>
            </a:graphic>
          </wp:inline>
        </w:drawing>
      </w:r>
      <w:bookmarkEnd w:id="26"/>
    </w:p>
    <w:p w14:paraId="1FC7FE54" w14:textId="77777777" w:rsidR="00A903AE" w:rsidRPr="003C7BC0" w:rsidRDefault="00A903AE" w:rsidP="00A903AE">
      <w:pPr>
        <w:rPr>
          <w:color w:val="000000" w:themeColor="text1"/>
        </w:rPr>
      </w:pPr>
    </w:p>
    <w:p w14:paraId="55C9BB23" w14:textId="77777777" w:rsidR="00A903AE" w:rsidRPr="003C7BC0" w:rsidRDefault="00A903AE" w:rsidP="00A903AE">
      <w:pPr>
        <w:rPr>
          <w:color w:val="000000" w:themeColor="text1"/>
        </w:rPr>
      </w:pPr>
    </w:p>
    <w:p w14:paraId="6F8C8632" w14:textId="77777777" w:rsidR="00A903AE" w:rsidRPr="003C7BC0" w:rsidRDefault="00A903AE" w:rsidP="00A903AE">
      <w:pPr>
        <w:rPr>
          <w:color w:val="000000" w:themeColor="text1"/>
        </w:rPr>
      </w:pPr>
    </w:p>
    <w:p w14:paraId="256F4B66" w14:textId="371D066E" w:rsidR="00632B41" w:rsidRPr="003C7BC0" w:rsidRDefault="00632B41" w:rsidP="00A903AE">
      <w:pPr>
        <w:rPr>
          <w:color w:val="000000" w:themeColor="text1"/>
        </w:rPr>
        <w:sectPr w:rsidR="00632B41" w:rsidRPr="003C7BC0" w:rsidSect="00EF7350">
          <w:headerReference w:type="default" r:id="rId17"/>
          <w:footerReference w:type="default" r:id="rId18"/>
          <w:pgSz w:w="16840" w:h="11900" w:orient="landscape"/>
          <w:pgMar w:top="1134" w:right="1134" w:bottom="1134" w:left="1134" w:header="709" w:footer="850" w:gutter="0"/>
          <w:pgNumType w:start="20"/>
          <w:cols w:space="708"/>
        </w:sectPr>
      </w:pPr>
    </w:p>
    <w:p w14:paraId="114E3A80" w14:textId="77777777" w:rsidR="001B27BA" w:rsidRPr="003C7BC0" w:rsidRDefault="001B27BA" w:rsidP="001B27BA">
      <w:pPr>
        <w:pStyle w:val="Heading2"/>
        <w:jc w:val="both"/>
        <w:rPr>
          <w:rFonts w:eastAsia="Times New Roman"/>
          <w:color w:val="000000" w:themeColor="text1"/>
        </w:rPr>
      </w:pPr>
      <w:bookmarkStart w:id="27" w:name="_Toc431472446"/>
      <w:r w:rsidRPr="003C7BC0">
        <w:rPr>
          <w:color w:val="000000" w:themeColor="text1"/>
        </w:rPr>
        <w:lastRenderedPageBreak/>
        <w:t>Media optimization test - Glucose (2DG) uptake</w:t>
      </w:r>
      <w:bookmarkEnd w:id="27"/>
    </w:p>
    <w:p w14:paraId="01270969" w14:textId="6E969720"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r w:rsidRPr="003C7BC0">
        <w:rPr>
          <w:noProof/>
          <w:color w:val="000000" w:themeColor="text1"/>
          <w:lang w:val="en-GB" w:eastAsia="en-GB"/>
        </w:rPr>
        <mc:AlternateContent>
          <mc:Choice Requires="wpg">
            <w:drawing>
              <wp:anchor distT="152400" distB="152400" distL="152400" distR="152400" simplePos="0" relativeHeight="251669504" behindDoc="0" locked="0" layoutInCell="1" allowOverlap="1" wp14:anchorId="0168BB6A" wp14:editId="4F63EDB1">
                <wp:simplePos x="0" y="0"/>
                <wp:positionH relativeFrom="page">
                  <wp:posOffset>666750</wp:posOffset>
                </wp:positionH>
                <wp:positionV relativeFrom="page">
                  <wp:posOffset>2705100</wp:posOffset>
                </wp:positionV>
                <wp:extent cx="6220462" cy="5248275"/>
                <wp:effectExtent l="0" t="0" r="8890" b="9525"/>
                <wp:wrapTopAndBottom distT="152400" distB="152400"/>
                <wp:docPr id="1073741846" name="officeArt object"/>
                <wp:cNvGraphicFramePr/>
                <a:graphic xmlns:a="http://schemas.openxmlformats.org/drawingml/2006/main">
                  <a:graphicData uri="http://schemas.microsoft.com/office/word/2010/wordprocessingGroup">
                    <wpg:wgp>
                      <wpg:cNvGrpSpPr/>
                      <wpg:grpSpPr>
                        <a:xfrm>
                          <a:off x="0" y="0"/>
                          <a:ext cx="6220462" cy="5248275"/>
                          <a:chOff x="-2" y="-3"/>
                          <a:chExt cx="6220695" cy="5248421"/>
                        </a:xfrm>
                      </wpg:grpSpPr>
                      <wpg:grpSp>
                        <wpg:cNvPr id="1073741844" name="Group 1073741844"/>
                        <wpg:cNvGrpSpPr/>
                        <wpg:grpSpPr>
                          <a:xfrm>
                            <a:off x="3094" y="-3"/>
                            <a:ext cx="6149045" cy="4294244"/>
                            <a:chOff x="-1" y="-1"/>
                            <a:chExt cx="6149043" cy="4294243"/>
                          </a:xfrm>
                        </wpg:grpSpPr>
                        <pic:pic xmlns:pic="http://schemas.openxmlformats.org/drawingml/2006/picture">
                          <pic:nvPicPr>
                            <pic:cNvPr id="1073741839" name="image5.png"/>
                            <pic:cNvPicPr/>
                          </pic:nvPicPr>
                          <pic:blipFill>
                            <a:blip r:embed="rId19">
                              <a:extLst/>
                            </a:blip>
                            <a:stretch>
                              <a:fillRect/>
                            </a:stretch>
                          </pic:blipFill>
                          <pic:spPr>
                            <a:xfrm>
                              <a:off x="-1" y="101695"/>
                              <a:ext cx="6149044" cy="4192548"/>
                            </a:xfrm>
                            <a:prstGeom prst="rect">
                              <a:avLst/>
                            </a:prstGeom>
                            <a:ln w="12700" cap="flat">
                              <a:noFill/>
                              <a:miter lim="400000"/>
                            </a:ln>
                            <a:effectLst/>
                          </pic:spPr>
                        </pic:pic>
                        <wps:wsp>
                          <wps:cNvPr id="1073741840" name="Shape 1073741840"/>
                          <wps:cNvSpPr/>
                          <wps:spPr>
                            <a:xfrm>
                              <a:off x="-2" y="35303"/>
                              <a:ext cx="265327" cy="309464"/>
                            </a:xfrm>
                            <a:prstGeom prst="rect">
                              <a:avLst/>
                            </a:prstGeom>
                            <a:noFill/>
                            <a:ln w="12700" cap="flat">
                              <a:noFill/>
                              <a:miter lim="400000"/>
                            </a:ln>
                            <a:effectLst/>
                          </wps:spPr>
                          <wps:txbx>
                            <w:txbxContent>
                              <w:p w14:paraId="6D4C2A27" w14:textId="77777777" w:rsidR="002F7506" w:rsidRDefault="002F7506" w:rsidP="001B27BA">
                                <w:pPr>
                                  <w:pStyle w:val="BodyText"/>
                                </w:pPr>
                                <w:r>
                                  <w:rPr>
                                    <w:rFonts w:ascii="Helvetica"/>
                                    <w:b/>
                                    <w:bCs/>
                                  </w:rPr>
                                  <w:t>A</w:t>
                                </w:r>
                              </w:p>
                            </w:txbxContent>
                          </wps:txbx>
                          <wps:bodyPr wrap="square" lIns="0" tIns="0" rIns="0" bIns="0" numCol="1" anchor="t">
                            <a:noAutofit/>
                          </wps:bodyPr>
                        </wps:wsp>
                        <wps:wsp>
                          <wps:cNvPr id="1073741841" name="Shape 1073741841"/>
                          <wps:cNvSpPr/>
                          <wps:spPr>
                            <a:xfrm>
                              <a:off x="-2" y="2114108"/>
                              <a:ext cx="265327" cy="309464"/>
                            </a:xfrm>
                            <a:prstGeom prst="rect">
                              <a:avLst/>
                            </a:prstGeom>
                            <a:noFill/>
                            <a:ln w="12700" cap="flat">
                              <a:noFill/>
                              <a:miter lim="400000"/>
                            </a:ln>
                            <a:effectLst/>
                          </wps:spPr>
                          <wps:txbx>
                            <w:txbxContent>
                              <w:p w14:paraId="1E34674D" w14:textId="77777777" w:rsidR="002F7506" w:rsidRDefault="002F7506" w:rsidP="001B27BA">
                                <w:pPr>
                                  <w:pStyle w:val="BodyText"/>
                                </w:pPr>
                                <w:r>
                                  <w:rPr>
                                    <w:rFonts w:ascii="Helvetica"/>
                                    <w:b/>
                                    <w:bCs/>
                                  </w:rPr>
                                  <w:t>C</w:t>
                                </w:r>
                              </w:p>
                            </w:txbxContent>
                          </wps:txbx>
                          <wps:bodyPr wrap="square" lIns="0" tIns="0" rIns="0" bIns="0" numCol="1" anchor="t">
                            <a:noAutofit/>
                          </wps:bodyPr>
                        </wps:wsp>
                        <wps:wsp>
                          <wps:cNvPr id="1073741842" name="Shape 1073741842"/>
                          <wps:cNvSpPr/>
                          <wps:spPr>
                            <a:xfrm>
                              <a:off x="3074519" y="-2"/>
                              <a:ext cx="265328" cy="309463"/>
                            </a:xfrm>
                            <a:prstGeom prst="rect">
                              <a:avLst/>
                            </a:prstGeom>
                            <a:noFill/>
                            <a:ln w="12700" cap="flat">
                              <a:noFill/>
                              <a:miter lim="400000"/>
                            </a:ln>
                            <a:effectLst/>
                          </wps:spPr>
                          <wps:txbx>
                            <w:txbxContent>
                              <w:p w14:paraId="4B91BC4E" w14:textId="77777777" w:rsidR="002F7506" w:rsidRDefault="002F7506" w:rsidP="001B27BA">
                                <w:pPr>
                                  <w:pStyle w:val="BodyText"/>
                                </w:pPr>
                                <w:r>
                                  <w:rPr>
                                    <w:rFonts w:ascii="Helvetica"/>
                                    <w:b/>
                                    <w:bCs/>
                                  </w:rPr>
                                  <w:t>B</w:t>
                                </w:r>
                              </w:p>
                            </w:txbxContent>
                          </wps:txbx>
                          <wps:bodyPr wrap="square" lIns="0" tIns="0" rIns="0" bIns="0" numCol="1" anchor="t">
                            <a:noAutofit/>
                          </wps:bodyPr>
                        </wps:wsp>
                        <wps:wsp>
                          <wps:cNvPr id="1073741843" name="Shape 1073741843"/>
                          <wps:cNvSpPr/>
                          <wps:spPr>
                            <a:xfrm>
                              <a:off x="3074519" y="2077784"/>
                              <a:ext cx="265328" cy="309465"/>
                            </a:xfrm>
                            <a:prstGeom prst="rect">
                              <a:avLst/>
                            </a:prstGeom>
                            <a:noFill/>
                            <a:ln w="12700" cap="flat">
                              <a:noFill/>
                              <a:miter lim="400000"/>
                            </a:ln>
                            <a:effectLst/>
                          </wps:spPr>
                          <wps:txbx>
                            <w:txbxContent>
                              <w:p w14:paraId="46DDC319" w14:textId="77777777" w:rsidR="002F7506" w:rsidRDefault="002F7506" w:rsidP="001B27BA">
                                <w:pPr>
                                  <w:pStyle w:val="BodyText"/>
                                </w:pPr>
                                <w:r>
                                  <w:rPr>
                                    <w:rFonts w:ascii="Helvetica"/>
                                    <w:b/>
                                    <w:bCs/>
                                  </w:rPr>
                                  <w:t>D</w:t>
                                </w:r>
                              </w:p>
                            </w:txbxContent>
                          </wps:txbx>
                          <wps:bodyPr wrap="square" lIns="0" tIns="0" rIns="0" bIns="0" numCol="1" anchor="t">
                            <a:noAutofit/>
                          </wps:bodyPr>
                        </wps:wsp>
                      </wpg:grpSp>
                      <wps:wsp>
                        <wps:cNvPr id="1073741845" name="Shape 1073741845"/>
                        <wps:cNvSpPr/>
                        <wps:spPr>
                          <a:xfrm>
                            <a:off x="-2" y="4461749"/>
                            <a:ext cx="6220695" cy="786669"/>
                          </a:xfrm>
                          <a:prstGeom prst="rect">
                            <a:avLst/>
                          </a:prstGeom>
                          <a:noFill/>
                          <a:ln w="12700" cap="flat">
                            <a:noFill/>
                            <a:miter lim="400000"/>
                          </a:ln>
                          <a:effectLst/>
                        </wps:spPr>
                        <wps:txbx>
                          <w:txbxContent>
                            <w:p w14:paraId="43B9816E" w14:textId="77777777" w:rsidR="002F7506" w:rsidRPr="00A57BFE" w:rsidRDefault="002F7506" w:rsidP="001B27BA">
                              <w:pPr>
                                <w:pStyle w:val="BodyText"/>
                                <w:rPr>
                                  <w:rFonts w:hAnsi="Times New Roman" w:cs="Times New Roman"/>
                                </w:rPr>
                              </w:pPr>
                              <w:r w:rsidRPr="00A57BFE">
                                <w:rPr>
                                  <w:rFonts w:hAnsi="Times New Roman" w:cs="Times New Roman"/>
                                  <w:b/>
                                  <w:bCs/>
                                  <w:sz w:val="20"/>
                                  <w:szCs w:val="20"/>
                                  <w:lang w:val="en-US"/>
                                </w:rPr>
                                <w:t>F</w:t>
                              </w:r>
                              <w:r>
                                <w:rPr>
                                  <w:rFonts w:hAnsi="Times New Roman" w:cs="Times New Roman"/>
                                  <w:b/>
                                  <w:bCs/>
                                  <w:sz w:val="20"/>
                                  <w:szCs w:val="20"/>
                                  <w:lang w:val="en-US"/>
                                </w:rPr>
                                <w:t>igure 4</w:t>
                              </w:r>
                              <w:r w:rsidRPr="00A57BFE">
                                <w:rPr>
                                  <w:rFonts w:hAnsi="Times New Roman" w:cs="Times New Roman"/>
                                  <w:b/>
                                  <w:bCs/>
                                  <w:sz w:val="20"/>
                                  <w:szCs w:val="20"/>
                                  <w:lang w:val="en-US"/>
                                </w:rPr>
                                <w:t>. Glucose uptake in media optimization</w:t>
                              </w:r>
                              <w:r w:rsidRPr="00A57BFE">
                                <w:rPr>
                                  <w:rFonts w:hAnsi="Times New Roman" w:cs="Times New Roman"/>
                                  <w:b/>
                                  <w:bCs/>
                                  <w:sz w:val="20"/>
                                  <w:szCs w:val="20"/>
                                </w:rPr>
                                <w:t xml:space="preserve"> tests.</w:t>
                              </w:r>
                              <w:r w:rsidRPr="00A57BFE">
                                <w:rPr>
                                  <w:rFonts w:hAnsi="Times New Roman" w:cs="Times New Roman"/>
                                  <w:sz w:val="20"/>
                                  <w:szCs w:val="20"/>
                                </w:rPr>
                                <w:t xml:space="preserve"> C</w:t>
                              </w:r>
                              <w:r w:rsidRPr="00A57BFE">
                                <w:rPr>
                                  <w:rFonts w:hAnsi="Times New Roman" w:cs="Times New Roman"/>
                                  <w:sz w:val="20"/>
                                  <w:szCs w:val="20"/>
                                  <w:vertAlign w:val="subscript"/>
                                </w:rPr>
                                <w:t>2</w:t>
                              </w:r>
                              <w:r w:rsidRPr="00A57BFE">
                                <w:rPr>
                                  <w:rFonts w:hAnsi="Times New Roman" w:cs="Times New Roman"/>
                                  <w:sz w:val="20"/>
                                  <w:szCs w:val="20"/>
                                </w:rPr>
                                <w:t>C</w:t>
                              </w:r>
                              <w:r w:rsidRPr="00A57BFE">
                                <w:rPr>
                                  <w:rFonts w:hAnsi="Times New Roman" w:cs="Times New Roman"/>
                                  <w:sz w:val="20"/>
                                  <w:szCs w:val="20"/>
                                  <w:vertAlign w:val="subscript"/>
                                </w:rPr>
                                <w:t xml:space="preserve">12  </w:t>
                              </w:r>
                              <w:r w:rsidRPr="00A57BFE">
                                <w:rPr>
                                  <w:rFonts w:hAnsi="Times New Roman" w:cs="Times New Roman"/>
                                  <w:sz w:val="20"/>
                                  <w:szCs w:val="20"/>
                                  <w:lang w:val="en-US"/>
                                </w:rPr>
                                <w:t>cells were treated for 16 hours with A) PBS + fatty acids/ethanol B) DMEM + fatty acids or ethanol C)</w:t>
                              </w:r>
                              <w:r w:rsidRPr="00A57BFE">
                                <w:rPr>
                                  <w:rFonts w:hAnsi="Times New Roman" w:cs="Times New Roman"/>
                                  <w:b/>
                                  <w:bCs/>
                                  <w:sz w:val="20"/>
                                  <w:szCs w:val="20"/>
                                </w:rPr>
                                <w:t xml:space="preserve"> </w:t>
                              </w:r>
                              <w:r w:rsidRPr="00A57BFE">
                                <w:rPr>
                                  <w:rFonts w:hAnsi="Times New Roman" w:cs="Times New Roman"/>
                                  <w:sz w:val="20"/>
                                  <w:szCs w:val="20"/>
                                  <w:lang w:val="en-US"/>
                                </w:rPr>
                                <w:t>14 hours in DM + fatty acid treatments/ethanol and 2 hours in PBS + fatty acids/ethanol hours D) 2 hours in DMEM + fatty acids/ethanol. Cells were stimulated for 30 minutes with 100 nM insulin and 5 mM 2-Deoxy-[</w:t>
                              </w:r>
                              <w:r w:rsidRPr="00A57BFE">
                                <w:rPr>
                                  <w:rFonts w:hAnsi="Times New Roman" w:cs="Times New Roman"/>
                                  <w:sz w:val="20"/>
                                  <w:szCs w:val="20"/>
                                  <w:vertAlign w:val="superscript"/>
                                </w:rPr>
                                <w:t>3</w:t>
                              </w:r>
                              <w:r w:rsidRPr="00A57BFE">
                                <w:rPr>
                                  <w:rFonts w:hAnsi="Times New Roman" w:cs="Times New Roman"/>
                                  <w:sz w:val="20"/>
                                  <w:szCs w:val="20"/>
                                </w:rPr>
                                <w:t>H]</w:t>
                              </w:r>
                              <w:r w:rsidRPr="00A57BFE">
                                <w:rPr>
                                  <w:rFonts w:hAnsi="Times New Roman" w:cs="Times New Roman"/>
                                  <w:sz w:val="20"/>
                                  <w:szCs w:val="20"/>
                                  <w:vertAlign w:val="superscript"/>
                                </w:rPr>
                                <w:t>D</w:t>
                              </w:r>
                              <w:r w:rsidRPr="00A57BFE">
                                <w:rPr>
                                  <w:rFonts w:hAnsi="Times New Roman" w:cs="Times New Roman"/>
                                  <w:sz w:val="20"/>
                                  <w:szCs w:val="20"/>
                                  <w:lang w:val="it-IT"/>
                                </w:rPr>
                                <w:t>-glucose</w:t>
                              </w:r>
                              <w:r w:rsidRPr="00A57BFE">
                                <w:rPr>
                                  <w:rFonts w:hAnsi="Times New Roman" w:cs="Times New Roman"/>
                                  <w:sz w:val="20"/>
                                  <w:szCs w:val="20"/>
                                  <w:lang w:val="en-US"/>
                                </w:rPr>
                                <w:t xml:space="preserve"> to assess glucose uptake. Eth: Control, PA: Palmitate, PAO: Palmitoleate. Values are means </w:t>
                              </w:r>
                              <w:r w:rsidRPr="00A57BFE">
                                <w:rPr>
                                  <w:rFonts w:hAnsi="Times New Roman" w:cs="Times New Roman"/>
                                  <w:sz w:val="20"/>
                                  <w:szCs w:val="20"/>
                                </w:rPr>
                                <w:t xml:space="preserve">± SD, n=4.  </w:t>
                              </w:r>
                            </w:p>
                          </w:txbxContent>
                        </wps:txbx>
                        <wps:bodyPr wrap="square" lIns="0" tIns="0" rIns="0" bIns="0" numCol="1" anchor="t">
                          <a:noAutofit/>
                        </wps:bodyPr>
                      </wps:wsp>
                    </wpg:wgp>
                  </a:graphicData>
                </a:graphic>
                <wp14:sizeRelV relativeFrom="margin">
                  <wp14:pctHeight>0</wp14:pctHeight>
                </wp14:sizeRelV>
              </wp:anchor>
            </w:drawing>
          </mc:Choice>
          <mc:Fallback>
            <w:pict>
              <v:group w14:anchorId="0168BB6A" id="_x0000_s1033" style="position:absolute;left:0;text-align:left;margin-left:52.5pt;margin-top:213pt;width:489.8pt;height:413.25pt;z-index:251669504;mso-wrap-distance-left:12pt;mso-wrap-distance-top:12pt;mso-wrap-distance-right:12pt;mso-wrap-distance-bottom:12pt;mso-position-horizontal-relative:page;mso-position-vertical-relative:page;mso-height-relative:margin" coordorigin="" coordsize="62206,5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">
                <v:group id="Group 1073741844" o:spid="_x0000_s1034" style="position:absolute;left:30;width:61491;height:42942" coordorigin="" coordsize="61490,42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EJDIAAAA&#10;4wAAAA8AAAAAAAAAAAAAAAAAqgIAAGRycy9kb3ducmV2LnhtbFBLBQYAAAAABAAEAPoAAACfAwAA&#10;AAA=&#10;">
                  <v:shape id="image5.png" o:spid="_x0000_s1035" type="#_x0000_t75" style="position:absolute;top:1016;width:61490;height:4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xqTKAAAA4wAAAA8AAABkcnMvZG93bnJldi54bWxET0tLAzEQvgv+hzCCF2mTWulj27SIUiye&#10;uqsevA2b6WZxM1k2cbvtrzeC4HG+96y3g2tET12oPWuYjBUI4tKbmisN72+70QJEiMgGG8+k4UwB&#10;tpvrqzVmxp84p76IlUghHDLUYGNsMylDaclhGPuWOHFH3zmM6ewqaTo8pXDXyHulZtJhzanBYktP&#10;lsqv4ttpOFSXpSo+d3fnj1nz+ry/5L19ybW+vRkeVyAiDfFf/OfemzRfzafzh8liuoTfnxIAcvM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gPxqTKAAAA4wAAAA8AAAAAAAAA&#10;AAAAAAAAnwIAAGRycy9kb3ducmV2LnhtbFBLBQYAAAAABAAEAPcAAACWAwAAAAA=&#10;" strokeweight="1pt">
                    <v:stroke miterlimit="4"/>
                    <v:imagedata r:id="rId20" o:title=""/>
                  </v:shape>
                  <v:rect id="Shape 1073741840" o:spid="_x0000_s1036" style="position:absolute;top:353;width:2653;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CU8gA&#10;AADjAAAADwAAAGRycy9kb3ducmV2LnhtbESPQWvCQBCF70L/wzKF3nRjG1Siq5RCob1plEJvQ3ZM&#10;QrOzIbuN6793DoLHmXnz3vs2u+Q6NdIQWs8G5rMMFHHlbcu1gdPxc7oCFSKyxc4zGbhSgN32abLB&#10;wvoLH2gsY63EhEOBBpoY+0LrUDXkMMx8Tyy3sx8cRhmHWtsBL2LuOv2aZQvtsGVJaLCnj4aqv/Lf&#10;GfgJ9jvSde98XuLvAg9pTG0y5uU5va9BRUrxIb5/f1mpny3flvl8lQuFMMkC9P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JTyAAAAOMAAAAPAAAAAAAAAAAAAAAAAJgCAABk&#10;cnMvZG93bnJldi54bWxQSwUGAAAAAAQABAD1AAAAjQMAAAAA&#10;" filled="f" stroked="f" strokeweight="1pt">
                    <v:stroke miterlimit="4"/>
                    <v:textbox inset="0,0,0,0">
                      <w:txbxContent>
                        <w:p w14:paraId="6D4C2A27" w14:textId="77777777" w:rsidR="002F7506" w:rsidRDefault="002F7506" w:rsidP="001B27BA">
                          <w:pPr>
                            <w:pStyle w:val="BodyText"/>
                          </w:pPr>
                          <w:r>
                            <w:rPr>
                              <w:rFonts w:ascii="Helvetica"/>
                              <w:b/>
                              <w:bCs/>
                            </w:rPr>
                            <w:t>A</w:t>
                          </w:r>
                        </w:p>
                      </w:txbxContent>
                    </v:textbox>
                  </v:rect>
                  <v:rect id="Shape 1073741841" o:spid="_x0000_s1037" style="position:absolute;top:21141;width:2653;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nyMQA&#10;AADjAAAADwAAAGRycy9kb3ducmV2LnhtbERPX2vCMBB/H+w7hBv4NtNqUemMIsJge9Mqwt6O5myL&#10;zaU0scZvvwiCj/f7f8t1MK0YqHeNZQXpOAFBXFrdcKXgePj+XIBwHllja5kU3MnBevX+tsRc2xvv&#10;aSh8JWIIuxwV1N53uZSurMmgG9uOOHJn2xv08ewrqXu8xXDTykmSzKTBhmNDjR1tayovxdUoODn9&#10;6+m+MzYr8G+G+zCEJig1+gibLxCegn+Jn+4fHecn8+k8SxdZCo+fIg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J8jEAAAA4wAAAA8AAAAAAAAAAAAAAAAAmAIAAGRycy9k&#10;b3ducmV2LnhtbFBLBQYAAAAABAAEAPUAAACJAwAAAAA=&#10;" filled="f" stroked="f" strokeweight="1pt">
                    <v:stroke miterlimit="4"/>
                    <v:textbox inset="0,0,0,0">
                      <w:txbxContent>
                        <w:p w14:paraId="1E34674D" w14:textId="77777777" w:rsidR="002F7506" w:rsidRDefault="002F7506" w:rsidP="001B27BA">
                          <w:pPr>
                            <w:pStyle w:val="BodyText"/>
                          </w:pPr>
                          <w:r>
                            <w:rPr>
                              <w:rFonts w:ascii="Helvetica"/>
                              <w:b/>
                              <w:bCs/>
                            </w:rPr>
                            <w:t>C</w:t>
                          </w:r>
                        </w:p>
                      </w:txbxContent>
                    </v:textbox>
                  </v:rect>
                  <v:rect id="Shape 1073741842" o:spid="_x0000_s1038" style="position:absolute;left:30745;width:2653;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5v8YA&#10;AADjAAAADwAAAGRycy9kb3ducmV2LnhtbERPX2vCMBB/F/Ydwg1801QtVTqjDGGwva3dGOztaG5t&#10;WXMpTWzTb78MBB/v9/+O52A6MdLgWssKNusEBHFldcu1gs+Pl9UBhPPIGjvLpGAmB+fTw+KIubYT&#10;FzSWvhYxhF2OChrv+1xKVzVk0K1tTxy5HzsY9PEcaqkHnGK46eQ2STJpsOXY0GBPl4aq3/JqFHw5&#10;/eZpfjc2LfE7wyKMoQ1KLR/D8xMIT8HfxTf3q47zk/1un24O6Rb+f4oAy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65v8YAAADjAAAADwAAAAAAAAAAAAAAAACYAgAAZHJz&#10;L2Rvd25yZXYueG1sUEsFBgAAAAAEAAQA9QAAAIsDAAAAAA==&#10;" filled="f" stroked="f" strokeweight="1pt">
                    <v:stroke miterlimit="4"/>
                    <v:textbox inset="0,0,0,0">
                      <w:txbxContent>
                        <w:p w14:paraId="4B91BC4E" w14:textId="77777777" w:rsidR="002F7506" w:rsidRDefault="002F7506" w:rsidP="001B27BA">
                          <w:pPr>
                            <w:pStyle w:val="BodyText"/>
                          </w:pPr>
                          <w:r>
                            <w:rPr>
                              <w:rFonts w:ascii="Helvetica"/>
                              <w:b/>
                              <w:bCs/>
                            </w:rPr>
                            <w:t>B</w:t>
                          </w:r>
                        </w:p>
                      </w:txbxContent>
                    </v:textbox>
                  </v:rect>
                  <v:rect id="Shape 1073741843" o:spid="_x0000_s1039" style="position:absolute;left:30745;top:20777;width:2653;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cJMQA&#10;AADjAAAADwAAAGRycy9kb3ducmV2LnhtbERPzYrCMBC+L/gOYQRva+paVKpRZEFwb1pF8DY0Y1ts&#10;JqWJNb79RljY43z/s9oE04ieOldbVjAZJyCIC6trLhWcT7vPBQjnkTU2lknBixxs1oOPFWbaPvlI&#10;fe5LEUPYZaig8r7NpHRFRQbd2LbEkbvZzqCPZ1dK3eEzhptGfiXJTBqsOTZU2NJ3RcU9fxgFF6d/&#10;PL0OxqY5Xmd4DH2og1KjYdguQXgK/l/8597rOD+ZT+fpZJFO4f1TB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SHCTEAAAA4wAAAA8AAAAAAAAAAAAAAAAAmAIAAGRycy9k&#10;b3ducmV2LnhtbFBLBQYAAAAABAAEAPUAAACJAwAAAAA=&#10;" filled="f" stroked="f" strokeweight="1pt">
                    <v:stroke miterlimit="4"/>
                    <v:textbox inset="0,0,0,0">
                      <w:txbxContent>
                        <w:p w14:paraId="46DDC319" w14:textId="77777777" w:rsidR="002F7506" w:rsidRDefault="002F7506" w:rsidP="001B27BA">
                          <w:pPr>
                            <w:pStyle w:val="BodyText"/>
                          </w:pPr>
                          <w:r>
                            <w:rPr>
                              <w:rFonts w:ascii="Helvetica"/>
                              <w:b/>
                              <w:bCs/>
                            </w:rPr>
                            <w:t>D</w:t>
                          </w:r>
                        </w:p>
                      </w:txbxContent>
                    </v:textbox>
                  </v:rect>
                </v:group>
                <v:rect id="Shape 1073741845" o:spid="_x0000_s1040" style="position:absolute;top:44617;width:62206;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hy8UA&#10;AADjAAAADwAAAGRycy9kb3ducmV2LnhtbERPX2vCMBB/F/Ydwg1801StWrpGGcLAvc0qg70dza0t&#10;ay6lyWr89mYw8PF+/6/YB9OJkQbXWlawmCcgiCurW64VXM5vswyE88gaO8uk4EYO9runSYG5tlc+&#10;0Vj6WsQQdjkqaLzvcyld1ZBBN7c9ceS+7WDQx3OopR7wGsNNJ5dJspEGW44NDfZ0aKj6KX+Ngk+n&#10;3z3dPoxNS/za4CmMoQ1KTZ/D6wsIT8E/xP/uo47zk+1qmy6ydA1/P0UA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yHLxQAAAOMAAAAPAAAAAAAAAAAAAAAAAJgCAABkcnMv&#10;ZG93bnJldi54bWxQSwUGAAAAAAQABAD1AAAAigMAAAAA&#10;" filled="f" stroked="f" strokeweight="1pt">
                  <v:stroke miterlimit="4"/>
                  <v:textbox inset="0,0,0,0">
                    <w:txbxContent>
                      <w:p w14:paraId="43B9816E" w14:textId="77777777" w:rsidR="002F7506" w:rsidRPr="00A57BFE" w:rsidRDefault="002F7506" w:rsidP="001B27BA">
                        <w:pPr>
                          <w:pStyle w:val="BodyText"/>
                          <w:rPr>
                            <w:rFonts w:hAnsi="Times New Roman" w:cs="Times New Roman"/>
                          </w:rPr>
                        </w:pPr>
                        <w:r w:rsidRPr="00A57BFE">
                          <w:rPr>
                            <w:rFonts w:hAnsi="Times New Roman" w:cs="Times New Roman"/>
                            <w:b/>
                            <w:bCs/>
                            <w:sz w:val="20"/>
                            <w:szCs w:val="20"/>
                            <w:lang w:val="en-US"/>
                          </w:rPr>
                          <w:t>F</w:t>
                        </w:r>
                        <w:r>
                          <w:rPr>
                            <w:rFonts w:hAnsi="Times New Roman" w:cs="Times New Roman"/>
                            <w:b/>
                            <w:bCs/>
                            <w:sz w:val="20"/>
                            <w:szCs w:val="20"/>
                            <w:lang w:val="en-US"/>
                          </w:rPr>
                          <w:t>igure 4</w:t>
                        </w:r>
                        <w:r w:rsidRPr="00A57BFE">
                          <w:rPr>
                            <w:rFonts w:hAnsi="Times New Roman" w:cs="Times New Roman"/>
                            <w:b/>
                            <w:bCs/>
                            <w:sz w:val="20"/>
                            <w:szCs w:val="20"/>
                            <w:lang w:val="en-US"/>
                          </w:rPr>
                          <w:t>. Glucose uptake in media optimization</w:t>
                        </w:r>
                        <w:r w:rsidRPr="00A57BFE">
                          <w:rPr>
                            <w:rFonts w:hAnsi="Times New Roman" w:cs="Times New Roman"/>
                            <w:b/>
                            <w:bCs/>
                            <w:sz w:val="20"/>
                            <w:szCs w:val="20"/>
                          </w:rPr>
                          <w:t xml:space="preserve"> tests.</w:t>
                        </w:r>
                        <w:r w:rsidRPr="00A57BFE">
                          <w:rPr>
                            <w:rFonts w:hAnsi="Times New Roman" w:cs="Times New Roman"/>
                            <w:sz w:val="20"/>
                            <w:szCs w:val="20"/>
                          </w:rPr>
                          <w:t xml:space="preserve"> C</w:t>
                        </w:r>
                        <w:r w:rsidRPr="00A57BFE">
                          <w:rPr>
                            <w:rFonts w:hAnsi="Times New Roman" w:cs="Times New Roman"/>
                            <w:sz w:val="20"/>
                            <w:szCs w:val="20"/>
                            <w:vertAlign w:val="subscript"/>
                          </w:rPr>
                          <w:t>2</w:t>
                        </w:r>
                        <w:r w:rsidRPr="00A57BFE">
                          <w:rPr>
                            <w:rFonts w:hAnsi="Times New Roman" w:cs="Times New Roman"/>
                            <w:sz w:val="20"/>
                            <w:szCs w:val="20"/>
                          </w:rPr>
                          <w:t>C</w:t>
                        </w:r>
                        <w:r w:rsidRPr="00A57BFE">
                          <w:rPr>
                            <w:rFonts w:hAnsi="Times New Roman" w:cs="Times New Roman"/>
                            <w:sz w:val="20"/>
                            <w:szCs w:val="20"/>
                            <w:vertAlign w:val="subscript"/>
                          </w:rPr>
                          <w:t xml:space="preserve">12  </w:t>
                        </w:r>
                        <w:r w:rsidRPr="00A57BFE">
                          <w:rPr>
                            <w:rFonts w:hAnsi="Times New Roman" w:cs="Times New Roman"/>
                            <w:sz w:val="20"/>
                            <w:szCs w:val="20"/>
                            <w:lang w:val="en-US"/>
                          </w:rPr>
                          <w:t>cells were treated for 16 hours with A) PBS + fatty acids/ethanol B) DMEM + fatty acids or ethanol C)</w:t>
                        </w:r>
                        <w:r w:rsidRPr="00A57BFE">
                          <w:rPr>
                            <w:rFonts w:hAnsi="Times New Roman" w:cs="Times New Roman"/>
                            <w:b/>
                            <w:bCs/>
                            <w:sz w:val="20"/>
                            <w:szCs w:val="20"/>
                          </w:rPr>
                          <w:t xml:space="preserve"> </w:t>
                        </w:r>
                        <w:r w:rsidRPr="00A57BFE">
                          <w:rPr>
                            <w:rFonts w:hAnsi="Times New Roman" w:cs="Times New Roman"/>
                            <w:sz w:val="20"/>
                            <w:szCs w:val="20"/>
                            <w:lang w:val="en-US"/>
                          </w:rPr>
                          <w:t>14 hours in DM + fatty acid treatments/ethanol and 2 hours in PBS + fatty acids/ethanol hours D) 2 hours in DMEM + fatty acids/ethanol. Cells were stimulated for 30 minutes with 100 nM insulin and 5 mM 2-Deoxy-[</w:t>
                        </w:r>
                        <w:r w:rsidRPr="00A57BFE">
                          <w:rPr>
                            <w:rFonts w:hAnsi="Times New Roman" w:cs="Times New Roman"/>
                            <w:sz w:val="20"/>
                            <w:szCs w:val="20"/>
                            <w:vertAlign w:val="superscript"/>
                          </w:rPr>
                          <w:t>3</w:t>
                        </w:r>
                        <w:r w:rsidRPr="00A57BFE">
                          <w:rPr>
                            <w:rFonts w:hAnsi="Times New Roman" w:cs="Times New Roman"/>
                            <w:sz w:val="20"/>
                            <w:szCs w:val="20"/>
                          </w:rPr>
                          <w:t>H]</w:t>
                        </w:r>
                        <w:r w:rsidRPr="00A57BFE">
                          <w:rPr>
                            <w:rFonts w:hAnsi="Times New Roman" w:cs="Times New Roman"/>
                            <w:sz w:val="20"/>
                            <w:szCs w:val="20"/>
                            <w:vertAlign w:val="superscript"/>
                          </w:rPr>
                          <w:t>D</w:t>
                        </w:r>
                        <w:r w:rsidRPr="00A57BFE">
                          <w:rPr>
                            <w:rFonts w:hAnsi="Times New Roman" w:cs="Times New Roman"/>
                            <w:sz w:val="20"/>
                            <w:szCs w:val="20"/>
                            <w:lang w:val="it-IT"/>
                          </w:rPr>
                          <w:t>-glucose</w:t>
                        </w:r>
                        <w:r w:rsidRPr="00A57BFE">
                          <w:rPr>
                            <w:rFonts w:hAnsi="Times New Roman" w:cs="Times New Roman"/>
                            <w:sz w:val="20"/>
                            <w:szCs w:val="20"/>
                            <w:lang w:val="en-US"/>
                          </w:rPr>
                          <w:t xml:space="preserve"> to assess glucose uptake. Eth: Control, PA: Palmitate, PAO: Palmitoleate. Values are means </w:t>
                        </w:r>
                        <w:r w:rsidRPr="00A57BFE">
                          <w:rPr>
                            <w:rFonts w:hAnsi="Times New Roman" w:cs="Times New Roman"/>
                            <w:sz w:val="20"/>
                            <w:szCs w:val="20"/>
                          </w:rPr>
                          <w:t xml:space="preserve">± SD, n=4.  </w:t>
                        </w:r>
                      </w:p>
                    </w:txbxContent>
                  </v:textbox>
                </v:rect>
                <w10:wrap type="topAndBottom" anchorx="page" anchory="page"/>
              </v:group>
            </w:pict>
          </mc:Fallback>
        </mc:AlternateContent>
      </w:r>
      <w:r w:rsidR="002130E9" w:rsidRPr="003C7BC0">
        <w:rPr>
          <w:rFonts w:ascii="Times New Roman"/>
          <w:color w:val="000000" w:themeColor="text1"/>
        </w:rPr>
        <w:t>In orde</w:t>
      </w:r>
      <w:r w:rsidR="00EF307E" w:rsidRPr="003C7BC0">
        <w:rPr>
          <w:rFonts w:ascii="Times New Roman"/>
          <w:color w:val="000000" w:themeColor="text1"/>
        </w:rPr>
        <w:t>r to optimise the</w:t>
      </w:r>
      <w:r w:rsidR="002130E9" w:rsidRPr="003C7BC0">
        <w:rPr>
          <w:rFonts w:ascii="Times New Roman"/>
          <w:color w:val="000000" w:themeColor="text1"/>
        </w:rPr>
        <w:t xml:space="preserve"> pre</w:t>
      </w:r>
      <w:r w:rsidR="00EF307E" w:rsidRPr="003C7BC0">
        <w:rPr>
          <w:rFonts w:ascii="Times New Roman"/>
          <w:color w:val="000000" w:themeColor="text1"/>
        </w:rPr>
        <w:t>-incubation protocol prior to insulin stimulations we carried</w:t>
      </w:r>
      <w:r w:rsidR="002130E9" w:rsidRPr="003C7BC0">
        <w:rPr>
          <w:rFonts w:ascii="Times New Roman"/>
          <w:color w:val="000000" w:themeColor="text1"/>
        </w:rPr>
        <w:t xml:space="preserve"> out a number of </w:t>
      </w:r>
      <w:r w:rsidR="005474C9" w:rsidRPr="003C7BC0">
        <w:rPr>
          <w:rFonts w:ascii="Times New Roman"/>
          <w:color w:val="000000" w:themeColor="text1"/>
        </w:rPr>
        <w:t xml:space="preserve">fatty acid </w:t>
      </w:r>
      <w:r w:rsidR="002130E9" w:rsidRPr="003C7BC0">
        <w:rPr>
          <w:rFonts w:ascii="Times New Roman"/>
          <w:color w:val="000000" w:themeColor="text1"/>
        </w:rPr>
        <w:t>treatment paradigms with different serum starvation protocols</w:t>
      </w:r>
      <w:r w:rsidR="00EF307E" w:rsidRPr="003C7BC0">
        <w:rPr>
          <w:rFonts w:ascii="Times New Roman"/>
          <w:color w:val="000000" w:themeColor="text1"/>
        </w:rPr>
        <w:t xml:space="preserve"> </w:t>
      </w:r>
      <w:r w:rsidR="009D53D6" w:rsidRPr="003C7BC0">
        <w:rPr>
          <w:rFonts w:ascii="Times New Roman"/>
          <w:color w:val="000000" w:themeColor="text1"/>
        </w:rPr>
        <w:t>followed by insulin stimulation (100nM)</w:t>
      </w:r>
      <w:r w:rsidR="00EF307E" w:rsidRPr="003C7BC0">
        <w:rPr>
          <w:rFonts w:ascii="Times New Roman"/>
          <w:color w:val="000000" w:themeColor="text1"/>
        </w:rPr>
        <w:t>(Figure 4)</w:t>
      </w:r>
      <w:r w:rsidR="002130E9" w:rsidRPr="003C7BC0">
        <w:rPr>
          <w:rFonts w:ascii="Times New Roman"/>
          <w:color w:val="000000" w:themeColor="text1"/>
        </w:rPr>
        <w:t xml:space="preserve">. In </w:t>
      </w:r>
      <w:r w:rsidR="00EF307E" w:rsidRPr="003C7BC0">
        <w:rPr>
          <w:rFonts w:ascii="Times New Roman"/>
          <w:color w:val="000000" w:themeColor="text1"/>
        </w:rPr>
        <w:t>4A cells were pretreated</w:t>
      </w:r>
      <w:r w:rsidR="005474C9" w:rsidRPr="003C7BC0">
        <w:rPr>
          <w:rFonts w:ascii="Times New Roman"/>
          <w:color w:val="000000" w:themeColor="text1"/>
        </w:rPr>
        <w:t xml:space="preserve"> with fatty acids</w:t>
      </w:r>
      <w:r w:rsidR="00EF307E" w:rsidRPr="003C7BC0">
        <w:rPr>
          <w:rFonts w:ascii="Times New Roman"/>
          <w:color w:val="000000" w:themeColor="text1"/>
        </w:rPr>
        <w:t xml:space="preserve"> and serum starved for 16 hours in</w:t>
      </w:r>
      <w:r w:rsidR="00687E89" w:rsidRPr="003C7BC0">
        <w:rPr>
          <w:rFonts w:ascii="Times New Roman"/>
          <w:color w:val="000000" w:themeColor="text1"/>
        </w:rPr>
        <w:t xml:space="preserve"> PBS +5mM glucose, in 4B</w:t>
      </w:r>
      <w:r w:rsidR="005474C9" w:rsidRPr="003C7BC0">
        <w:rPr>
          <w:rFonts w:ascii="Times New Roman"/>
          <w:color w:val="000000" w:themeColor="text1"/>
        </w:rPr>
        <w:t xml:space="preserve"> 16 hours in DMEM, in 4C cells were treated for 14 hours in Differentiation media (DM) followed by treatment and serum starvation in PBS+ 5mM Glucose and 4D in 14 hours pre-treatment in DM followed by 2 hours treatment and serum starvation in DMEM.</w:t>
      </w:r>
      <w:r w:rsidR="00614C30" w:rsidRPr="003C7BC0">
        <w:rPr>
          <w:rFonts w:ascii="Times New Roman"/>
          <w:color w:val="000000" w:themeColor="text1"/>
        </w:rPr>
        <w:t xml:space="preserve"> Folowing this, cells were incubated with and without inuslin to a concentration of 100nM for 30mins. Cells then underwent a radiolabeled glucose uptake assay which was quantified as detailed in the methods.</w:t>
      </w:r>
      <w:r w:rsidR="005474C9" w:rsidRPr="003C7BC0">
        <w:rPr>
          <w:rFonts w:ascii="Times New Roman"/>
          <w:color w:val="000000" w:themeColor="text1"/>
        </w:rPr>
        <w:t xml:space="preserve"> Figure 4 illustrates</w:t>
      </w:r>
      <w:r w:rsidRPr="003C7BC0">
        <w:rPr>
          <w:rFonts w:ascii="Times New Roman"/>
          <w:color w:val="000000" w:themeColor="text1"/>
        </w:rPr>
        <w:t xml:space="preserve"> </w:t>
      </w:r>
      <w:r w:rsidRPr="003C7BC0">
        <w:rPr>
          <w:rFonts w:ascii="Times New Roman"/>
          <w:color w:val="000000" w:themeColor="text1"/>
        </w:rPr>
        <w:lastRenderedPageBreak/>
        <w:t>that the 16 hour treatment with PBS</w:t>
      </w:r>
      <w:r w:rsidR="00D10694" w:rsidRPr="003C7BC0">
        <w:rPr>
          <w:rFonts w:ascii="Times New Roman"/>
          <w:color w:val="000000" w:themeColor="text1"/>
        </w:rPr>
        <w:t xml:space="preserve"> 5 mM glucose + fatty acid (</w:t>
      </w:r>
      <w:r w:rsidRPr="003C7BC0">
        <w:rPr>
          <w:rFonts w:ascii="Times New Roman"/>
          <w:color w:val="000000" w:themeColor="text1"/>
        </w:rPr>
        <w:t xml:space="preserve">Figure </w:t>
      </w:r>
      <w:r w:rsidR="00D10694" w:rsidRPr="003C7BC0">
        <w:rPr>
          <w:rFonts w:ascii="Times New Roman"/>
          <w:color w:val="000000" w:themeColor="text1"/>
        </w:rPr>
        <w:t>4</w:t>
      </w:r>
      <w:r w:rsidRPr="003C7BC0">
        <w:rPr>
          <w:rFonts w:ascii="Times New Roman"/>
          <w:color w:val="000000" w:themeColor="text1"/>
        </w:rPr>
        <w:t>A) showed the greatest difference between cont</w:t>
      </w:r>
      <w:r w:rsidR="00614C30" w:rsidRPr="003C7BC0">
        <w:rPr>
          <w:rFonts w:ascii="Times New Roman"/>
          <w:color w:val="000000" w:themeColor="text1"/>
        </w:rPr>
        <w:t>rol and insulin-stimulated glucose uptake</w:t>
      </w:r>
      <w:r w:rsidRPr="003C7BC0">
        <w:rPr>
          <w:rFonts w:ascii="Times New Roman"/>
          <w:color w:val="000000" w:themeColor="text1"/>
        </w:rPr>
        <w:t xml:space="preserve"> across all treatments</w:t>
      </w:r>
      <w:r w:rsidR="00D10694" w:rsidRPr="003C7BC0">
        <w:rPr>
          <w:rFonts w:ascii="Times New Roman"/>
          <w:color w:val="000000" w:themeColor="text1"/>
          <w:sz w:val="24"/>
          <w:szCs w:val="24"/>
        </w:rPr>
        <w:t xml:space="preserve"> and the least variability between replicates. </w:t>
      </w:r>
    </w:p>
    <w:p w14:paraId="51A0AA81" w14:textId="77777777" w:rsidR="001B27BA" w:rsidRPr="003C7BC0" w:rsidRDefault="001B27BA" w:rsidP="001B27BA">
      <w:pPr>
        <w:pStyle w:val="BodyText"/>
        <w:spacing w:line="480" w:lineRule="auto"/>
        <w:jc w:val="both"/>
        <w:rPr>
          <w:rFonts w:eastAsia="Times New Roman" w:hAnsi="Times New Roman" w:cs="Times New Roman"/>
          <w:color w:val="000000" w:themeColor="text1"/>
        </w:rPr>
      </w:pPr>
    </w:p>
    <w:p w14:paraId="1BB9FAE5" w14:textId="77777777" w:rsidR="001B27BA" w:rsidRPr="003C7BC0" w:rsidRDefault="001B27BA" w:rsidP="001B27BA">
      <w:pPr>
        <w:pStyle w:val="Standard"/>
        <w:spacing w:line="480" w:lineRule="auto"/>
        <w:jc w:val="both"/>
        <w:rPr>
          <w:color w:val="000000" w:themeColor="text1"/>
        </w:rPr>
        <w:sectPr w:rsidR="001B27BA" w:rsidRPr="003C7BC0" w:rsidSect="00EF7350">
          <w:pgSz w:w="11900" w:h="16840"/>
          <w:pgMar w:top="1134" w:right="1134" w:bottom="1134" w:left="1134" w:header="709" w:footer="850" w:gutter="0"/>
          <w:pgNumType w:start="21"/>
          <w:cols w:space="708"/>
        </w:sectPr>
      </w:pPr>
    </w:p>
    <w:p w14:paraId="48DAF4F0" w14:textId="77777777" w:rsidR="001B27BA" w:rsidRPr="003C7BC0" w:rsidRDefault="001B27BA" w:rsidP="001B27BA">
      <w:pPr>
        <w:pStyle w:val="Heading2"/>
        <w:jc w:val="both"/>
        <w:rPr>
          <w:rFonts w:eastAsia="Times New Roman"/>
          <w:color w:val="000000" w:themeColor="text1"/>
        </w:rPr>
      </w:pPr>
      <w:bookmarkStart w:id="28" w:name="_Toc431472447"/>
      <w:r w:rsidRPr="003C7BC0">
        <w:rPr>
          <w:color w:val="000000" w:themeColor="text1"/>
        </w:rPr>
        <w:lastRenderedPageBreak/>
        <w:t>Media optimization test - PKB</w:t>
      </w:r>
      <w:r w:rsidRPr="003C7BC0">
        <w:rPr>
          <w:color w:val="000000" w:themeColor="text1"/>
          <w:vertAlign w:val="superscript"/>
          <w:lang w:val="de-DE"/>
        </w:rPr>
        <w:t xml:space="preserve"> </w:t>
      </w:r>
      <w:r w:rsidRPr="003C7BC0">
        <w:rPr>
          <w:color w:val="000000" w:themeColor="text1"/>
          <w:lang w:val="de-DE"/>
        </w:rPr>
        <w:t>phosphorylation</w:t>
      </w:r>
      <w:bookmarkEnd w:id="28"/>
    </w:p>
    <w:p w14:paraId="12F37B8C" w14:textId="3DDC1797" w:rsidR="001B27BA" w:rsidRPr="003C7BC0" w:rsidRDefault="001B27BA" w:rsidP="001B27BA">
      <w:pPr>
        <w:pStyle w:val="BodyText"/>
        <w:spacing w:line="480" w:lineRule="auto"/>
        <w:jc w:val="both"/>
        <w:rPr>
          <w:color w:val="000000" w:themeColor="text1"/>
          <w:sz w:val="22"/>
          <w:szCs w:val="22"/>
          <w:vertAlign w:val="superscript"/>
          <w:lang w:val="de-DE"/>
        </w:rPr>
      </w:pPr>
      <w:r w:rsidRPr="003C7BC0">
        <w:rPr>
          <w:noProof/>
          <w:color w:val="000000" w:themeColor="text1"/>
          <w:lang w:val="en-GB" w:eastAsia="en-GB"/>
        </w:rPr>
        <mc:AlternateContent>
          <mc:Choice Requires="wpg">
            <w:drawing>
              <wp:anchor distT="152400" distB="152400" distL="152400" distR="152400" simplePos="0" relativeHeight="251668480" behindDoc="0" locked="0" layoutInCell="1" allowOverlap="1" wp14:anchorId="25EB1E7D" wp14:editId="4966FD58">
                <wp:simplePos x="0" y="0"/>
                <wp:positionH relativeFrom="page">
                  <wp:posOffset>600074</wp:posOffset>
                </wp:positionH>
                <wp:positionV relativeFrom="page">
                  <wp:posOffset>2266949</wp:posOffset>
                </wp:positionV>
                <wp:extent cx="6363972" cy="5724526"/>
                <wp:effectExtent l="0" t="0" r="0" b="9525"/>
                <wp:wrapTopAndBottom distT="152400" distB="152400"/>
                <wp:docPr id="1073741854" name="officeArt object"/>
                <wp:cNvGraphicFramePr/>
                <a:graphic xmlns:a="http://schemas.openxmlformats.org/drawingml/2006/main">
                  <a:graphicData uri="http://schemas.microsoft.com/office/word/2010/wordprocessingGroup">
                    <wpg:wgp>
                      <wpg:cNvGrpSpPr/>
                      <wpg:grpSpPr>
                        <a:xfrm>
                          <a:off x="0" y="0"/>
                          <a:ext cx="6363972" cy="5724526"/>
                          <a:chOff x="-1" y="-2"/>
                          <a:chExt cx="6364375" cy="5725057"/>
                        </a:xfrm>
                      </wpg:grpSpPr>
                      <wpg:grpSp>
                        <wpg:cNvPr id="1073741852" name="Group 1073741852"/>
                        <wpg:cNvGrpSpPr/>
                        <wpg:grpSpPr>
                          <a:xfrm>
                            <a:off x="0" y="-2"/>
                            <a:ext cx="6186447" cy="4744510"/>
                            <a:chOff x="0" y="0"/>
                            <a:chExt cx="6186446" cy="4744509"/>
                          </a:xfrm>
                        </wpg:grpSpPr>
                        <pic:pic xmlns:pic="http://schemas.openxmlformats.org/drawingml/2006/picture">
                          <pic:nvPicPr>
                            <pic:cNvPr id="1073741847" name="image7.jpeg"/>
                            <pic:cNvPicPr/>
                          </pic:nvPicPr>
                          <pic:blipFill>
                            <a:blip r:embed="rId21">
                              <a:extLst/>
                            </a:blip>
                            <a:stretch>
                              <a:fillRect/>
                            </a:stretch>
                          </pic:blipFill>
                          <pic:spPr>
                            <a:xfrm>
                              <a:off x="-1" y="137900"/>
                              <a:ext cx="6186448" cy="4606610"/>
                            </a:xfrm>
                            <a:prstGeom prst="rect">
                              <a:avLst/>
                            </a:prstGeom>
                            <a:ln w="12700" cap="flat">
                              <a:noFill/>
                              <a:miter lim="400000"/>
                            </a:ln>
                            <a:effectLst/>
                          </pic:spPr>
                        </pic:pic>
                        <wps:wsp>
                          <wps:cNvPr id="1073741848" name="Shape 1073741848"/>
                          <wps:cNvSpPr/>
                          <wps:spPr>
                            <a:xfrm>
                              <a:off x="-1" y="-1"/>
                              <a:ext cx="239109" cy="275803"/>
                            </a:xfrm>
                            <a:prstGeom prst="rect">
                              <a:avLst/>
                            </a:prstGeom>
                            <a:noFill/>
                            <a:ln w="12700" cap="flat">
                              <a:noFill/>
                              <a:miter lim="400000"/>
                            </a:ln>
                            <a:effectLst/>
                          </wps:spPr>
                          <wps:txbx>
                            <w:txbxContent>
                              <w:p w14:paraId="2D01AEEB" w14:textId="77777777" w:rsidR="002F7506" w:rsidRDefault="002F7506" w:rsidP="001B27BA">
                                <w:pPr>
                                  <w:pStyle w:val="BodyText"/>
                                </w:pPr>
                                <w:r>
                                  <w:rPr>
                                    <w:rFonts w:ascii="Helvetica"/>
                                    <w:b/>
                                    <w:bCs/>
                                  </w:rPr>
                                  <w:t>A</w:t>
                                </w:r>
                              </w:p>
                            </w:txbxContent>
                          </wps:txbx>
                          <wps:bodyPr wrap="square" lIns="0" tIns="0" rIns="0" bIns="0" numCol="1" anchor="t">
                            <a:noAutofit/>
                          </wps:bodyPr>
                        </wps:wsp>
                        <wps:wsp>
                          <wps:cNvPr id="1073741849" name="Shape 1073741849"/>
                          <wps:cNvSpPr/>
                          <wps:spPr>
                            <a:xfrm>
                              <a:off x="3279507" y="-1"/>
                              <a:ext cx="239110" cy="275803"/>
                            </a:xfrm>
                            <a:prstGeom prst="rect">
                              <a:avLst/>
                            </a:prstGeom>
                            <a:noFill/>
                            <a:ln w="12700" cap="flat">
                              <a:noFill/>
                              <a:miter lim="400000"/>
                            </a:ln>
                            <a:effectLst/>
                          </wps:spPr>
                          <wps:txbx>
                            <w:txbxContent>
                              <w:p w14:paraId="7F6387A1" w14:textId="77777777" w:rsidR="002F7506" w:rsidRDefault="002F7506" w:rsidP="001B27BA">
                                <w:pPr>
                                  <w:pStyle w:val="BodyText"/>
                                </w:pPr>
                                <w:r>
                                  <w:rPr>
                                    <w:rFonts w:ascii="Helvetica"/>
                                    <w:b/>
                                    <w:bCs/>
                                  </w:rPr>
                                  <w:t>B</w:t>
                                </w:r>
                              </w:p>
                            </w:txbxContent>
                          </wps:txbx>
                          <wps:bodyPr wrap="square" lIns="0" tIns="0" rIns="0" bIns="0" numCol="1" anchor="t">
                            <a:noAutofit/>
                          </wps:bodyPr>
                        </wps:wsp>
                        <wps:wsp>
                          <wps:cNvPr id="1073741850" name="Shape 1073741850"/>
                          <wps:cNvSpPr/>
                          <wps:spPr>
                            <a:xfrm>
                              <a:off x="-1" y="2441202"/>
                              <a:ext cx="239109" cy="275804"/>
                            </a:xfrm>
                            <a:prstGeom prst="rect">
                              <a:avLst/>
                            </a:prstGeom>
                            <a:noFill/>
                            <a:ln w="12700" cap="flat">
                              <a:noFill/>
                              <a:miter lim="400000"/>
                            </a:ln>
                            <a:effectLst/>
                          </wps:spPr>
                          <wps:txbx>
                            <w:txbxContent>
                              <w:p w14:paraId="311A6F28" w14:textId="77777777" w:rsidR="002F7506" w:rsidRDefault="002F7506" w:rsidP="001B27BA">
                                <w:pPr>
                                  <w:pStyle w:val="BodyText"/>
                                </w:pPr>
                                <w:r>
                                  <w:rPr>
                                    <w:rFonts w:ascii="Helvetica"/>
                                    <w:b/>
                                    <w:bCs/>
                                  </w:rPr>
                                  <w:t>C</w:t>
                                </w:r>
                              </w:p>
                            </w:txbxContent>
                          </wps:txbx>
                          <wps:bodyPr wrap="square" lIns="0" tIns="0" rIns="0" bIns="0" numCol="1" anchor="t">
                            <a:noAutofit/>
                          </wps:bodyPr>
                        </wps:wsp>
                        <wps:wsp>
                          <wps:cNvPr id="1073741851" name="Shape 1073741851"/>
                          <wps:cNvSpPr/>
                          <wps:spPr>
                            <a:xfrm>
                              <a:off x="3290404" y="2365833"/>
                              <a:ext cx="239110" cy="275803"/>
                            </a:xfrm>
                            <a:prstGeom prst="rect">
                              <a:avLst/>
                            </a:prstGeom>
                            <a:noFill/>
                            <a:ln w="12700" cap="flat">
                              <a:noFill/>
                              <a:miter lim="400000"/>
                            </a:ln>
                            <a:effectLst/>
                          </wps:spPr>
                          <wps:txbx>
                            <w:txbxContent>
                              <w:p w14:paraId="2027C824" w14:textId="77777777" w:rsidR="002F7506" w:rsidRDefault="002F7506" w:rsidP="001B27BA">
                                <w:pPr>
                                  <w:pStyle w:val="BodyText"/>
                                </w:pPr>
                                <w:r>
                                  <w:rPr>
                                    <w:rFonts w:ascii="Helvetica"/>
                                    <w:b/>
                                    <w:bCs/>
                                  </w:rPr>
                                  <w:t>D</w:t>
                                </w:r>
                              </w:p>
                            </w:txbxContent>
                          </wps:txbx>
                          <wps:bodyPr wrap="square" lIns="0" tIns="0" rIns="0" bIns="0" numCol="1" anchor="t">
                            <a:noAutofit/>
                          </wps:bodyPr>
                        </wps:wsp>
                      </wpg:grpSp>
                      <wps:wsp>
                        <wps:cNvPr id="1073741853" name="Shape 1073741853"/>
                        <wps:cNvSpPr/>
                        <wps:spPr>
                          <a:xfrm>
                            <a:off x="-1" y="4563168"/>
                            <a:ext cx="6364375" cy="1161887"/>
                          </a:xfrm>
                          <a:prstGeom prst="rect">
                            <a:avLst/>
                          </a:prstGeom>
                          <a:noFill/>
                          <a:ln w="12700" cap="flat">
                            <a:noFill/>
                            <a:miter lim="400000"/>
                          </a:ln>
                          <a:effectLst/>
                        </wps:spPr>
                        <wps:txbx>
                          <w:txbxContent>
                            <w:p w14:paraId="7AC0845C" w14:textId="77777777" w:rsidR="002F7506" w:rsidRDefault="002F7506" w:rsidP="001B27BA">
                              <w:pPr>
                                <w:pStyle w:val="Standard"/>
                                <w:rPr>
                                  <w:rFonts w:ascii="Calibri" w:eastAsia="Calibri" w:hAnsi="Calibri" w:cs="Calibri"/>
                                  <w:sz w:val="20"/>
                                  <w:szCs w:val="20"/>
                                </w:rPr>
                              </w:pPr>
                            </w:p>
                            <w:p w14:paraId="46A2BFA6" w14:textId="77777777" w:rsidR="002F7506" w:rsidRPr="00A57BFE" w:rsidRDefault="002F7506" w:rsidP="001B27BA">
                              <w:pPr>
                                <w:pStyle w:val="Standard"/>
                                <w:rPr>
                                  <w:rFonts w:ascii="Times New Roman" w:hAnsi="Times New Roman" w:cs="Times New Roman"/>
                                </w:rPr>
                              </w:pPr>
                              <w:r>
                                <w:rPr>
                                  <w:rFonts w:ascii="Times New Roman" w:hAnsi="Times New Roman" w:cs="Times New Roman"/>
                                  <w:b/>
                                  <w:bCs/>
                                  <w:sz w:val="20"/>
                                  <w:szCs w:val="20"/>
                                </w:rPr>
                                <w:t>Figure 5</w:t>
                              </w:r>
                              <w:r w:rsidRPr="00A57BFE">
                                <w:rPr>
                                  <w:rFonts w:ascii="Times New Roman" w:hAnsi="Times New Roman" w:cs="Times New Roman"/>
                                  <w:b/>
                                  <w:bCs/>
                                  <w:sz w:val="20"/>
                                  <w:szCs w:val="20"/>
                                </w:rPr>
                                <w:t>. PKB phosphorylation in media optimization tests.</w:t>
                              </w:r>
                              <w:r w:rsidRPr="00A57BFE">
                                <w:rPr>
                                  <w:rFonts w:ascii="Times New Roman" w:hAnsi="Times New Roman" w:cs="Times New Roman"/>
                                  <w:sz w:val="20"/>
                                  <w:szCs w:val="20"/>
                                </w:rPr>
                                <w:t xml:space="preserve"> C</w:t>
                              </w:r>
                              <w:r w:rsidRPr="00A57BFE">
                                <w:rPr>
                                  <w:rFonts w:ascii="Times New Roman" w:hAnsi="Times New Roman" w:cs="Times New Roman"/>
                                  <w:sz w:val="20"/>
                                  <w:szCs w:val="20"/>
                                  <w:vertAlign w:val="subscript"/>
                                </w:rPr>
                                <w:t>2</w:t>
                              </w:r>
                              <w:r w:rsidRPr="00A57BFE">
                                <w:rPr>
                                  <w:rFonts w:ascii="Times New Roman" w:hAnsi="Times New Roman" w:cs="Times New Roman"/>
                                  <w:sz w:val="20"/>
                                  <w:szCs w:val="20"/>
                                </w:rPr>
                                <w:t>C</w:t>
                              </w:r>
                              <w:r w:rsidRPr="00A57BFE">
                                <w:rPr>
                                  <w:rFonts w:ascii="Times New Roman" w:hAnsi="Times New Roman" w:cs="Times New Roman"/>
                                  <w:sz w:val="20"/>
                                  <w:szCs w:val="20"/>
                                  <w:vertAlign w:val="subscript"/>
                                </w:rPr>
                                <w:t xml:space="preserve">12  </w:t>
                              </w:r>
                              <w:r w:rsidRPr="00A57BFE">
                                <w:rPr>
                                  <w:rFonts w:ascii="Times New Roman" w:hAnsi="Times New Roman" w:cs="Times New Roman"/>
                                  <w:sz w:val="20"/>
                                  <w:szCs w:val="20"/>
                                </w:rPr>
                                <w:t>cells were treated for 16 hours with A) PBS 5mM glucose+ fatty acids/ethanol B) DMEM + fatty acids or ethanol C) 14 hours in DM + fatty acid treatments/ethanol and 2 hours in PBS + fatty acids/ethanol hours D) 2 hours in DMEM + fatty acids/ethanol. Cells were stimulated for 15 minutes with 100 nM insulin and blotted for PKB</w:t>
                              </w:r>
                              <w:r w:rsidRPr="00A57BFE">
                                <w:rPr>
                                  <w:rFonts w:ascii="Times New Roman" w:hAnsi="Times New Roman" w:cs="Times New Roman"/>
                                  <w:sz w:val="20"/>
                                  <w:szCs w:val="20"/>
                                  <w:vertAlign w:val="superscript"/>
                                  <w:lang w:val="de-DE"/>
                                </w:rPr>
                                <w:t xml:space="preserve"> </w:t>
                              </w:r>
                              <w:r w:rsidRPr="00A57BFE">
                                <w:rPr>
                                  <w:rFonts w:ascii="Times New Roman" w:hAnsi="Times New Roman" w:cs="Times New Roman"/>
                                  <w:sz w:val="20"/>
                                  <w:szCs w:val="20"/>
                                </w:rPr>
                                <w:t>phosphorylation. Eth: Control, PA: Palmitate, PAO: Palmitoleate. Values are means ± SD, n=3.</w:t>
                              </w:r>
                            </w:p>
                          </w:txbxContent>
                        </wps:txbx>
                        <wps:bodyPr wrap="square" lIns="0" tIns="0" rIns="0" bIns="0" numCol="1" anchor="t">
                          <a:noAutofit/>
                        </wps:bodyPr>
                      </wps:wsp>
                    </wpg:wgp>
                  </a:graphicData>
                </a:graphic>
                <wp14:sizeRelV relativeFrom="margin">
                  <wp14:pctHeight>0</wp14:pctHeight>
                </wp14:sizeRelV>
              </wp:anchor>
            </w:drawing>
          </mc:Choice>
          <mc:Fallback>
            <w:pict>
              <v:group w14:anchorId="25EB1E7D" id="_x0000_s1041" style="position:absolute;left:0;text-align:left;margin-left:47.25pt;margin-top:178.5pt;width:501.1pt;height:450.75pt;z-index:251668480;mso-wrap-distance-left:12pt;mso-wrap-distance-top:12pt;mso-wrap-distance-right:12pt;mso-wrap-distance-bottom:12pt;mso-position-horizontal-relative:page;mso-position-vertical-relative:page;mso-height-relative:margin" coordorigin="" coordsize="63643,57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wAARCBJ/GN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GO/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H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T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X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b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H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z&#10;q/4KZfs9+HvjR+zV4h8U/YEbxT4AtZdW027AxKkMGJLuEt3SSFWO08b1U9RX6K15l8aPI/4U747+&#10;1bfJ/sHU9+/G3b9lkznPGPrXBmjth5zW8U2vVao7Mv8A48IvZtJ+jP4UK/pG/wCCJfiua++EnxC8&#10;FSvuj0jWre9jGDwL632MAc4xm36YGOTznj+bmv38/wCCHMcm/wCMUpUhCNCUNjjI+2kjPqM172D+&#10;Csv7v/t0Tx8Xo4S7SX43X63P6AKKKK4D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38ooooAKKKKACiiigAooooAKKKKACiiigAooooAKKKKACiiigAooooAKKKKACiiigAooooAKKK&#10;KACiiigAooooAKKKKACiiigAooooAKKKKACiiigAooooAKKKKACiiigAooooAKKKKACiiigAoooo&#10;AKKKKACiiigD4A/4Kj/8mKfEz/uC/wDp4sq/kCr+v3/gqP8A8mKfEz/uC/8Ap4sq/kCoA/p+/wCC&#10;Kn/JrPin/sc77/03adX6/V+QP/BFT/k1nxT/ANjnff8Apu06v1+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Q/fyiiigAooooAKKKKACiiigAooooAKKKKACiiigAooooAKKKKACiiigAoooo&#10;AKKKKACiiigAooooAKKKKACiiigAooooAKKKKACiiigAooooAKKKKACiiigAooooAKKKKACiiigA&#10;ooooAKKKKACiiigAooooAKKKKAPgD/gqP/yYp8TP+4L/AOniyr+QKv6/f+Co/wDyYp8TP+4L/wCn&#10;iyr+QKgD+n7/AIIqf8ms+Kf+xzvv/Tdp1fr9X5A/8EVP+TWfFP8A2Od9/wCm7Tq/X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H/AILnf80T/wC5k/8AcbX7/V+AP/Bc7/mif/cyf+42&#10;gD8Aa+//APglx/yfX8M/+41/6Z72vgCvv/8A4Jcf8n1/DP8A7jX/AKZ72gD+v2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gD/AMFzv+aJ/wDcyf8AuNr9&#10;/q/AH/gud/zRP/uZP/cbQB+ANff/APwS4/5Pr+Gf/ca/9M97XwBX3/8A8EuP+T6/hn/3Gv8A0z3t&#10;AH9f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4A/8ABc7/AJon/wBzJ/7ja/f6vwB/4Lnf&#10;80T/AO5k/wDcbQB+ANff/wDwS4/5Pr+Gf/ca/wDTPe18AV9//wDBLj/k+v4Z/wDca/8ATPe0Af1+&#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EH+1j/ydN8ZP+xz8Q/8Apxnr7/8A+CKn/J03&#10;in/sTL7/ANOOnV8AftY/8nTfGT/sc/EP/pxnr7//AOCKn/J03in/ALEy+/8ATjp1AH9P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AP/AAXO/wCaJ/8Acyf+42v3+r8Af+C53/NE/wDuZP8A3G0AfgDX3/8A8EuP+T6/hn/3Gv8A0z3t&#10;fAFff/8AwS4/5Pr+Gf8A3Gv/AEz3tAH9f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Af+C53/NE/wDuZP8A3G1+/wBX4A/8&#10;Fzv+aJ/9zJ/7jaAPwBr7/wD+CXH/ACfX8M/+41/6Z72vgCvv/wD4Jcf8n1/DP/uNf+me9oA/r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wB/wCC53/NE/8AuZP/AHG1+/1fgD/wXO/5on/3Mn/uNoA/AGvv/wD4Jcf8n1/D&#10;P/uNf+me9r4Ar7//AOCXH/J9fwz/AO41/wCme9oA/r9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AP8AwXO/5on/ANzJ/wC42v3+r8Af+C53/NE/+5k/9xtAH4A19/8A/BLj/k+v&#10;4Z/9xr/0z3tfAFff/wDwS4/5Pr+Gf/ca/wDTPe0Af1+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H/gud/zRP8A7mT/ANxtfv8AV+AP/Bc7/mif&#10;/cyf+42gD8Aa+/8A/glx/wAn1/DP/uNf+me9r4Ar7/8A+CXH/J9fwz/7jX/pnvaAP6/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DooooAKKKKACiiigAooooAKKKKACiiigAooooAKKKKACi&#10;iigAooooAK/r9/4Jcf8AJinwz/7jX/p4va/kCr+v3/glx/yYp8M/+41/6eL2gD7/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AdFFFABRRRQAUUUUAFFFFABRRRQAUUUUAFFFFABRRRQAUUUUAFFFFABX9fv/BLj&#10;/kxT4Z/9xr/08XtfyBV/X7/wS4/5MU+Gf/ca/wDTxe0Aff8A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4A6KKKACiiigAooooAKKKKACiiigAooooAKKKKACiiigAooooAKKKKACv6/f+CXH/ACYp&#10;8M/+41/6eL2v5Aq/r9/4Jcf8mKfDP/uNf+ni9oA+/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8wX/Bav8A5Om8Lf8AYmWP/px1GvyAr9f/APgtX/ydN4W/7Eyx/wDTjqNfkBQB9/8A&#10;/BLj/k+v4Z/9xr/0z3tf1+1/IF/wS4/5Pr+Gf/ca/wDTPe1/X7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AOiiigAooooAKKKKACiiigAooooAKKKKACiiigAooooAKKKKACiiigAr+v3/g&#10;lx/yYp8M/wDuNf8Ap4va/kCr+v3/AIJcf8mKfDP/ALjX/p4vaAPv+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8wX/Bav8A5Om8Lf8AYmWP/px1GvyAr9f/APgt&#10;X/ydN4W/7Eyx/wDTjqNfkBQB9/8A/BLj/k+v4Z/9xr/0z3tf1+1/IF/wS4/5Pr+Gf/ca/wDTPe1/&#10;X7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DooooA&#10;KKKKACiiigAooooAKKKKACiiigAooooAKKKKACiiigAooooAK/r9/wCCXH/Jinwz/wC41/6eL2v5&#10;Aq/r9/4Jcf8AJinwz/7jX/p4vaAPv+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8AdFFFABRRRQAUUUUAFFFFABRRRQAUUUUAFFFFABRRRQAUUUUAFFFFABX9fv/BL&#10;j/kxT4Z/9xr/ANPF7X8gVf1+/wDBLj/kxT4Z/wDca/8ATxe0Aff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wB0UUUAFFFFABRRRQAUUUUAFFFFABRRRQAUUUUAFFF&#10;FABRRRQAUUUUAFf1+/8ABLj/AJMU+Gf/AHGv/Txe1/IFX9fv/BLj/kxT4Z/9xr/08XtAH3/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4A6KKKACiiigAooooAKKKKACiiigAooooAKKKKA&#10;CiiigAooooAKKKKACv6/f+CXH/Jinwz/AO41/wCni9r+QKv6/f8Aglx/yYp8M/8AuNf+ni9oA+/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AOiiigAooooAKKK&#10;KACiiigAooooAKKKKACiiigAooooAKKKKACiiigAr+v3/glx/wAmKfDP/uNf+ni9r+QKv6/f+CXH&#10;/Jinwz/7jX/p4vaAPv8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4A6KKKACiiigAooooAKKKKACiiigAooooAKKKKACiiigAooo&#10;oAKKKKACv6/f+CXH/Jinwz/7jX/p4va/kCr+v3/glx/yYp8M/wDuNf8Ap4vaAPv+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AOiiigAooooAKKKKACiiigAooooAKKKKACiiigAooooAKKKKACiiigAr+v&#10;3/glx/yYp8M/+41/6eL2v5Aq/r9/4Jcf8mKfDP8A7jX/AKeL2gD7/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AOiiigAooooAKKKKACiiigAooooAKKKKACiiigAooooAKKKKACii&#10;igAr+v3/AIJcf8mKfDP/ALjX/p4va/kCr+v3/glx/wAmKfDP/uNf+ni9oA+/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gDooooAKKKKACiiigAooooAKKKKACiii&#10;gAooooAKKKKACiiigAooooAK/r9/4Jcf8mKfDP8A7jX/AKeL2v5Aq/r9/wCCXH/Jinwz/wC41/6e&#10;L2gD7/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AHRR&#10;RQAUUUUAFFFFABRRRQAUUUUAFFFFABRRRQAUUUUAFFFFABRRRQAV/X7/AMEuP+TFPhn/ANxr/wBP&#10;F7X8gVf1+/8ABLj/AJMU+Gf/AHGv/Txe0Aff9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AOiiigAooooAKKKKACiiigAooooAKKKKACi&#10;iigAooooAKKKKACiiigAr+v3/glx/wAmKfDP/uNf+ni9r+QKv6/f+CXH/Jinwz/7jX/p4vaAPv8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wB0UUUAFFFFABRRRQAUUUUAFFFFABRRRQAUUUUAFFFFABRRRQAUUUUAFf1+/&#10;8EuP+TFPhn/3Gv8A08XtfyBV/X7/AMEuP+TFPhn/ANxr/wBPF7QB9/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DooooAKKKKACiiigAooooAKKKKACiiigAooooAKKKKACii&#10;igAooooAK/r9/wCCXH/Jinwz/wC41/6eL2v5Aq/r9/4Jcf8AJinwz/7jX/p4vaAPv+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AdFFFABRRRQAUUUUAFFFFABRRRQAUUUUA&#10;FFFFABRRRQAUUUUAFFFFABX9fv8AwS4/5MU+Gf8A3Gv/AE8XtfyBV/X7/wAEuP8AkxT4Z/8Aca/9&#10;PF7QB9/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&#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4A6KKKACiiigAooooAKKKKACiiigAooooAKKKKA&#10;CiiigAooooAKKKKACv6/f+CXH/Jinwz/AO41/wCni9r+QKv6/f8Aglx/yYp8M/8AuNf+ni9oA+/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AOiiigAooooAKKKKACiiigAooooAKK&#10;KKACiiigAooooAKKKKACiiigAr+v3/glx/yYp8M/+41/6eL2v5Aq/r9/4Jcf8mKfDP8A7jX/AKeL&#10;2gD7/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AOiiigAooooAKKKKACiiigAooooAKKKKACiiigAooooAKKKKACiiigAr+v3/&#10;AIJcf8mKfDP/ALjX/p4va/kCr+v3/glx/wAmKfDP/uNf+ni9oA+/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wB0UUUAFFFFABRRRQAUUUUAFFFFAB&#10;RRRQAUUUUAFFFFABRRRQAUUUUAFf1+/8EuP+TFPhn/3Gv/Txe1/IFX9fv/BLj/kxT4Z/9xr/ANPF&#10;7QB9/wB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4A6KKKACiiigAooooAKKKKACiiigAooooAKKK&#10;KACiiigAooooAKKKKACv6/f+CXH/ACYp8M/+41/6eL2v5Aq/r9/4Jcf8mKfDP/uNf+ni9oA+/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&#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&#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b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Q/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l39pr9kP4N/tY6Hp+k/FK2vI7rRjIdP1DT7k291aee0bTBA6yQOJ&#10;BEqnzYnwMldrHNfUVFTKCla5cJuLumfkD/w5U/ZZ/wChp8Z/+B2nf/K6vePhT/wTD/Y6+FjWN63h&#10;B/GGq2Dyst54iuGvvMEoZdstoojsXCBsJm2yCA2SwDV+g1FaRm46xZm4p7kEUUcMSwwoI44wFVVG&#10;FCjgAAcACp6KKlsEraI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H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H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H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H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b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Q/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S/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X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H9/KKKKACiiigAooooAKKKKACiiigAooooAKKKKACiiigAooooAKKKKACiiigAooooAKKKKACi&#10;iigAooooAKKKKACiiigAooooAKKKKACiiigAooooAKKKKACiiigAooooAKKKKACiiigAooooAKKK&#10;KACiiigAooooA+AP+Co//JinxM/7gv8A6eLKv5Aq/r9/4Kj/APJinxM/7gv/AKeLKv5AqAP6fv8A&#10;gip/yaz4p/7HO+/9N2nV+v1fkD/wRU/5NZ8U/wDY533/AKbtOr9f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Av+Co//ACfX&#10;8TP+4L/6Z7Kv6/a/kC/4Kj/8n1/Ez/uC/wDpnsqAPAP2Tv8Ak6b4N/8AY5+Hv/TjBX9vlfxB/snf&#10;8nTfBv8A7HPw9/6cYK/t8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IF/wVH/5Pr+Jn/cF/wDTPZV/X7X8gX/BUf8A5Pr+Jn/cF/8ATPZU&#10;AeAfsnf8nTfBv/sc/D3/AKcYK/t8r+IP9k7/AJOm+Df/AGOfh7/04wV/b5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8Qf7WP/ACdN&#10;8ZP+xz8Q/wDpxnr5/r6A/ax/5Om+Mn/Y5+If/TjPXz/QB+/3/BDH/mtn/ct/+5Kv3+r8Af8Aghj/&#10;AM1s/wC5b/8AclX7/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E&#10;H+1j/wAnTfGT/sc/EP8A6cZ6+f6+gP2sf+TpvjJ/2OfiH/04z18/0Afv9/wQx/5rZ/3Lf/uSr9/q&#10;/AH/AIIY/wDNbP8AuW//AHJV+/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IP9rH/k6b4yf9jn4h/wDTjPXz/X0B+1j/AMnTfGT/&#10;ALHPxD/6cZ6+f6AP3+/4IY/81s/7lv8A9yVfv9X4A/8ABDH/AJrZ/wBy3/7kq/f6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EH+1j/AMnTfGT/ALHPxD/6cZ6+&#10;f6+gP2sf+TpvjJ/2OfiH/wBOM9fP9AH7/f8ABDH/AJrZ/wBy3/7kq/f6vwB/4IY/81s/7lv/ANyV&#10;fv8A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xB/tY/8nTfGT/sc/EP/AKcZ6+f6+gP2sf8Ak6b4yf8AY5+If/TjPXz/AEAfv9/wQx/5rZ/3&#10;Lf8A7kq/f6vwB/4IY/8ANbP+5b/9yVfv9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4g/wBrH/k6b4yf9jn4h/8ATjPXz/X0B+1j&#10;/wAnTfGT/sc/EP8A6cZ6+f6AP3+/4IY/81s/7lv/ANyVfv8AV+AP/BDH/mtn/ct/+5Kv3+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EH+1j/ydN8ZP+xz8Q/+nGevn+voD9rH&#10;/k6b4yf9jn4h/wDTjPXz/QB+/wB/wQx/5rZ/3Lf/ALkq/f6vwB/4IY/81s/7lv8A9yVfv9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IP9rH/k6b&#10;4yf9jn4h/wDTjPXz/X0B+1j/AMnTfGT/ALHPxD/6cZ6+f6AP3+/4IY/81s/7lv8A9yVfv9X4A/8A&#10;BDH/AJrZ/wBy3/7kq/f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IP9rH/k6b4yf9jn4h/wDTjPXz/X0B&#10;+1j/AMnTfGT/ALHPxD/6cZ6+f6AP3+/4IY/81s/7lv8A9yVfv9X4A/8ABDH/AJrZ/wBy3/7kq/f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xB/tY/8nTfGT/sc/EP/pxnr5/r6A/ax/5Om+Mn/Y5+If8A&#10;04z18/0Afv8Af8EMf+a2f9y3/wC5Kv3+r8Af+CGP/NbP+5b/APclX7/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4g/2sf8Ak6b4yf8AY5+If/TjPXz/AF9AftY/8nTfGT/s&#10;c/EP/pxnr5/oA/f7/ghj/wA1s/7lv/3JV+/1fgD/AMEMf+a2f9y3/wC5Kv3+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gH7WP8Ayaz8&#10;ZP8AsTPEP/punr3+vAP2sf8Ak1n4yf8AYmeIf/TdPQB/EFRRRQAUUUUAFFFFABRRRQAUUUUAFFFF&#10;ABRRRQAUUUUAFFFFABRRRQAUUUUAfv8Af8EMf+a2f9y3/wC5Kv3+r8Af+CGP/NbP+5b/APclX7/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AftY/8ms/GT/sTPEP/AKbp69/rwD9rH/k1n4yf9iZ4h/8ATdPQ&#10;B/EFRRRQAUUUUAFFFFABRRRQAUUUUAFFFFABRRRQAUUUUAFFFFABRRRQAUUUUAfv9/wQx/5rZ/3L&#10;f/uSr9/q/AH/AIIY/wDNbP8AuW//AHJV+/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Aft&#10;Y/8AJrPxk/7EzxD/AOm6evf68A/ax/5NZ+Mn/YmeIf8A03T0AfxBUUUUAFFFFABRRRQAUUUUAFFF&#10;FABRRRQAUUUUAFFFFABRRRQAUUUUAFFFFAH7/f8ABDH/AJrZ/wBy3/7kq/f6vwB/4IY/81s/7lv/&#10;ANyVfv8A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wD9rH/k1n4yf9iZ&#10;4h/9N09e/wBeAftY/wDJrPxk/wCxM8Q/+m6egD+IKiiigAooooAKKKKACiiigAooooAKKKKACiii&#10;gAooooAKKKKACiiigAooooA/f7/ghj/zWz/uW/8A3JV+/wBX4A/8EMf+a2f9y3/7kq/f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&#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AP2sf8Ak1n4yf8AYmeIf/TdPXv9eAftY/8AJrPxk/7EzxD/AOm6egD+IKiiigAooooAKKKK&#10;ACiiigAooooAKKKKACiiigAooooAKKKKACiiigAooooA/f7/AIIY/wDNbP8AuW//AHJV+/1fgD/w&#10;Qx/5rZ/3Lf8A7kq/f6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&#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AftY/8ms/GT/sTPEP/AKbp69/rwD9rH/k1n4yf9iZ4h/8ATdPQB/EFRRRQAUUUUAFFFFAB&#10;RRRQAUUUUAFFFFABRRRQAUUUUAFFFFABRRRQAUUUUAfv9/wQx/5rZ/3Lf/uSr9/q/AH/AIIY/wDN&#10;bP8AuW//AHJV+/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A/ax/5NZ+Mn/YmeIf/TdPXv8AXgH7WP8Ayaz8&#10;ZP8AsTPEP/punoA/iCooooAKKKKACiiigAooooAKKKKACiiigAooooAKKKKACiiigAooooAKKKKA&#10;P3+/4IY/81s/7lv/ANyVfv8AV+AP/BDH/mtn/ct/+5Kv3+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gH7WP8Ayaz8ZP8AsTPEP/punr3+vAP2sf8Ak1n4yf8AYmeIf/Td&#10;PQB/EFRRRQAUUUUAFFFFABRRRQAUUUUAFFFFABRRRQAUUUUAFFFFABRRRQAUUUUAfv8Af8EMf+a2&#10;f9y3/wC5Kv3+r8Af+CGP/NbP+5b/APclX7/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AftY/8ms/GT/sTPEP/AKbp&#10;69/rwD9rH/k1n4yf9iZ4h/8ATdPQB/EFRRRQAUUUUAFFFFABRRRQAUUUUAFFFFABRRRQAUUUUAFF&#10;FFABRRRQAUUUUAfv9/wQx/5rZ/3Lf/uSr9/q/AH/AIIY/wDNbP8AuW//AHJV+/1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AftY/8AJrPxk/7EzxD/AOm6evf68A/a&#10;x/5NZ+Mn/YmeIf8A03T0AfxBUUUUAFFFFABRRRQAUUUUAFFFFABRRRQAUUUUAFFFFABRRRQAUUUU&#10;AFFFFAH7/f8ABDH/AJrZ/wBy3/7kq/f6vwB/4IY/81s/7lv/ANyVfv8A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wD9rH/k1n4yf9iZ4h/9N09e/wBeAftY/wDJrPxk/wCxM8Q/+m6egD+IKiiigAooooAK&#10;KKKACiiigAooooAKKKKACiiigAooooAKKKKACiiigAooooA/f7/ghj/zWz/uW/8A3JV+/wBX4A/8&#10;EMf+a2f9y3/7kq/f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AP2sf+TWfjJ/2JniH/wBN09e/14B+&#10;1j/yaz8ZP+xM8Q/+m6egD+IKiiigAooooAKKKKACiiigAooooAKKKKACiiigAooooAKKKKACiiig&#10;AooooA/f7/ghj/zWz/uW/wD3JV+/1fgD/wAEMf8Amtn/AHLf/uSr9/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AftY/8ms/GT/sTPEP/AKbp69/rwD9r&#10;H/k1n4yf9iZ4h/8ATdPQB/EFRRRQAUUUUAFFFFABRRRQAUUUUAFFFFABRRRQAUUUUAFFFFABRRRQ&#10;AUUUUAfv9/wQx/5rZ/3Lf/uSr9/q/AH/AIIY/wDNbP8AuW//AHJV+/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wD9rH/k1n4yf9iZ&#10;4h/9N09e/wBeAftY/wDJrPxk/wCxM8Q/+m6egD+IKiiigAooooAKKKKACiiigAooooAKKKKACiii&#10;gAooooAKKKKACiiigAooooA/f7/ghj/zWz/uW/8A3JV+/wBX4A/8EMf+a2f9y3/7kq/f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AP2sf+TWfjJ/2JniH/ANN09e/14B+1j/yaz8ZP+xM8Q/8ApunoA/iCooooAKKKKACiiigAoooo&#10;AKKKKACiiigAooooAKKKKACiiigAooooAKKKKAP3+/4IY/8ANbP+5b/9yVfv9X4A/wDBDH/mtn/c&#10;t/8AuSr9/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4B+1j/wAms/GT&#10;/sTPEP8A6bp69/rwD9rH/k1n4yf9iZ4h/wDTdPQB/EFRRRQAUUUUAFFFFABRRRQAUUUUAFFFFABR&#10;RRQAUUUUAFFFFABRRRQAUUUUAfv9/wAEMf8Amtn/AHLf/uSr9/q/AH/ghj/zWz/uW/8A3JV+/w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A/ax/5NZ+Mn/Yme&#10;If8A03T17/XgH7WP/JrPxk/7EzxD/wCm6egD+IKiiigAooooAKKKKACiiigAooooAKKKKACiiigA&#10;ooooAKKKKACiiigAooooA/f7/ghj/wA1s/7lv/3JV+/1fgD/AMEMf+a2f9y3/wC5Kv3+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AP2sf+TWfjJ/2JniH/03T17/AF4B+1j/AMms/GT/ALEzxD/6bp6AP4gqKKKACiiigAooooAK&#10;KKKACiiigAooooAKKKKACiiigAooooAKKKKACiiigD9/v+CGP/NbP+5b/wDclX7/AFfgD/wQx/5r&#10;Z/3Lf/uSr9/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gH7WP/JrP&#10;xk/7EzxD/wCm6evf68A/ax/5NZ+Mn/YmeIf/AE3T0AfxBUUUUAFFFFABRRRQAUUUUAFFFFABRRRQ&#10;AUUUUAFFFFABRRRQAUUUUAFFFFAH7/f8EMf+a2f9y3/7kq/f6vwB/wCCGP8AzWz/ALlv/wByVfv9&#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&#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H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0/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">
                <v:group id="Group 1073741852" o:spid="_x0000_s1042" style="position:absolute;width:61864;height:47445" coordsize="61864,47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ADu6LIAAAA&#10;4wAAAA8AAAAAAAAAAAAAAAAAqgIAAGRycy9kb3ducmV2LnhtbFBLBQYAAAAABAAEAPoAAACfAwAA&#10;AAA=&#10;">
                  <v:shape id="image7.jpeg" o:spid="_x0000_s1043" type="#_x0000_t75" style="position:absolute;top:1379;width:61864;height:4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cC3IAAAA4wAAAA8AAABkcnMvZG93bnJldi54bWxET0trwkAQvgv+h2WE3nSTVoykriKlpeLN&#10;N72N2TEJZmdjdqvRX98tFHqc7z2TWWsqcaXGlZYVxIMIBHFmdcm5gu3moz8G4TyyxsoyKbiTg9m0&#10;25lgqu2NV3Rd+1yEEHYpKii8r1MpXVaQQTewNXHgTrYx6MPZ5FI3eAvhppLPUTSSBksODQXW9FZQ&#10;dl5/GwWb9+Pc3rPjY/+5G8X8dbmsDoulUk+9dv4KwlPr/8V/7oUO86PkJRnG42ECvz8FAOT0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nnAtyAAAAOMAAAAPAAAAAAAAAAAA&#10;AAAAAJ8CAABkcnMvZG93bnJldi54bWxQSwUGAAAAAAQABAD3AAAAlAMAAAAA&#10;" strokeweight="1pt">
                    <v:stroke miterlimit="4"/>
                    <v:imagedata r:id="rId22" o:title=""/>
                  </v:shape>
                  <v:rect id="Shape 1073741848" o:spid="_x0000_s1044" style="position:absolute;width:2391;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OVcgA&#10;AADjAAAADwAAAGRycy9kb3ducmV2LnhtbESPQWvCQBCF70L/wzKF3nRjG1Siq5RCob1plEJvQ3ZM&#10;QrOzIbuN6793DoLHmffmvW82u+Q6NdIQWs8G5rMMFHHlbcu1gdPxc7oCFSKyxc4zGbhSgN32abLB&#10;wvoLH2gsY60khEOBBpoY+0LrUDXkMMx8Tyza2Q8Oo4xDre2AFwl3nX7NsoV22LI0NNjTR0PVX/nv&#10;DPwE+x3punc+L/F3gYc0pjYZ8/Kc3tegIqX4MN+vv6zgZ8u3ZT5f5QItP8kC9P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o5VyAAAAOMAAAAPAAAAAAAAAAAAAAAAAJgCAABk&#10;cnMvZG93bnJldi54bWxQSwUGAAAAAAQABAD1AAAAjQMAAAAA&#10;" filled="f" stroked="f" strokeweight="1pt">
                    <v:stroke miterlimit="4"/>
                    <v:textbox inset="0,0,0,0">
                      <w:txbxContent>
                        <w:p w14:paraId="2D01AEEB" w14:textId="77777777" w:rsidR="002F7506" w:rsidRDefault="002F7506" w:rsidP="001B27BA">
                          <w:pPr>
                            <w:pStyle w:val="BodyText"/>
                          </w:pPr>
                          <w:r>
                            <w:rPr>
                              <w:rFonts w:ascii="Helvetica"/>
                              <w:b/>
                              <w:bCs/>
                            </w:rPr>
                            <w:t>A</w:t>
                          </w:r>
                        </w:p>
                      </w:txbxContent>
                    </v:textbox>
                  </v:rect>
                  <v:rect id="Shape 1073741849" o:spid="_x0000_s1045" style="position:absolute;left:32795;width:2391;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rzsUA&#10;AADjAAAADwAAAGRycy9kb3ducmV2LnhtbERPX2vCMBB/F/wO4YS9aaoW66pRZCBsb1plsLejubXF&#10;5lKarMZvvwiDPd7v/233wbRioN41lhXMZwkI4tLqhisF18txugbhPLLG1jIpeJCD/W482mKu7Z3P&#10;NBS+EjGEXY4Kau+7XEpX1mTQzWxHHLlv2xv08ewrqXu8x3DTykWSrKTBhmNDjR291VTeih+j4NPp&#10;D0+Pk7FpgV8rPIchNEGpl0k4bEB4Cv5f/Od+13F+ki2zdL5OX+H5UwR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vOxQAAAOMAAAAPAAAAAAAAAAAAAAAAAJgCAABkcnMv&#10;ZG93bnJldi54bWxQSwUGAAAAAAQABAD1AAAAigMAAAAA&#10;" filled="f" stroked="f" strokeweight="1pt">
                    <v:stroke miterlimit="4"/>
                    <v:textbox inset="0,0,0,0">
                      <w:txbxContent>
                        <w:p w14:paraId="7F6387A1" w14:textId="77777777" w:rsidR="002F7506" w:rsidRDefault="002F7506" w:rsidP="001B27BA">
                          <w:pPr>
                            <w:pStyle w:val="BodyText"/>
                          </w:pPr>
                          <w:r>
                            <w:rPr>
                              <w:rFonts w:ascii="Helvetica"/>
                              <w:b/>
                              <w:bCs/>
                            </w:rPr>
                            <w:t>B</w:t>
                          </w:r>
                        </w:p>
                      </w:txbxContent>
                    </v:textbox>
                  </v:rect>
                  <v:rect id="Shape 1073741850" o:spid="_x0000_s1046" style="position:absolute;top:24412;width:2391;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UjskA&#10;AADjAAAADwAAAGRycy9kb3ducmV2LnhtbESPQWvCQBCF70L/wzKF3nRjtSqpqxRBaG8aS8HbkB2T&#10;0OxsyK5x/fedg9DjzLx5733rbXKtGqgPjWcD00kGirj0tuHKwPdpP16BChHZYuuZDNwpwHbzNFpj&#10;bv2NjzQUsVJiwiFHA3WMXa51KGtyGCa+I5bbxfcOo4x9pW2PNzF3rX7NsoV22LAk1NjRrqbyt7g6&#10;Az/BfkW6H5yfF3he4DENqUnGvDynj3dQkVL8Fz++P63Uz5az5Xy6ehMKYZIF6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kUjskAAADjAAAADwAAAAAAAAAAAAAAAACYAgAA&#10;ZHJzL2Rvd25yZXYueG1sUEsFBgAAAAAEAAQA9QAAAI4DAAAAAA==&#10;" filled="f" stroked="f" strokeweight="1pt">
                    <v:stroke miterlimit="4"/>
                    <v:textbox inset="0,0,0,0">
                      <w:txbxContent>
                        <w:p w14:paraId="311A6F28" w14:textId="77777777" w:rsidR="002F7506" w:rsidRDefault="002F7506" w:rsidP="001B27BA">
                          <w:pPr>
                            <w:pStyle w:val="BodyText"/>
                          </w:pPr>
                          <w:r>
                            <w:rPr>
                              <w:rFonts w:ascii="Helvetica"/>
                              <w:b/>
                              <w:bCs/>
                            </w:rPr>
                            <w:t>C</w:t>
                          </w:r>
                        </w:p>
                      </w:txbxContent>
                    </v:textbox>
                  </v:rect>
                  <v:rect id="Shape 1073741851" o:spid="_x0000_s1047" style="position:absolute;left:32904;top:23658;width:2391;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xFcUA&#10;AADjAAAADwAAAGRycy9kb3ducmV2LnhtbERPX2vCMBB/F/wO4YS9adpNq3RGkYEw37Qbg70dza0t&#10;NpfSxBq//SIIPt7v/623wbRioN41lhWkswQEcWl1w5WC76/9dAXCeWSNrWVScCMH2814tMZc2yuf&#10;aCh8JWIIuxwV1N53uZSurMmgm9mOOHJ/tjfo49lXUvd4jeGmla9JkkmDDceGGjv6qKk8Fxej4Mfp&#10;g6fb0dh5gb8ZnsIQmqDUyyTs3kF4Cv4pfrg/dZyfLN+W83S1SOH+UwR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bEVxQAAAOMAAAAPAAAAAAAAAAAAAAAAAJgCAABkcnMv&#10;ZG93bnJldi54bWxQSwUGAAAAAAQABAD1AAAAigMAAAAA&#10;" filled="f" stroked="f" strokeweight="1pt">
                    <v:stroke miterlimit="4"/>
                    <v:textbox inset="0,0,0,0">
                      <w:txbxContent>
                        <w:p w14:paraId="2027C824" w14:textId="77777777" w:rsidR="002F7506" w:rsidRDefault="002F7506" w:rsidP="001B27BA">
                          <w:pPr>
                            <w:pStyle w:val="BodyText"/>
                          </w:pPr>
                          <w:r>
                            <w:rPr>
                              <w:rFonts w:ascii="Helvetica"/>
                              <w:b/>
                              <w:bCs/>
                            </w:rPr>
                            <w:t>D</w:t>
                          </w:r>
                        </w:p>
                      </w:txbxContent>
                    </v:textbox>
                  </v:rect>
                </v:group>
                <v:rect id="Shape 1073741853" o:spid="_x0000_s1048" style="position:absolute;top:45631;width:63643;height:1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K+cYA&#10;AADjAAAADwAAAGRycy9kb3ducmV2LnhtbERPX2vCMBB/H+w7hBvsbabOaktnlCEM9G3WMdjb0dza&#10;suZSmljTb2+EgY/3+3/rbTCdGGlwrWUF81kCgriyuuVawdfp4yUH4Tyyxs4yKZjIwXbz+LDGQtsL&#10;H2ksfS1iCLsCFTTe94WUrmrIoJvZnjhyv3Yw6OM51FIPeInhppOvSbKSBluODQ32tGuo+ivPRsG3&#10;0wdP06exaYk/KzyGMbRBqeen8P4GwlPwd/G/e6/j/CRbZOk8Xy7g9lME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uK+cYAAADjAAAADwAAAAAAAAAAAAAAAACYAgAAZHJz&#10;L2Rvd25yZXYueG1sUEsFBgAAAAAEAAQA9QAAAIsDAAAAAA==&#10;" filled="f" stroked="f" strokeweight="1pt">
                  <v:stroke miterlimit="4"/>
                  <v:textbox inset="0,0,0,0">
                    <w:txbxContent>
                      <w:p w14:paraId="7AC0845C" w14:textId="77777777" w:rsidR="002F7506" w:rsidRDefault="002F7506" w:rsidP="001B27BA">
                        <w:pPr>
                          <w:pStyle w:val="Standard"/>
                          <w:rPr>
                            <w:rFonts w:ascii="Calibri" w:eastAsia="Calibri" w:hAnsi="Calibri" w:cs="Calibri"/>
                            <w:sz w:val="20"/>
                            <w:szCs w:val="20"/>
                          </w:rPr>
                        </w:pPr>
                      </w:p>
                      <w:p w14:paraId="46A2BFA6" w14:textId="77777777" w:rsidR="002F7506" w:rsidRPr="00A57BFE" w:rsidRDefault="002F7506" w:rsidP="001B27BA">
                        <w:pPr>
                          <w:pStyle w:val="Standard"/>
                          <w:rPr>
                            <w:rFonts w:ascii="Times New Roman" w:hAnsi="Times New Roman" w:cs="Times New Roman"/>
                          </w:rPr>
                        </w:pPr>
                        <w:r>
                          <w:rPr>
                            <w:rFonts w:ascii="Times New Roman" w:hAnsi="Times New Roman" w:cs="Times New Roman"/>
                            <w:b/>
                            <w:bCs/>
                            <w:sz w:val="20"/>
                            <w:szCs w:val="20"/>
                          </w:rPr>
                          <w:t>Figure 5</w:t>
                        </w:r>
                        <w:r w:rsidRPr="00A57BFE">
                          <w:rPr>
                            <w:rFonts w:ascii="Times New Roman" w:hAnsi="Times New Roman" w:cs="Times New Roman"/>
                            <w:b/>
                            <w:bCs/>
                            <w:sz w:val="20"/>
                            <w:szCs w:val="20"/>
                          </w:rPr>
                          <w:t>. PKB phosphorylation in media optimization tests.</w:t>
                        </w:r>
                        <w:r w:rsidRPr="00A57BFE">
                          <w:rPr>
                            <w:rFonts w:ascii="Times New Roman" w:hAnsi="Times New Roman" w:cs="Times New Roman"/>
                            <w:sz w:val="20"/>
                            <w:szCs w:val="20"/>
                          </w:rPr>
                          <w:t xml:space="preserve"> C</w:t>
                        </w:r>
                        <w:r w:rsidRPr="00A57BFE">
                          <w:rPr>
                            <w:rFonts w:ascii="Times New Roman" w:hAnsi="Times New Roman" w:cs="Times New Roman"/>
                            <w:sz w:val="20"/>
                            <w:szCs w:val="20"/>
                            <w:vertAlign w:val="subscript"/>
                          </w:rPr>
                          <w:t>2</w:t>
                        </w:r>
                        <w:r w:rsidRPr="00A57BFE">
                          <w:rPr>
                            <w:rFonts w:ascii="Times New Roman" w:hAnsi="Times New Roman" w:cs="Times New Roman"/>
                            <w:sz w:val="20"/>
                            <w:szCs w:val="20"/>
                          </w:rPr>
                          <w:t>C</w:t>
                        </w:r>
                        <w:r w:rsidRPr="00A57BFE">
                          <w:rPr>
                            <w:rFonts w:ascii="Times New Roman" w:hAnsi="Times New Roman" w:cs="Times New Roman"/>
                            <w:sz w:val="20"/>
                            <w:szCs w:val="20"/>
                            <w:vertAlign w:val="subscript"/>
                          </w:rPr>
                          <w:t xml:space="preserve">12  </w:t>
                        </w:r>
                        <w:r w:rsidRPr="00A57BFE">
                          <w:rPr>
                            <w:rFonts w:ascii="Times New Roman" w:hAnsi="Times New Roman" w:cs="Times New Roman"/>
                            <w:sz w:val="20"/>
                            <w:szCs w:val="20"/>
                          </w:rPr>
                          <w:t>cells were treated for 16 hours with A) PBS 5mM glucose+ fatty acids/ethanol B) DMEM + fatty acids or ethanol C) 14 hours in DM + fatty acid treatments/ethanol and 2 hours in PBS + fatty acids/ethanol hours D) 2 hours in DMEM + fatty acids/ethanol. Cells were stimulated for 15 minutes with 100 nM insulin and blotted for PKB</w:t>
                        </w:r>
                        <w:r w:rsidRPr="00A57BFE">
                          <w:rPr>
                            <w:rFonts w:ascii="Times New Roman" w:hAnsi="Times New Roman" w:cs="Times New Roman"/>
                            <w:sz w:val="20"/>
                            <w:szCs w:val="20"/>
                            <w:vertAlign w:val="superscript"/>
                            <w:lang w:val="de-DE"/>
                          </w:rPr>
                          <w:t xml:space="preserve"> </w:t>
                        </w:r>
                        <w:r w:rsidRPr="00A57BFE">
                          <w:rPr>
                            <w:rFonts w:ascii="Times New Roman" w:hAnsi="Times New Roman" w:cs="Times New Roman"/>
                            <w:sz w:val="20"/>
                            <w:szCs w:val="20"/>
                          </w:rPr>
                          <w:t>phosphorylation. Eth: Control, PA: Palmitate, PAO: Palmitoleate. Values are means ± SD, n=3.</w:t>
                        </w:r>
                      </w:p>
                    </w:txbxContent>
                  </v:textbox>
                </v:rect>
                <w10:wrap type="topAndBottom" anchorx="page" anchory="page"/>
              </v:group>
            </w:pict>
          </mc:Fallback>
        </mc:AlternateContent>
      </w:r>
      <w:r w:rsidR="00830A45" w:rsidRPr="003C7BC0">
        <w:rPr>
          <w:color w:val="000000" w:themeColor="text1"/>
          <w:sz w:val="22"/>
          <w:szCs w:val="22"/>
          <w:lang w:val="en-US"/>
        </w:rPr>
        <w:t>In parallel to the glucose up</w:t>
      </w:r>
      <w:r w:rsidR="00614C30" w:rsidRPr="003C7BC0">
        <w:rPr>
          <w:color w:val="000000" w:themeColor="text1"/>
          <w:sz w:val="22"/>
          <w:szCs w:val="22"/>
          <w:lang w:val="en-US"/>
        </w:rPr>
        <w:t>take experiments cells were pre-</w:t>
      </w:r>
      <w:r w:rsidR="00830A45" w:rsidRPr="003C7BC0">
        <w:rPr>
          <w:color w:val="000000" w:themeColor="text1"/>
          <w:sz w:val="22"/>
          <w:szCs w:val="22"/>
          <w:lang w:val="en-US"/>
        </w:rPr>
        <w:t>treated as described above with various media and starvation protocols</w:t>
      </w:r>
      <w:r w:rsidR="009D53D6" w:rsidRPr="003C7BC0">
        <w:rPr>
          <w:color w:val="000000" w:themeColor="text1"/>
          <w:sz w:val="22"/>
          <w:szCs w:val="22"/>
          <w:lang w:val="en-US"/>
        </w:rPr>
        <w:t xml:space="preserve"> followed by insulin stimulation (100nM). </w:t>
      </w:r>
      <w:r w:rsidR="00830A45" w:rsidRPr="003C7BC0">
        <w:rPr>
          <w:color w:val="000000" w:themeColor="text1"/>
          <w:sz w:val="22"/>
          <w:szCs w:val="22"/>
          <w:lang w:val="en-US"/>
        </w:rPr>
        <w:t>Cells were lysed</w:t>
      </w:r>
      <w:r w:rsidR="009D53D6" w:rsidRPr="003C7BC0">
        <w:rPr>
          <w:color w:val="000000" w:themeColor="text1"/>
          <w:sz w:val="22"/>
          <w:szCs w:val="22"/>
          <w:lang w:val="en-US"/>
        </w:rPr>
        <w:t xml:space="preserve"> in a triton lysis buffer</w:t>
      </w:r>
      <w:r w:rsidR="00830A45" w:rsidRPr="003C7BC0">
        <w:rPr>
          <w:color w:val="000000" w:themeColor="text1"/>
          <w:sz w:val="22"/>
          <w:szCs w:val="22"/>
          <w:lang w:val="en-US"/>
        </w:rPr>
        <w:t xml:space="preserve"> </w:t>
      </w:r>
      <w:r w:rsidR="009D53D6" w:rsidRPr="003C7BC0">
        <w:rPr>
          <w:color w:val="000000" w:themeColor="text1"/>
          <w:sz w:val="22"/>
          <w:szCs w:val="22"/>
          <w:lang w:val="en-US"/>
        </w:rPr>
        <w:t>and prepared in lamelli sample buffer for western blotting. Samples were blotted</w:t>
      </w:r>
      <w:r w:rsidRPr="003C7BC0">
        <w:rPr>
          <w:color w:val="000000" w:themeColor="text1"/>
          <w:sz w:val="22"/>
          <w:szCs w:val="22"/>
          <w:lang w:val="en-US"/>
        </w:rPr>
        <w:t xml:space="preserve"> for total and phosphorylated PKB</w:t>
      </w:r>
      <w:r w:rsidRPr="003C7BC0">
        <w:rPr>
          <w:color w:val="000000" w:themeColor="text1"/>
          <w:sz w:val="22"/>
          <w:szCs w:val="22"/>
          <w:vertAlign w:val="superscript"/>
          <w:lang w:val="de-DE"/>
        </w:rPr>
        <w:t>Thr 308</w:t>
      </w:r>
      <w:r w:rsidRPr="003C7BC0">
        <w:rPr>
          <w:color w:val="000000" w:themeColor="text1"/>
          <w:sz w:val="22"/>
          <w:szCs w:val="22"/>
          <w:lang w:val="en-US"/>
        </w:rPr>
        <w:t xml:space="preserve"> to assess insulin-</w:t>
      </w:r>
      <w:r w:rsidR="003A5A50" w:rsidRPr="003C7BC0">
        <w:rPr>
          <w:color w:val="000000" w:themeColor="text1"/>
          <w:sz w:val="22"/>
          <w:szCs w:val="22"/>
          <w:lang w:val="en-US"/>
        </w:rPr>
        <w:t>signaling</w:t>
      </w:r>
      <w:r w:rsidRPr="003C7BC0">
        <w:rPr>
          <w:color w:val="000000" w:themeColor="text1"/>
          <w:sz w:val="22"/>
          <w:szCs w:val="22"/>
          <w:lang w:val="en-US"/>
        </w:rPr>
        <w:t xml:space="preserve"> responses </w:t>
      </w:r>
      <w:r w:rsidR="009D53D6" w:rsidRPr="003C7BC0">
        <w:rPr>
          <w:color w:val="000000" w:themeColor="text1"/>
          <w:sz w:val="22"/>
          <w:szCs w:val="22"/>
          <w:lang w:val="en-US"/>
        </w:rPr>
        <w:t>in the different media. Figure 5</w:t>
      </w:r>
      <w:r w:rsidRPr="003C7BC0">
        <w:rPr>
          <w:color w:val="000000" w:themeColor="text1"/>
          <w:sz w:val="22"/>
          <w:szCs w:val="22"/>
          <w:lang w:val="en-US"/>
        </w:rPr>
        <w:t xml:space="preserve"> shows</w:t>
      </w:r>
      <w:r w:rsidR="009D53D6" w:rsidRPr="003C7BC0">
        <w:rPr>
          <w:color w:val="000000" w:themeColor="text1"/>
          <w:sz w:val="22"/>
          <w:szCs w:val="22"/>
          <w:lang w:val="en-US"/>
        </w:rPr>
        <w:t xml:space="preserve"> phospho-PKB</w:t>
      </w:r>
      <w:r w:rsidR="009D53D6" w:rsidRPr="003C7BC0">
        <w:rPr>
          <w:color w:val="000000" w:themeColor="text1"/>
          <w:sz w:val="22"/>
          <w:szCs w:val="22"/>
          <w:vertAlign w:val="superscript"/>
          <w:lang w:val="de-DE"/>
        </w:rPr>
        <w:t>Thr 308</w:t>
      </w:r>
      <w:r w:rsidR="002E060B" w:rsidRPr="003C7BC0">
        <w:rPr>
          <w:color w:val="000000" w:themeColor="text1"/>
          <w:sz w:val="22"/>
          <w:szCs w:val="22"/>
          <w:vertAlign w:val="superscript"/>
          <w:lang w:val="de-DE"/>
        </w:rPr>
        <w:t xml:space="preserve"> </w:t>
      </w:r>
      <w:r w:rsidR="002E060B" w:rsidRPr="003C7BC0">
        <w:rPr>
          <w:color w:val="000000" w:themeColor="text1"/>
          <w:sz w:val="22"/>
          <w:szCs w:val="22"/>
          <w:lang w:val="de-DE"/>
        </w:rPr>
        <w:t xml:space="preserve">-/+ </w:t>
      </w:r>
      <w:r w:rsidR="009D53D6" w:rsidRPr="003C7BC0">
        <w:rPr>
          <w:color w:val="000000" w:themeColor="text1"/>
          <w:sz w:val="22"/>
          <w:szCs w:val="22"/>
          <w:lang w:val="en-US"/>
        </w:rPr>
        <w:t xml:space="preserve">insulin stimulation normalized </w:t>
      </w:r>
      <w:r w:rsidR="002E060B" w:rsidRPr="003C7BC0">
        <w:rPr>
          <w:color w:val="000000" w:themeColor="text1"/>
          <w:sz w:val="22"/>
          <w:szCs w:val="22"/>
          <w:lang w:val="en-US"/>
        </w:rPr>
        <w:t>to the total PKB</w:t>
      </w:r>
      <w:r w:rsidR="009D53D6" w:rsidRPr="003C7BC0">
        <w:rPr>
          <w:color w:val="000000" w:themeColor="text1"/>
          <w:sz w:val="22"/>
          <w:szCs w:val="22"/>
          <w:lang w:val="en-US"/>
        </w:rPr>
        <w:t>.  Sim</w:t>
      </w:r>
      <w:r w:rsidR="002E060B" w:rsidRPr="003C7BC0">
        <w:rPr>
          <w:color w:val="000000" w:themeColor="text1"/>
          <w:sz w:val="22"/>
          <w:szCs w:val="22"/>
          <w:lang w:val="en-US"/>
        </w:rPr>
        <w:t>ilar to the glucose uptake data the greatest and most reproducible difference was observed in 16 hours of PBS +5mM glucose and with this data all future experiments were performed using that treatment paradigm.</w:t>
      </w:r>
    </w:p>
    <w:p w14:paraId="21D773F7" w14:textId="77777777" w:rsidR="001B27BA" w:rsidRPr="003C7BC0" w:rsidRDefault="001B27BA" w:rsidP="001B27BA">
      <w:pPr>
        <w:pStyle w:val="BodyText"/>
        <w:spacing w:line="480" w:lineRule="auto"/>
        <w:jc w:val="both"/>
        <w:rPr>
          <w:rFonts w:eastAsia="Times New Roman" w:hAnsi="Times New Roman" w:cs="Times New Roman"/>
          <w:b/>
          <w:bCs/>
          <w:color w:val="000000" w:themeColor="text1"/>
        </w:rPr>
      </w:pPr>
    </w:p>
    <w:p w14:paraId="618896DB" w14:textId="77777777" w:rsidR="001B27BA" w:rsidRPr="003C7BC0" w:rsidRDefault="001B27BA" w:rsidP="001B27BA">
      <w:pPr>
        <w:pStyle w:val="BodyText"/>
        <w:spacing w:line="480" w:lineRule="auto"/>
        <w:jc w:val="both"/>
        <w:rPr>
          <w:rFonts w:eastAsia="Times New Roman" w:hAnsi="Times New Roman" w:cs="Times New Roman"/>
          <w:color w:val="000000" w:themeColor="text1"/>
        </w:rPr>
      </w:pPr>
    </w:p>
    <w:p w14:paraId="50103E60" w14:textId="77777777" w:rsidR="001B27BA" w:rsidRPr="003C7BC0" w:rsidRDefault="001B27BA" w:rsidP="001B27BA">
      <w:pPr>
        <w:pStyle w:val="Standard"/>
        <w:spacing w:line="480" w:lineRule="auto"/>
        <w:jc w:val="both"/>
        <w:rPr>
          <w:color w:val="000000" w:themeColor="text1"/>
        </w:rPr>
        <w:sectPr w:rsidR="001B27BA" w:rsidRPr="003C7BC0" w:rsidSect="00EF7350">
          <w:headerReference w:type="default" r:id="rId23"/>
          <w:footerReference w:type="default" r:id="rId24"/>
          <w:pgSz w:w="11900" w:h="16840"/>
          <w:pgMar w:top="1134" w:right="1134" w:bottom="1134" w:left="1134" w:header="709" w:footer="850" w:gutter="0"/>
          <w:pgNumType w:start="22"/>
          <w:cols w:space="708"/>
        </w:sectPr>
      </w:pPr>
    </w:p>
    <w:p w14:paraId="1A35DB85" w14:textId="77777777" w:rsidR="001B27BA" w:rsidRPr="003C7BC0" w:rsidRDefault="001B27BA" w:rsidP="001B27BA">
      <w:pPr>
        <w:pStyle w:val="Heading2"/>
        <w:jc w:val="both"/>
        <w:rPr>
          <w:rFonts w:eastAsia="Times New Roman"/>
          <w:color w:val="000000" w:themeColor="text1"/>
        </w:rPr>
      </w:pPr>
      <w:bookmarkStart w:id="29" w:name="_Toc431472448"/>
      <w:r w:rsidRPr="003C7BC0">
        <w:rPr>
          <w:color w:val="000000" w:themeColor="text1"/>
        </w:rPr>
        <w:lastRenderedPageBreak/>
        <w:t>Glucose (2DG) uptake</w:t>
      </w:r>
      <w:bookmarkEnd w:id="29"/>
      <w:r w:rsidRPr="003C7BC0">
        <w:rPr>
          <w:color w:val="000000" w:themeColor="text1"/>
        </w:rPr>
        <w:t xml:space="preserve"> </w:t>
      </w:r>
    </w:p>
    <w:p w14:paraId="1F332D59" w14:textId="596EC789"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r w:rsidRPr="003C7BC0">
        <w:rPr>
          <w:noProof/>
          <w:color w:val="000000" w:themeColor="text1"/>
          <w:lang w:val="en-GB" w:eastAsia="en-GB"/>
        </w:rPr>
        <mc:AlternateContent>
          <mc:Choice Requires="wpg">
            <w:drawing>
              <wp:anchor distT="152400" distB="152400" distL="152400" distR="152400" simplePos="0" relativeHeight="251667456" behindDoc="0" locked="0" layoutInCell="1" allowOverlap="1" wp14:anchorId="5ED1F180" wp14:editId="372A9650">
                <wp:simplePos x="0" y="0"/>
                <wp:positionH relativeFrom="page">
                  <wp:posOffset>776605</wp:posOffset>
                </wp:positionH>
                <wp:positionV relativeFrom="page">
                  <wp:posOffset>3745865</wp:posOffset>
                </wp:positionV>
                <wp:extent cx="6002020" cy="4043045"/>
                <wp:effectExtent l="0" t="0" r="0" b="0"/>
                <wp:wrapTopAndBottom distT="152400" distB="152400"/>
                <wp:docPr id="1073741859" name="officeArt object"/>
                <wp:cNvGraphicFramePr/>
                <a:graphic xmlns:a="http://schemas.openxmlformats.org/drawingml/2006/main">
                  <a:graphicData uri="http://schemas.microsoft.com/office/word/2010/wordprocessingGroup">
                    <wpg:wgp>
                      <wpg:cNvGrpSpPr/>
                      <wpg:grpSpPr>
                        <a:xfrm>
                          <a:off x="0" y="0"/>
                          <a:ext cx="6002020" cy="4043045"/>
                          <a:chOff x="-1" y="0"/>
                          <a:chExt cx="6002446" cy="4043463"/>
                        </a:xfrm>
                      </wpg:grpSpPr>
                      <wpg:grpSp>
                        <wpg:cNvPr id="1073741857" name="Group 1073741857"/>
                        <wpg:cNvGrpSpPr/>
                        <wpg:grpSpPr>
                          <a:xfrm>
                            <a:off x="-2" y="-1"/>
                            <a:ext cx="6002447" cy="4043464"/>
                            <a:chOff x="0" y="0"/>
                            <a:chExt cx="6002446" cy="4043463"/>
                          </a:xfrm>
                        </wpg:grpSpPr>
                        <pic:pic xmlns:pic="http://schemas.openxmlformats.org/drawingml/2006/picture">
                          <pic:nvPicPr>
                            <pic:cNvPr id="1073741855" name="image9.png"/>
                            <pic:cNvPicPr/>
                          </pic:nvPicPr>
                          <pic:blipFill>
                            <a:blip r:embed="rId25">
                              <a:extLst/>
                            </a:blip>
                            <a:stretch>
                              <a:fillRect/>
                            </a:stretch>
                          </pic:blipFill>
                          <pic:spPr>
                            <a:xfrm>
                              <a:off x="1316572" y="-1"/>
                              <a:ext cx="3758989" cy="2288080"/>
                            </a:xfrm>
                            <a:prstGeom prst="rect">
                              <a:avLst/>
                            </a:prstGeom>
                            <a:ln w="12700" cap="flat">
                              <a:noFill/>
                              <a:miter lim="400000"/>
                            </a:ln>
                            <a:effectLst/>
                          </pic:spPr>
                        </pic:pic>
                        <wps:wsp>
                          <wps:cNvPr id="1073741856" name="Shape 1073741856"/>
                          <wps:cNvSpPr/>
                          <wps:spPr>
                            <a:xfrm>
                              <a:off x="-1" y="2288076"/>
                              <a:ext cx="6002447" cy="1755387"/>
                            </a:xfrm>
                            <a:prstGeom prst="rect">
                              <a:avLst/>
                            </a:prstGeom>
                            <a:noFill/>
                            <a:ln w="12700" cap="flat">
                              <a:noFill/>
                              <a:miter lim="400000"/>
                            </a:ln>
                            <a:effectLst/>
                          </wps:spPr>
                          <wps:txbx>
                            <w:txbxContent>
                              <w:p w14:paraId="2D6D7A4A" w14:textId="77777777" w:rsidR="002F7506" w:rsidRDefault="002F7506" w:rsidP="001B27BA">
                                <w:pPr>
                                  <w:pStyle w:val="BodyText"/>
                                  <w:rPr>
                                    <w:rFonts w:ascii="Calibri" w:eastAsia="Calibri" w:hAnsi="Calibri" w:cs="Calibri"/>
                                    <w:sz w:val="20"/>
                                    <w:szCs w:val="20"/>
                                  </w:rPr>
                                </w:pPr>
                                <w:r w:rsidRPr="00A57BFE">
                                  <w:rPr>
                                    <w:rFonts w:hAnsi="Times New Roman" w:cs="Times New Roman"/>
                                    <w:b/>
                                    <w:bCs/>
                                    <w:sz w:val="20"/>
                                    <w:szCs w:val="20"/>
                                    <w:lang w:val="en-US"/>
                                  </w:rPr>
                                  <w:t xml:space="preserve">Figure </w:t>
                                </w:r>
                                <w:r>
                                  <w:rPr>
                                    <w:rFonts w:hAnsi="Times New Roman" w:cs="Times New Roman"/>
                                    <w:b/>
                                    <w:bCs/>
                                    <w:sz w:val="20"/>
                                    <w:szCs w:val="20"/>
                                    <w:lang w:val="es-ES_tradnl"/>
                                  </w:rPr>
                                  <w:t>6</w:t>
                                </w:r>
                                <w:r w:rsidRPr="00A57BFE">
                                  <w:rPr>
                                    <w:rFonts w:hAnsi="Times New Roman" w:cs="Times New Roman"/>
                                    <w:b/>
                                    <w:bCs/>
                                    <w:sz w:val="20"/>
                                    <w:szCs w:val="20"/>
                                    <w:lang w:val="es-ES_tradnl"/>
                                  </w:rPr>
                                  <w:t xml:space="preserve">. Glucose </w:t>
                                </w:r>
                                <w:r w:rsidRPr="00A57BFE">
                                  <w:rPr>
                                    <w:rFonts w:hAnsi="Times New Roman" w:cs="Times New Roman"/>
                                    <w:b/>
                                    <w:bCs/>
                                    <w:sz w:val="20"/>
                                    <w:szCs w:val="20"/>
                                    <w:lang w:val="en-US"/>
                                  </w:rPr>
                                  <w:t>uptake after fatty acid treatment.</w:t>
                                </w:r>
                                <w:r w:rsidRPr="00A57BFE">
                                  <w:rPr>
                                    <w:rFonts w:hAnsi="Times New Roman" w:cs="Times New Roman"/>
                                    <w:sz w:val="20"/>
                                    <w:szCs w:val="20"/>
                                  </w:rPr>
                                  <w:t xml:space="preserve"> C</w:t>
                                </w:r>
                                <w:r w:rsidRPr="00A57BFE">
                                  <w:rPr>
                                    <w:rFonts w:hAnsi="Times New Roman" w:cs="Times New Roman"/>
                                    <w:sz w:val="20"/>
                                    <w:szCs w:val="20"/>
                                    <w:vertAlign w:val="subscript"/>
                                  </w:rPr>
                                  <w:t>2</w:t>
                                </w:r>
                                <w:r w:rsidRPr="00A57BFE">
                                  <w:rPr>
                                    <w:rFonts w:hAnsi="Times New Roman" w:cs="Times New Roman"/>
                                    <w:sz w:val="20"/>
                                    <w:szCs w:val="20"/>
                                  </w:rPr>
                                  <w:t>C</w:t>
                                </w:r>
                                <w:r w:rsidRPr="00A57BFE">
                                  <w:rPr>
                                    <w:rFonts w:hAnsi="Times New Roman" w:cs="Times New Roman"/>
                                    <w:sz w:val="20"/>
                                    <w:szCs w:val="20"/>
                                    <w:vertAlign w:val="subscript"/>
                                  </w:rPr>
                                  <w:t xml:space="preserve">12  </w:t>
                                </w:r>
                                <w:r w:rsidRPr="00A57BFE">
                                  <w:rPr>
                                    <w:rFonts w:hAnsi="Times New Roman" w:cs="Times New Roman"/>
                                    <w:sz w:val="20"/>
                                    <w:szCs w:val="20"/>
                                    <w:lang w:val="en-US"/>
                                  </w:rPr>
                                  <w:t xml:space="preserve">cells were treated for 16 hours with </w:t>
                                </w:r>
                                <w:r w:rsidRPr="00A57BFE">
                                  <w:rPr>
                                    <w:rFonts w:hAnsi="Times New Roman" w:cs="Times New Roman"/>
                                    <w:sz w:val="20"/>
                                    <w:szCs w:val="20"/>
                                    <w:lang w:val="it-IT"/>
                                  </w:rPr>
                                  <w:t xml:space="preserve">PBS 5 mM glucose +  </w:t>
                                </w:r>
                                <w:r w:rsidRPr="00A57BFE">
                                  <w:rPr>
                                    <w:rFonts w:hAnsi="Times New Roman" w:cs="Times New Roman"/>
                                    <w:sz w:val="20"/>
                                    <w:szCs w:val="20"/>
                                  </w:rPr>
                                  <w:t>750 µ</w:t>
                                </w:r>
                                <w:r w:rsidRPr="00A57BFE">
                                  <w:rPr>
                                    <w:rFonts w:hAnsi="Times New Roman" w:cs="Times New Roman"/>
                                    <w:sz w:val="20"/>
                                    <w:szCs w:val="20"/>
                                    <w:lang w:val="en-US"/>
                                  </w:rPr>
                                  <w:t>M fatty acids/ethanol, and stimulated for 30 minutes with 100 nM insulin before they were treated with 2-Deoxy-[</w:t>
                                </w:r>
                                <w:r w:rsidRPr="00A57BFE">
                                  <w:rPr>
                                    <w:rFonts w:hAnsi="Times New Roman" w:cs="Times New Roman"/>
                                    <w:sz w:val="20"/>
                                    <w:szCs w:val="20"/>
                                    <w:vertAlign w:val="superscript"/>
                                  </w:rPr>
                                  <w:t>3</w:t>
                                </w:r>
                                <w:r w:rsidRPr="00A57BFE">
                                  <w:rPr>
                                    <w:rFonts w:hAnsi="Times New Roman" w:cs="Times New Roman"/>
                                    <w:sz w:val="20"/>
                                    <w:szCs w:val="20"/>
                                  </w:rPr>
                                  <w:t>H]</w:t>
                                </w:r>
                                <w:r w:rsidRPr="00A57BFE">
                                  <w:rPr>
                                    <w:rFonts w:hAnsi="Times New Roman" w:cs="Times New Roman"/>
                                    <w:sz w:val="20"/>
                                    <w:szCs w:val="20"/>
                                    <w:vertAlign w:val="superscript"/>
                                  </w:rPr>
                                  <w:t>D</w:t>
                                </w:r>
                                <w:r w:rsidRPr="00A57BFE">
                                  <w:rPr>
                                    <w:rFonts w:hAnsi="Times New Roman" w:cs="Times New Roman"/>
                                    <w:sz w:val="20"/>
                                    <w:szCs w:val="20"/>
                                    <w:lang w:val="it-IT"/>
                                  </w:rPr>
                                  <w:t>-glucose</w:t>
                                </w:r>
                                <w:r w:rsidRPr="00A57BFE">
                                  <w:rPr>
                                    <w:rFonts w:hAnsi="Times New Roman" w:cs="Times New Roman"/>
                                    <w:sz w:val="20"/>
                                    <w:szCs w:val="20"/>
                                    <w:lang w:val="en-US"/>
                                  </w:rPr>
                                  <w:t xml:space="preserve"> to assess glucose uptake. Bars that do no</w:t>
                                </w:r>
                                <w:r>
                                  <w:rPr>
                                    <w:rFonts w:hAnsi="Times New Roman" w:cs="Times New Roman"/>
                                    <w:sz w:val="20"/>
                                    <w:szCs w:val="20"/>
                                    <w:lang w:val="en-US"/>
                                  </w:rPr>
                                  <w:t>t</w:t>
                                </w:r>
                                <w:r w:rsidRPr="00A57BFE">
                                  <w:rPr>
                                    <w:rFonts w:hAnsi="Times New Roman" w:cs="Times New Roman"/>
                                    <w:sz w:val="20"/>
                                    <w:szCs w:val="20"/>
                                    <w:lang w:val="en-US"/>
                                  </w:rPr>
                                  <w:t xml:space="preserve"> share a letter are significantly different (p&lt;0.001). ETHO : Control, PA: Palmitate, PAO: Palmitoleate. Ins: insulin stimulated, Con: control.  Values are means </w:t>
                                </w:r>
                                <w:r w:rsidRPr="00A57BFE">
                                  <w:rPr>
                                    <w:rFonts w:hAnsi="Times New Roman" w:cs="Times New Roman"/>
                                    <w:sz w:val="20"/>
                                    <w:szCs w:val="20"/>
                                  </w:rPr>
                                  <w:t>± SD, n=4</w:t>
                                </w:r>
                                <w:r>
                                  <w:rPr>
                                    <w:rFonts w:ascii="Calibri"/>
                                    <w:sz w:val="20"/>
                                    <w:szCs w:val="20"/>
                                  </w:rPr>
                                  <w:t xml:space="preserve">. </w:t>
                                </w:r>
                              </w:p>
                              <w:p w14:paraId="5BF93921" w14:textId="77777777" w:rsidR="002F7506" w:rsidRDefault="002F7506" w:rsidP="001B27BA">
                                <w:pPr>
                                  <w:pStyle w:val="BodyText"/>
                                </w:pPr>
                                <w:r>
                                  <w:rPr>
                                    <w:rFonts w:ascii="Calibri"/>
                                    <w:sz w:val="20"/>
                                    <w:szCs w:val="20"/>
                                  </w:rPr>
                                  <w:t xml:space="preserve"> </w:t>
                                </w:r>
                              </w:p>
                            </w:txbxContent>
                          </wps:txbx>
                          <wps:bodyPr wrap="square" lIns="0" tIns="0" rIns="0" bIns="0" numCol="1" anchor="t">
                            <a:noAutofit/>
                          </wps:bodyPr>
                        </wps:wsp>
                      </wpg:grpSp>
                      <pic:pic xmlns:pic="http://schemas.openxmlformats.org/drawingml/2006/picture">
                        <pic:nvPicPr>
                          <pic:cNvPr id="1073741858" name="image10.png"/>
                          <pic:cNvPicPr/>
                        </pic:nvPicPr>
                        <pic:blipFill>
                          <a:blip r:embed="rId26">
                            <a:extLst/>
                          </a:blip>
                          <a:stretch>
                            <a:fillRect/>
                          </a:stretch>
                        </pic:blipFill>
                        <pic:spPr>
                          <a:xfrm>
                            <a:off x="2115101" y="1868311"/>
                            <a:ext cx="363258" cy="127633"/>
                          </a:xfrm>
                          <a:prstGeom prst="rect">
                            <a:avLst/>
                          </a:prstGeom>
                          <a:ln w="12700" cap="flat">
                            <a:noFill/>
                            <a:miter lim="400000"/>
                          </a:ln>
                          <a:effectLst/>
                        </pic:spPr>
                      </pic:pic>
                    </wpg:wgp>
                  </a:graphicData>
                </a:graphic>
              </wp:anchor>
            </w:drawing>
          </mc:Choice>
          <mc:Fallback>
            <w:pict>
              <v:group w14:anchorId="5ED1F180" id="_x0000_s1049" style="position:absolute;left:0;text-align:left;margin-left:61.15pt;margin-top:294.95pt;width:472.6pt;height:318.35pt;z-index:251667456;mso-wrap-distance-left:12pt;mso-wrap-distance-top:12pt;mso-wrap-distance-right:12pt;mso-wrap-distance-bottom:12pt;mso-position-horizontal-relative:page;mso-position-vertical-relative:page" coordorigin="" coordsize="60024,4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">
                <v:group id="Group 1073741857" o:spid="_x0000_s1050" style="position:absolute;width:60024;height:40434" coordsize="60024,4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0GDrIAAAA&#10;4wAAAA8AAAAAAAAAAAAAAAAAqgIAAGRycy9kb3ducmV2LnhtbFBLBQYAAAAABAAEAPoAAACfAwAA&#10;AAA=&#10;">
                  <v:shape id="image9.png" o:spid="_x0000_s1051" type="#_x0000_t75" style="position:absolute;left:13165;width:37590;height:2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8RjjKAAAA4wAAAA8AAABkcnMvZG93bnJldi54bWxET19LwzAQfxf2HcINfBku6XRdrcuGKIIv&#10;E+0m+Hg0Z1tsLqWJa/ftl4Hg4/3+33o72lYcqfeNYw3JXIEgLp1puNJw2L/cZCB8QDbYOiYNJ/Kw&#10;3Uyu1pgbN/AHHYtQiRjCPkcNdQhdLqUva7Lo564jjty36y2GePaVND0OMdy2cqFUKi02HBtq7Oip&#10;pvKn+LUaPhcpF29JOpzeZ7Ns//x12KX3Suvr6fj4ACLQGP7Ff+5XE+er1e3qLsmWS7j8FAGQmzM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58RjjKAAAA4wAAAA8AAAAAAAAA&#10;AAAAAAAAnwIAAGRycy9kb3ducmV2LnhtbFBLBQYAAAAABAAEAPcAAACWAwAAAAA=&#10;" strokeweight="1pt">
                    <v:stroke miterlimit="4"/>
                    <v:imagedata r:id="rId27" o:title=""/>
                  </v:shape>
                  <v:rect id="Shape 1073741856" o:spid="_x0000_s1052" style="position:absolute;top:22880;width:60024;height:17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pYcUA&#10;AADjAAAADwAAAGRycy9kb3ducmV2LnhtbERPX2vCMBB/F/wO4YS92dRNq3RGkYEw37Qbg70dza0t&#10;NpfSxBq//SIIPt7v/623wbRioN41lhXMkhQEcWl1w5WC76/9dAXCeWSNrWVScCMH2814tMZc2yuf&#10;aCh8JWIIuxwV1N53uZSurMmgS2xHHLk/2xv08ewrqXu8xnDTytc0zaTBhmNDjR191FSei4tR8OP0&#10;wdPtaOy8wN8MT2EITVDqZRJ27yA8Bf8UP9yfOs5Pl2/L+Wy1yOD+UwR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ClhxQAAAOMAAAAPAAAAAAAAAAAAAAAAAJgCAABkcnMv&#10;ZG93bnJldi54bWxQSwUGAAAAAAQABAD1AAAAigMAAAAA&#10;" filled="f" stroked="f" strokeweight="1pt">
                    <v:stroke miterlimit="4"/>
                    <v:textbox inset="0,0,0,0">
                      <w:txbxContent>
                        <w:p w14:paraId="2D6D7A4A" w14:textId="77777777" w:rsidR="002F7506" w:rsidRDefault="002F7506" w:rsidP="001B27BA">
                          <w:pPr>
                            <w:pStyle w:val="BodyText"/>
                            <w:rPr>
                              <w:rFonts w:ascii="Calibri" w:eastAsia="Calibri" w:hAnsi="Calibri" w:cs="Calibri"/>
                              <w:sz w:val="20"/>
                              <w:szCs w:val="20"/>
                            </w:rPr>
                          </w:pPr>
                          <w:r w:rsidRPr="00A57BFE">
                            <w:rPr>
                              <w:rFonts w:hAnsi="Times New Roman" w:cs="Times New Roman"/>
                              <w:b/>
                              <w:bCs/>
                              <w:sz w:val="20"/>
                              <w:szCs w:val="20"/>
                              <w:lang w:val="en-US"/>
                            </w:rPr>
                            <w:t xml:space="preserve">Figure </w:t>
                          </w:r>
                          <w:r>
                            <w:rPr>
                              <w:rFonts w:hAnsi="Times New Roman" w:cs="Times New Roman"/>
                              <w:b/>
                              <w:bCs/>
                              <w:sz w:val="20"/>
                              <w:szCs w:val="20"/>
                              <w:lang w:val="es-ES_tradnl"/>
                            </w:rPr>
                            <w:t>6</w:t>
                          </w:r>
                          <w:r w:rsidRPr="00A57BFE">
                            <w:rPr>
                              <w:rFonts w:hAnsi="Times New Roman" w:cs="Times New Roman"/>
                              <w:b/>
                              <w:bCs/>
                              <w:sz w:val="20"/>
                              <w:szCs w:val="20"/>
                              <w:lang w:val="es-ES_tradnl"/>
                            </w:rPr>
                            <w:t xml:space="preserve">. Glucose </w:t>
                          </w:r>
                          <w:r w:rsidRPr="00A57BFE">
                            <w:rPr>
                              <w:rFonts w:hAnsi="Times New Roman" w:cs="Times New Roman"/>
                              <w:b/>
                              <w:bCs/>
                              <w:sz w:val="20"/>
                              <w:szCs w:val="20"/>
                              <w:lang w:val="en-US"/>
                            </w:rPr>
                            <w:t>uptake after fatty acid treatment.</w:t>
                          </w:r>
                          <w:r w:rsidRPr="00A57BFE">
                            <w:rPr>
                              <w:rFonts w:hAnsi="Times New Roman" w:cs="Times New Roman"/>
                              <w:sz w:val="20"/>
                              <w:szCs w:val="20"/>
                            </w:rPr>
                            <w:t xml:space="preserve"> C</w:t>
                          </w:r>
                          <w:r w:rsidRPr="00A57BFE">
                            <w:rPr>
                              <w:rFonts w:hAnsi="Times New Roman" w:cs="Times New Roman"/>
                              <w:sz w:val="20"/>
                              <w:szCs w:val="20"/>
                              <w:vertAlign w:val="subscript"/>
                            </w:rPr>
                            <w:t>2</w:t>
                          </w:r>
                          <w:r w:rsidRPr="00A57BFE">
                            <w:rPr>
                              <w:rFonts w:hAnsi="Times New Roman" w:cs="Times New Roman"/>
                              <w:sz w:val="20"/>
                              <w:szCs w:val="20"/>
                            </w:rPr>
                            <w:t>C</w:t>
                          </w:r>
                          <w:r w:rsidRPr="00A57BFE">
                            <w:rPr>
                              <w:rFonts w:hAnsi="Times New Roman" w:cs="Times New Roman"/>
                              <w:sz w:val="20"/>
                              <w:szCs w:val="20"/>
                              <w:vertAlign w:val="subscript"/>
                            </w:rPr>
                            <w:t xml:space="preserve">12  </w:t>
                          </w:r>
                          <w:r w:rsidRPr="00A57BFE">
                            <w:rPr>
                              <w:rFonts w:hAnsi="Times New Roman" w:cs="Times New Roman"/>
                              <w:sz w:val="20"/>
                              <w:szCs w:val="20"/>
                              <w:lang w:val="en-US"/>
                            </w:rPr>
                            <w:t xml:space="preserve">cells were treated for 16 hours with </w:t>
                          </w:r>
                          <w:r w:rsidRPr="00A57BFE">
                            <w:rPr>
                              <w:rFonts w:hAnsi="Times New Roman" w:cs="Times New Roman"/>
                              <w:sz w:val="20"/>
                              <w:szCs w:val="20"/>
                              <w:lang w:val="it-IT"/>
                            </w:rPr>
                            <w:t xml:space="preserve">PBS 5 mM glucose +  </w:t>
                          </w:r>
                          <w:r w:rsidRPr="00A57BFE">
                            <w:rPr>
                              <w:rFonts w:hAnsi="Times New Roman" w:cs="Times New Roman"/>
                              <w:sz w:val="20"/>
                              <w:szCs w:val="20"/>
                            </w:rPr>
                            <w:t>750 µ</w:t>
                          </w:r>
                          <w:r w:rsidRPr="00A57BFE">
                            <w:rPr>
                              <w:rFonts w:hAnsi="Times New Roman" w:cs="Times New Roman"/>
                              <w:sz w:val="20"/>
                              <w:szCs w:val="20"/>
                              <w:lang w:val="en-US"/>
                            </w:rPr>
                            <w:t>M fatty acids/ethanol, and stimulated for 30 minutes with 100 nM insulin before they were treated with 2-Deoxy-[</w:t>
                          </w:r>
                          <w:r w:rsidRPr="00A57BFE">
                            <w:rPr>
                              <w:rFonts w:hAnsi="Times New Roman" w:cs="Times New Roman"/>
                              <w:sz w:val="20"/>
                              <w:szCs w:val="20"/>
                              <w:vertAlign w:val="superscript"/>
                            </w:rPr>
                            <w:t>3</w:t>
                          </w:r>
                          <w:r w:rsidRPr="00A57BFE">
                            <w:rPr>
                              <w:rFonts w:hAnsi="Times New Roman" w:cs="Times New Roman"/>
                              <w:sz w:val="20"/>
                              <w:szCs w:val="20"/>
                            </w:rPr>
                            <w:t>H]</w:t>
                          </w:r>
                          <w:r w:rsidRPr="00A57BFE">
                            <w:rPr>
                              <w:rFonts w:hAnsi="Times New Roman" w:cs="Times New Roman"/>
                              <w:sz w:val="20"/>
                              <w:szCs w:val="20"/>
                              <w:vertAlign w:val="superscript"/>
                            </w:rPr>
                            <w:t>D</w:t>
                          </w:r>
                          <w:r w:rsidRPr="00A57BFE">
                            <w:rPr>
                              <w:rFonts w:hAnsi="Times New Roman" w:cs="Times New Roman"/>
                              <w:sz w:val="20"/>
                              <w:szCs w:val="20"/>
                              <w:lang w:val="it-IT"/>
                            </w:rPr>
                            <w:t>-glucose</w:t>
                          </w:r>
                          <w:r w:rsidRPr="00A57BFE">
                            <w:rPr>
                              <w:rFonts w:hAnsi="Times New Roman" w:cs="Times New Roman"/>
                              <w:sz w:val="20"/>
                              <w:szCs w:val="20"/>
                              <w:lang w:val="en-US"/>
                            </w:rPr>
                            <w:t xml:space="preserve"> to assess glucose uptake. Bars that do no</w:t>
                          </w:r>
                          <w:r>
                            <w:rPr>
                              <w:rFonts w:hAnsi="Times New Roman" w:cs="Times New Roman"/>
                              <w:sz w:val="20"/>
                              <w:szCs w:val="20"/>
                              <w:lang w:val="en-US"/>
                            </w:rPr>
                            <w:t>t</w:t>
                          </w:r>
                          <w:r w:rsidRPr="00A57BFE">
                            <w:rPr>
                              <w:rFonts w:hAnsi="Times New Roman" w:cs="Times New Roman"/>
                              <w:sz w:val="20"/>
                              <w:szCs w:val="20"/>
                              <w:lang w:val="en-US"/>
                            </w:rPr>
                            <w:t xml:space="preserve"> share a letter are significantly different (p&lt;0.001). ETHO : Control, PA: Palmitate, PAO: Palmitoleate. Ins: insulin stimulated, Con: control.  Values are means </w:t>
                          </w:r>
                          <w:r w:rsidRPr="00A57BFE">
                            <w:rPr>
                              <w:rFonts w:hAnsi="Times New Roman" w:cs="Times New Roman"/>
                              <w:sz w:val="20"/>
                              <w:szCs w:val="20"/>
                            </w:rPr>
                            <w:t>± SD, n=4</w:t>
                          </w:r>
                          <w:r>
                            <w:rPr>
                              <w:rFonts w:ascii="Calibri"/>
                              <w:sz w:val="20"/>
                              <w:szCs w:val="20"/>
                            </w:rPr>
                            <w:t xml:space="preserve">. </w:t>
                          </w:r>
                        </w:p>
                        <w:p w14:paraId="5BF93921" w14:textId="77777777" w:rsidR="002F7506" w:rsidRDefault="002F7506" w:rsidP="001B27BA">
                          <w:pPr>
                            <w:pStyle w:val="BodyText"/>
                          </w:pPr>
                          <w:r>
                            <w:rPr>
                              <w:rFonts w:ascii="Calibri"/>
                              <w:sz w:val="20"/>
                              <w:szCs w:val="20"/>
                            </w:rPr>
                            <w:t xml:space="preserve"> </w:t>
                          </w:r>
                        </w:p>
                      </w:txbxContent>
                    </v:textbox>
                  </v:rect>
                </v:group>
                <v:shape id="image10.png" o:spid="_x0000_s1053" type="#_x0000_t75" style="position:absolute;left:21151;top:18683;width:3632;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hJePIAAAA4wAAAA8AAABkcnMvZG93bnJldi54bWxEj01PwzAMhu9I/IfISFwQSweMRmXZtCEG&#10;HEeBe9SYplrjVEloy7/HBySOtt+Px+vt7HsxYkxdIA3LRQECqQm2o1bDx/vhWoFI2ZA1fSDU8IMJ&#10;tpvzs7WpbJjoDcc6t4JDKFVGg8t5qKRMjUNv0iIMSHz7CtGbzGNspY1m4nDfy5uiuJfedMQNzgz4&#10;6LA51d+eew+7z+erlyHX+6CepqOKyo2l1pcX8+4BRMY5/4v/3K+W8YvytrxbqhVD80+8ALn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4SXjyAAAAOMAAAAPAAAAAAAAAAAA&#10;AAAAAJ8CAABkcnMvZG93bnJldi54bWxQSwUGAAAAAAQABAD3AAAAlAMAAAAA&#10;" strokeweight="1pt">
                  <v:stroke miterlimit="4"/>
                  <v:imagedata r:id="rId28" o:title=""/>
                </v:shape>
                <w10:wrap type="topAndBottom" anchorx="page" anchory="page"/>
              </v:group>
            </w:pict>
          </mc:Fallback>
        </mc:AlternateContent>
      </w:r>
      <w:r w:rsidRPr="003C7BC0">
        <w:rPr>
          <w:rFonts w:ascii="Times New Roman"/>
          <w:color w:val="000000" w:themeColor="text1"/>
        </w:rPr>
        <w:t>Given the results from the media optimization tests and FAME analysis, we</w:t>
      </w:r>
      <w:r w:rsidR="002130E9" w:rsidRPr="003C7BC0">
        <w:rPr>
          <w:rFonts w:ascii="Times New Roman"/>
          <w:color w:val="000000" w:themeColor="text1"/>
        </w:rPr>
        <w:t xml:space="preserve"> replicated the experiment in Fig3B. We again</w:t>
      </w:r>
      <w:r w:rsidRPr="003C7BC0">
        <w:rPr>
          <w:rFonts w:ascii="Times New Roman"/>
          <w:color w:val="000000" w:themeColor="text1"/>
        </w:rPr>
        <w:t xml:space="preserve"> treated the cells with PBS 5 mM glucose + 750</w:t>
      </w:r>
      <w:r w:rsidRPr="003C7BC0">
        <w:rPr>
          <w:rFonts w:hAnsi="Times New Roman"/>
          <w:color w:val="000000" w:themeColor="text1"/>
        </w:rPr>
        <w:t>µ</w:t>
      </w:r>
      <w:r w:rsidRPr="003C7BC0">
        <w:rPr>
          <w:rFonts w:ascii="Times New Roman"/>
          <w:color w:val="000000" w:themeColor="text1"/>
        </w:rPr>
        <w:t>M fatty acid treatments/control</w:t>
      </w:r>
      <w:r w:rsidR="002130E9" w:rsidRPr="003C7BC0">
        <w:rPr>
          <w:rFonts w:ascii="Times New Roman"/>
          <w:color w:val="000000" w:themeColor="text1"/>
        </w:rPr>
        <w:t xml:space="preserve"> for 16hrs followed by</w:t>
      </w:r>
      <w:r w:rsidRPr="003C7BC0">
        <w:rPr>
          <w:rFonts w:ascii="Times New Roman"/>
          <w:color w:val="000000" w:themeColor="text1"/>
        </w:rPr>
        <w:t>100 nM insulin for 30 minutes and assessed glucose uptake. There was a significant reduction in insulin stimulated glucose uptake in ce</w:t>
      </w:r>
      <w:r w:rsidR="00614C30" w:rsidRPr="003C7BC0">
        <w:rPr>
          <w:rFonts w:ascii="Times New Roman"/>
          <w:color w:val="000000" w:themeColor="text1"/>
        </w:rPr>
        <w:t>lls treated with Palmitate relative to basal uptake when compared with ETH or PAO treatments</w:t>
      </w:r>
      <w:r w:rsidRPr="003C7BC0">
        <w:rPr>
          <w:rFonts w:ascii="Times New Roman"/>
          <w:color w:val="000000" w:themeColor="text1"/>
        </w:rPr>
        <w:t xml:space="preserve"> (p&lt;0.001)(Figure 5). Insulin stimulation significantly raised glucose uptake with Palmitoleate in comparison to basal glucose uptake (p&lt;0.001), however there was no significant difference between insulin-stimulated uptake in the control group compared to</w:t>
      </w:r>
      <w:r w:rsidRPr="003C7BC0">
        <w:rPr>
          <w:rFonts w:ascii="Times New Roman"/>
          <w:color w:val="000000" w:themeColor="text1"/>
          <w:lang w:val="da-DK"/>
        </w:rPr>
        <w:t xml:space="preserve"> Palmitoleate</w:t>
      </w:r>
      <w:r w:rsidRPr="003C7BC0">
        <w:rPr>
          <w:rFonts w:ascii="Times New Roman"/>
          <w:color w:val="000000" w:themeColor="text1"/>
        </w:rPr>
        <w:t xml:space="preserve"> treatment</w:t>
      </w:r>
      <w:r w:rsidRPr="003C7BC0">
        <w:rPr>
          <w:rFonts w:ascii="Times New Roman"/>
          <w:color w:val="000000" w:themeColor="text1"/>
          <w:sz w:val="24"/>
          <w:szCs w:val="24"/>
        </w:rPr>
        <w:t>.</w:t>
      </w:r>
    </w:p>
    <w:p w14:paraId="095F735F"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2DD9B44B"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13E65E3E"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07BA1E75"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0A2F2F3F"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4F3434F7" w14:textId="77777777" w:rsidR="001B27BA" w:rsidRPr="003C7BC0" w:rsidRDefault="001B27BA" w:rsidP="001B27BA">
      <w:pPr>
        <w:pStyle w:val="Heading2"/>
        <w:jc w:val="both"/>
        <w:rPr>
          <w:rFonts w:eastAsia="Times New Roman"/>
          <w:color w:val="000000" w:themeColor="text1"/>
        </w:rPr>
      </w:pPr>
      <w:bookmarkStart w:id="30" w:name="_Toc431472449"/>
      <w:r w:rsidRPr="003C7BC0">
        <w:rPr>
          <w:color w:val="000000" w:themeColor="text1"/>
        </w:rPr>
        <w:t>PKB Phosphorylation</w:t>
      </w:r>
      <w:bookmarkEnd w:id="30"/>
    </w:p>
    <w:p w14:paraId="20E0C099" w14:textId="037DF933" w:rsidR="001B27BA" w:rsidRPr="003C7BC0" w:rsidRDefault="001B27BA" w:rsidP="001B27BA">
      <w:pPr>
        <w:pStyle w:val="Standard"/>
        <w:spacing w:line="480" w:lineRule="auto"/>
        <w:jc w:val="both"/>
        <w:rPr>
          <w:rFonts w:ascii="Times New Roman" w:eastAsia="Times New Roman" w:hAnsi="Times New Roman" w:cs="Times New Roman"/>
          <w:color w:val="000000" w:themeColor="text1"/>
        </w:rPr>
      </w:pPr>
      <w:r w:rsidRPr="003C7BC0">
        <w:rPr>
          <w:noProof/>
          <w:color w:val="000000" w:themeColor="text1"/>
          <w:lang w:val="en-GB" w:eastAsia="en-GB"/>
        </w:rPr>
        <mc:AlternateContent>
          <mc:Choice Requires="wpg">
            <w:drawing>
              <wp:anchor distT="152400" distB="152400" distL="152400" distR="152400" simplePos="0" relativeHeight="251666432" behindDoc="0" locked="0" layoutInCell="1" allowOverlap="1" wp14:anchorId="77D55A98" wp14:editId="4F0169C3">
                <wp:simplePos x="0" y="0"/>
                <wp:positionH relativeFrom="page">
                  <wp:posOffset>649605</wp:posOffset>
                </wp:positionH>
                <wp:positionV relativeFrom="page">
                  <wp:posOffset>2726690</wp:posOffset>
                </wp:positionV>
                <wp:extent cx="6186170" cy="5065395"/>
                <wp:effectExtent l="0" t="0" r="5080" b="1905"/>
                <wp:wrapTopAndBottom distT="152400" distB="152400"/>
                <wp:docPr id="1073741870" name="officeArt object"/>
                <wp:cNvGraphicFramePr/>
                <a:graphic xmlns:a="http://schemas.openxmlformats.org/drawingml/2006/main">
                  <a:graphicData uri="http://schemas.microsoft.com/office/word/2010/wordprocessingGroup">
                    <wpg:wgp>
                      <wpg:cNvGrpSpPr/>
                      <wpg:grpSpPr>
                        <a:xfrm>
                          <a:off x="0" y="0"/>
                          <a:ext cx="6186170" cy="5065395"/>
                          <a:chOff x="0" y="-2"/>
                          <a:chExt cx="6186578" cy="5065836"/>
                        </a:xfrm>
                      </wpg:grpSpPr>
                      <wps:wsp>
                        <wps:cNvPr id="1073741860" name="Shape 1073741860"/>
                        <wps:cNvSpPr/>
                        <wps:spPr>
                          <a:xfrm>
                            <a:off x="-1" y="3702200"/>
                            <a:ext cx="6186580" cy="1363635"/>
                          </a:xfrm>
                          <a:prstGeom prst="rect">
                            <a:avLst/>
                          </a:prstGeom>
                          <a:noFill/>
                          <a:ln w="12700" cap="flat">
                            <a:noFill/>
                            <a:miter lim="400000"/>
                          </a:ln>
                          <a:effectLst/>
                        </wps:spPr>
                        <wps:txbx>
                          <w:txbxContent>
                            <w:p w14:paraId="549E931F" w14:textId="77777777" w:rsidR="002F7506" w:rsidRPr="00D353DD" w:rsidRDefault="002F7506" w:rsidP="001B27BA">
                              <w:pPr>
                                <w:pStyle w:val="Standard"/>
                                <w:rPr>
                                  <w:rFonts w:ascii="Times New Roman" w:hAnsi="Times New Roman" w:cs="Times New Roman"/>
                                </w:rPr>
                              </w:pPr>
                              <w:r w:rsidRPr="00D353DD">
                                <w:rPr>
                                  <w:rFonts w:ascii="Times New Roman" w:hAnsi="Times New Roman" w:cs="Times New Roman"/>
                                  <w:b/>
                                  <w:bCs/>
                                  <w:sz w:val="20"/>
                                  <w:szCs w:val="20"/>
                                </w:rPr>
                                <w:t>F</w:t>
                              </w:r>
                              <w:r>
                                <w:rPr>
                                  <w:rFonts w:ascii="Times New Roman" w:hAnsi="Times New Roman" w:cs="Times New Roman"/>
                                  <w:b/>
                                  <w:bCs/>
                                  <w:sz w:val="20"/>
                                  <w:szCs w:val="20"/>
                                </w:rPr>
                                <w:t>igure 7</w:t>
                              </w:r>
                              <w:r w:rsidRPr="00D353DD">
                                <w:rPr>
                                  <w:rFonts w:ascii="Times New Roman" w:hAnsi="Times New Roman" w:cs="Times New Roman"/>
                                  <w:b/>
                                  <w:bCs/>
                                  <w:sz w:val="20"/>
                                  <w:szCs w:val="20"/>
                                </w:rPr>
                                <w:t>. PKB phosphorylation after fatty acid treatment.</w:t>
                              </w:r>
                              <w:r w:rsidRPr="00D353DD">
                                <w:rPr>
                                  <w:rFonts w:ascii="Times New Roman" w:hAnsi="Times New Roman" w:cs="Times New Roman"/>
                                  <w:sz w:val="20"/>
                                  <w:szCs w:val="20"/>
                                </w:rPr>
                                <w:t xml:space="preserve"> C</w:t>
                              </w:r>
                              <w:r w:rsidRPr="00D353DD">
                                <w:rPr>
                                  <w:rFonts w:ascii="Times New Roman" w:hAnsi="Times New Roman" w:cs="Times New Roman"/>
                                  <w:sz w:val="20"/>
                                  <w:szCs w:val="20"/>
                                  <w:vertAlign w:val="subscript"/>
                                </w:rPr>
                                <w:t>2</w:t>
                              </w:r>
                              <w:r w:rsidRPr="00D353DD">
                                <w:rPr>
                                  <w:rFonts w:ascii="Times New Roman" w:hAnsi="Times New Roman" w:cs="Times New Roman"/>
                                  <w:sz w:val="20"/>
                                  <w:szCs w:val="20"/>
                                </w:rPr>
                                <w:t>C</w:t>
                              </w:r>
                              <w:r w:rsidRPr="00D353DD">
                                <w:rPr>
                                  <w:rFonts w:ascii="Times New Roman" w:hAnsi="Times New Roman" w:cs="Times New Roman"/>
                                  <w:sz w:val="20"/>
                                  <w:szCs w:val="20"/>
                                  <w:vertAlign w:val="subscript"/>
                                </w:rPr>
                                <w:t>12</w:t>
                              </w:r>
                              <w:r w:rsidRPr="00D353DD">
                                <w:rPr>
                                  <w:rFonts w:ascii="Times New Roman" w:hAnsi="Times New Roman" w:cs="Times New Roman"/>
                                  <w:sz w:val="20"/>
                                  <w:szCs w:val="20"/>
                                </w:rPr>
                                <w:t xml:space="preserve"> cells were treated for 16 hours with 750 µM fatty acids or ethanol and stimulated for 15 minutes with 100 nM insulin. A) Cells were lysed and blotted for PKB phosphorylation and total PKB. Western blots are representative of three individual experiments B) Quantification of PKB</w:t>
                              </w:r>
                              <w:r w:rsidRPr="00D353DD">
                                <w:rPr>
                                  <w:rFonts w:ascii="Times New Roman" w:hAnsi="Times New Roman" w:cs="Times New Roman"/>
                                  <w:sz w:val="20"/>
                                  <w:szCs w:val="20"/>
                                  <w:vertAlign w:val="superscript"/>
                                  <w:lang w:val="de-DE"/>
                                </w:rPr>
                                <w:t>Thr 308</w:t>
                              </w:r>
                              <w:r w:rsidRPr="00D353DD">
                                <w:rPr>
                                  <w:rFonts w:ascii="Times New Roman" w:hAnsi="Times New Roman" w:cs="Times New Roman"/>
                                  <w:sz w:val="20"/>
                                  <w:szCs w:val="20"/>
                                </w:rPr>
                                <w:t xml:space="preserve"> phosphorylation from western blots. ∆ change from control to insulin. ETHO : Control, PA: Palmitate, PAO: Palmitoleate. Values are means ± SD, n=3.</w:t>
                              </w:r>
                            </w:p>
                          </w:txbxContent>
                        </wps:txbx>
                        <wps:bodyPr wrap="square" lIns="0" tIns="0" rIns="0" bIns="0" numCol="1" anchor="t">
                          <a:noAutofit/>
                        </wps:bodyPr>
                      </wps:wsp>
                      <wpg:grpSp>
                        <wpg:cNvPr id="1073741869" name="Group 1073741869"/>
                        <wpg:cNvGrpSpPr/>
                        <wpg:grpSpPr>
                          <a:xfrm>
                            <a:off x="1116259" y="-3"/>
                            <a:ext cx="4185083" cy="3702211"/>
                            <a:chOff x="0" y="0"/>
                            <a:chExt cx="4185082" cy="3702209"/>
                          </a:xfrm>
                        </wpg:grpSpPr>
                        <wpg:grpSp>
                          <wpg:cNvPr id="1073741867" name="Group 1073741867"/>
                          <wpg:cNvGrpSpPr/>
                          <wpg:grpSpPr>
                            <a:xfrm>
                              <a:off x="0" y="-2"/>
                              <a:ext cx="4185083" cy="3702211"/>
                              <a:chOff x="0" y="0"/>
                              <a:chExt cx="4185082" cy="3702209"/>
                            </a:xfrm>
                          </wpg:grpSpPr>
                          <wpg:grpSp>
                            <wpg:cNvPr id="1073741863" name="Group 1073741863"/>
                            <wpg:cNvGrpSpPr/>
                            <wpg:grpSpPr>
                              <a:xfrm>
                                <a:off x="0" y="1291268"/>
                                <a:ext cx="3412950" cy="2410942"/>
                                <a:chOff x="0" y="0"/>
                                <a:chExt cx="3412949" cy="2410941"/>
                              </a:xfrm>
                            </wpg:grpSpPr>
                            <pic:pic xmlns:pic="http://schemas.openxmlformats.org/drawingml/2006/picture">
                              <pic:nvPicPr>
                                <pic:cNvPr id="1073741861" name="image13.jpeg"/>
                                <pic:cNvPicPr/>
                              </pic:nvPicPr>
                              <pic:blipFill>
                                <a:blip r:embed="rId29">
                                  <a:extLst/>
                                </a:blip>
                                <a:stretch>
                                  <a:fillRect/>
                                </a:stretch>
                              </pic:blipFill>
                              <pic:spPr>
                                <a:xfrm>
                                  <a:off x="0" y="125272"/>
                                  <a:ext cx="3412950" cy="2285670"/>
                                </a:xfrm>
                                <a:prstGeom prst="rect">
                                  <a:avLst/>
                                </a:prstGeom>
                                <a:ln w="12700" cap="flat">
                                  <a:noFill/>
                                  <a:miter lim="400000"/>
                                </a:ln>
                                <a:effectLst/>
                              </pic:spPr>
                            </pic:pic>
                            <wps:wsp>
                              <wps:cNvPr id="1073741862" name="Shape 1073741862"/>
                              <wps:cNvSpPr/>
                              <wps:spPr>
                                <a:xfrm>
                                  <a:off x="103328" y="-1"/>
                                  <a:ext cx="378226" cy="327331"/>
                                </a:xfrm>
                                <a:prstGeom prst="rect">
                                  <a:avLst/>
                                </a:prstGeom>
                                <a:noFill/>
                                <a:ln w="12700" cap="flat">
                                  <a:noFill/>
                                  <a:miter lim="400000"/>
                                </a:ln>
                                <a:effectLst/>
                              </wps:spPr>
                              <wps:txbx>
                                <w:txbxContent>
                                  <w:p w14:paraId="3BE09E81" w14:textId="77777777" w:rsidR="002F7506" w:rsidRDefault="002F7506" w:rsidP="001B27BA">
                                    <w:pPr>
                                      <w:pStyle w:val="BodyText"/>
                                    </w:pPr>
                                    <w:r>
                                      <w:rPr>
                                        <w:rFonts w:ascii="Arial"/>
                                        <w:b/>
                                        <w:bCs/>
                                        <w:sz w:val="18"/>
                                        <w:szCs w:val="18"/>
                                      </w:rPr>
                                      <w:t>B</w:t>
                                    </w:r>
                                  </w:p>
                                </w:txbxContent>
                              </wps:txbx>
                              <wps:bodyPr wrap="square" lIns="0" tIns="0" rIns="0" bIns="0" numCol="1" anchor="t">
                                <a:noAutofit/>
                              </wps:bodyPr>
                            </wps:wsp>
                          </wpg:grpSp>
                          <wpg:grpSp>
                            <wpg:cNvPr id="1073741866" name="Group 1073741866"/>
                            <wpg:cNvGrpSpPr/>
                            <wpg:grpSpPr>
                              <a:xfrm>
                                <a:off x="0" y="-1"/>
                                <a:ext cx="4185083" cy="1111515"/>
                                <a:chOff x="0" y="0"/>
                                <a:chExt cx="4185082" cy="1111513"/>
                              </a:xfrm>
                            </wpg:grpSpPr>
                            <pic:pic xmlns:pic="http://schemas.openxmlformats.org/drawingml/2006/picture">
                              <pic:nvPicPr>
                                <pic:cNvPr id="1073741864" name="image14.png"/>
                                <pic:cNvPicPr/>
                              </pic:nvPicPr>
                              <pic:blipFill>
                                <a:blip r:embed="rId30">
                                  <a:extLst/>
                                </a:blip>
                                <a:stretch>
                                  <a:fillRect/>
                                </a:stretch>
                              </pic:blipFill>
                              <pic:spPr>
                                <a:xfrm>
                                  <a:off x="0" y="276279"/>
                                  <a:ext cx="4185083" cy="835235"/>
                                </a:xfrm>
                                <a:prstGeom prst="rect">
                                  <a:avLst/>
                                </a:prstGeom>
                                <a:ln w="12700" cap="flat">
                                  <a:noFill/>
                                  <a:miter lim="400000"/>
                                </a:ln>
                                <a:effectLst/>
                              </pic:spPr>
                            </pic:pic>
                            <wps:wsp>
                              <wps:cNvPr id="1073741865" name="Shape 1073741865"/>
                              <wps:cNvSpPr/>
                              <wps:spPr>
                                <a:xfrm>
                                  <a:off x="126704" y="0"/>
                                  <a:ext cx="235802" cy="276281"/>
                                </a:xfrm>
                                <a:prstGeom prst="rect">
                                  <a:avLst/>
                                </a:prstGeom>
                                <a:noFill/>
                                <a:ln w="12700" cap="flat">
                                  <a:noFill/>
                                  <a:miter lim="400000"/>
                                </a:ln>
                                <a:effectLst/>
                              </wps:spPr>
                              <wps:txbx>
                                <w:txbxContent>
                                  <w:p w14:paraId="778EC4F9" w14:textId="77777777" w:rsidR="002F7506" w:rsidRDefault="002F7506" w:rsidP="001B27BA">
                                    <w:pPr>
                                      <w:pStyle w:val="BodyText"/>
                                    </w:pPr>
                                    <w:r>
                                      <w:rPr>
                                        <w:rFonts w:ascii="Helvetica"/>
                                        <w:b/>
                                        <w:bCs/>
                                        <w:sz w:val="18"/>
                                        <w:szCs w:val="18"/>
                                      </w:rPr>
                                      <w:t>A</w:t>
                                    </w:r>
                                  </w:p>
                                </w:txbxContent>
                              </wps:txbx>
                              <wps:bodyPr wrap="square" lIns="0" tIns="0" rIns="0" bIns="0" numCol="1" anchor="t">
                                <a:noAutofit/>
                              </wps:bodyPr>
                            </wps:wsp>
                          </wpg:grpSp>
                        </wpg:grpSp>
                        <pic:pic xmlns:pic="http://schemas.openxmlformats.org/drawingml/2006/picture">
                          <pic:nvPicPr>
                            <pic:cNvPr id="1073741868" name="image10.png"/>
                            <pic:cNvPicPr/>
                          </pic:nvPicPr>
                          <pic:blipFill>
                            <a:blip r:embed="rId26">
                              <a:extLst/>
                            </a:blip>
                            <a:stretch>
                              <a:fillRect/>
                            </a:stretch>
                          </pic:blipFill>
                          <pic:spPr>
                            <a:xfrm>
                              <a:off x="930182" y="3242804"/>
                              <a:ext cx="354146" cy="124432"/>
                            </a:xfrm>
                            <a:prstGeom prst="rect">
                              <a:avLst/>
                            </a:prstGeom>
                            <a:ln w="12700" cap="flat">
                              <a:noFill/>
                              <a:miter lim="400000"/>
                            </a:ln>
                            <a:effectLst/>
                          </pic:spPr>
                        </pic:pic>
                      </wpg:grpSp>
                    </wpg:wgp>
                  </a:graphicData>
                </a:graphic>
              </wp:anchor>
            </w:drawing>
          </mc:Choice>
          <mc:Fallback>
            <w:pict>
              <v:group w14:anchorId="77D55A98" id="_x0000_s1054" style="position:absolute;left:0;text-align:left;margin-left:51.15pt;margin-top:214.7pt;width:487.1pt;height:398.85pt;z-index:251666432;mso-wrap-distance-left:12pt;mso-wrap-distance-top:12pt;mso-wrap-distance-right:12pt;mso-wrap-distance-bottom:12pt;mso-position-horizontal-relative:page;mso-position-vertical-relative:page" coordorigin="" coordsize="61865,50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AABEIBuQK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KX/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P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U/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iD/&#10;AGsf+TpvjJ/2OfiH/wBOM9f2+V/EH+1j/wAnTfGT/sc/EP8A6cZ6APn+v6fv+CKn/JrPin/sc77/&#10;ANN2nV/MDX9P3/BFT/k1nxT/ANjnff8Apu06gD9f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IP8A&#10;ax/5Om+Mn/Y5+If/AE4z1/b5X8Qf7WP/ACdN8ZP+xz8Q/wDpxnoA+f6/p+/4Iqf8ms+Kf+xzvv8A&#10;03adX8wNf0/f8EVP+TWfFP8A2Od9/wCm7TqAP1+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iD/AGsf+TpvjJ/2OfiH/wBOM9f2+V/EH+1j/wAnTfGT/sc/EP8A6cZ6APn+v6fv+CKn/JrP&#10;in/sc77/ANN2nV/MDX9P3/BFT/k1nxT/ANjnff8Apu06gD9f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iD/AGsf+TpvjJ/2&#10;OfiH/wBOM9f2+V/EH+1j/wAnTfGT/sc/EP8A6cZ6APn+v6fv+CKn/JrPin/sc77/ANN2nV/MDX9P&#10;3/BFT/k1nxT/ANjnff8Apu06gD9f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vPfHPxa+FXwwNmvxK8Z6L4TOoB/s39r6jbWHn+Vjf5f2iRN+3cN23OMjPUUm7DSb2PQ&#10;qK8A/wCGsf2Wf+iyeDP/AAodO/8Aj9e2aRq2k6/pVnrug3kGo6bqEST211bSLNBPDKAySRyISroy&#10;kFWBII5BqrO1yb9DT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U/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f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T/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X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">
                <v:rect id="Shape 1073741860" o:spid="_x0000_s1055" style="position:absolute;top:37022;width:61865;height:1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eM8kA&#10;AADjAAAADwAAAGRycy9kb3ducmV2LnhtbESPT2vDMAzF74N9B6PBbqvTP6QlrVtGodDd1mwMdhOx&#10;moTFcojd1P3206HQo6Sn995vs0uuUyMNofVsYDrJQBFX3rZcG/j+OrytQIWIbLHzTAZuFGC3fX7a&#10;YGH9lU80lrFWYsKhQANNjH2hdagachgmvieW29kPDqOMQ63tgFcxd52eZVmuHbYsCQ32tG+o+isv&#10;zsBPsB+Rbp/OL0r8zfGUxtQmY15f0vsaVKQUH+L799FK/Ww5Xy6mq1wohEkWoL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XeM8kAAADjAAAADwAAAAAAAAAAAAAAAACYAgAA&#10;ZHJzL2Rvd25yZXYueG1sUEsFBgAAAAAEAAQA9QAAAI4DAAAAAA==&#10;" filled="f" stroked="f" strokeweight="1pt">
                  <v:stroke miterlimit="4"/>
                  <v:textbox inset="0,0,0,0">
                    <w:txbxContent>
                      <w:p w14:paraId="549E931F" w14:textId="77777777" w:rsidR="002F7506" w:rsidRPr="00D353DD" w:rsidRDefault="002F7506" w:rsidP="001B27BA">
                        <w:pPr>
                          <w:pStyle w:val="Standard"/>
                          <w:rPr>
                            <w:rFonts w:ascii="Times New Roman" w:hAnsi="Times New Roman" w:cs="Times New Roman"/>
                          </w:rPr>
                        </w:pPr>
                        <w:r w:rsidRPr="00D353DD">
                          <w:rPr>
                            <w:rFonts w:ascii="Times New Roman" w:hAnsi="Times New Roman" w:cs="Times New Roman"/>
                            <w:b/>
                            <w:bCs/>
                            <w:sz w:val="20"/>
                            <w:szCs w:val="20"/>
                          </w:rPr>
                          <w:t>F</w:t>
                        </w:r>
                        <w:r>
                          <w:rPr>
                            <w:rFonts w:ascii="Times New Roman" w:hAnsi="Times New Roman" w:cs="Times New Roman"/>
                            <w:b/>
                            <w:bCs/>
                            <w:sz w:val="20"/>
                            <w:szCs w:val="20"/>
                          </w:rPr>
                          <w:t>igure 7</w:t>
                        </w:r>
                        <w:r w:rsidRPr="00D353DD">
                          <w:rPr>
                            <w:rFonts w:ascii="Times New Roman" w:hAnsi="Times New Roman" w:cs="Times New Roman"/>
                            <w:b/>
                            <w:bCs/>
                            <w:sz w:val="20"/>
                            <w:szCs w:val="20"/>
                          </w:rPr>
                          <w:t>. PKB phosphorylation after fatty acid treatment.</w:t>
                        </w:r>
                        <w:r w:rsidRPr="00D353DD">
                          <w:rPr>
                            <w:rFonts w:ascii="Times New Roman" w:hAnsi="Times New Roman" w:cs="Times New Roman"/>
                            <w:sz w:val="20"/>
                            <w:szCs w:val="20"/>
                          </w:rPr>
                          <w:t xml:space="preserve"> C</w:t>
                        </w:r>
                        <w:r w:rsidRPr="00D353DD">
                          <w:rPr>
                            <w:rFonts w:ascii="Times New Roman" w:hAnsi="Times New Roman" w:cs="Times New Roman"/>
                            <w:sz w:val="20"/>
                            <w:szCs w:val="20"/>
                            <w:vertAlign w:val="subscript"/>
                          </w:rPr>
                          <w:t>2</w:t>
                        </w:r>
                        <w:r w:rsidRPr="00D353DD">
                          <w:rPr>
                            <w:rFonts w:ascii="Times New Roman" w:hAnsi="Times New Roman" w:cs="Times New Roman"/>
                            <w:sz w:val="20"/>
                            <w:szCs w:val="20"/>
                          </w:rPr>
                          <w:t>C</w:t>
                        </w:r>
                        <w:r w:rsidRPr="00D353DD">
                          <w:rPr>
                            <w:rFonts w:ascii="Times New Roman" w:hAnsi="Times New Roman" w:cs="Times New Roman"/>
                            <w:sz w:val="20"/>
                            <w:szCs w:val="20"/>
                            <w:vertAlign w:val="subscript"/>
                          </w:rPr>
                          <w:t>12</w:t>
                        </w:r>
                        <w:r w:rsidRPr="00D353DD">
                          <w:rPr>
                            <w:rFonts w:ascii="Times New Roman" w:hAnsi="Times New Roman" w:cs="Times New Roman"/>
                            <w:sz w:val="20"/>
                            <w:szCs w:val="20"/>
                          </w:rPr>
                          <w:t xml:space="preserve"> cells were treated for 16 hours with 750 µM fatty acids or ethanol and stimulated for 15 minutes with 100 nM insulin. A) Cells were lysed and blotted for PKB phosphorylation and total PKB. Western blots are representative of three individual experiments B) Quantification of PKB</w:t>
                        </w:r>
                        <w:r w:rsidRPr="00D353DD">
                          <w:rPr>
                            <w:rFonts w:ascii="Times New Roman" w:hAnsi="Times New Roman" w:cs="Times New Roman"/>
                            <w:sz w:val="20"/>
                            <w:szCs w:val="20"/>
                            <w:vertAlign w:val="superscript"/>
                            <w:lang w:val="de-DE"/>
                          </w:rPr>
                          <w:t>Thr 308</w:t>
                        </w:r>
                        <w:r w:rsidRPr="00D353DD">
                          <w:rPr>
                            <w:rFonts w:ascii="Times New Roman" w:hAnsi="Times New Roman" w:cs="Times New Roman"/>
                            <w:sz w:val="20"/>
                            <w:szCs w:val="20"/>
                          </w:rPr>
                          <w:t xml:space="preserve"> phosphorylation from western blots. ∆ change from control to insulin. ETHO : Control, PA: Palmitate, PAO: Palmitoleate. Values are means ± SD, n=3.</w:t>
                        </w:r>
                      </w:p>
                    </w:txbxContent>
                  </v:textbox>
                </v:rect>
                <v:group id="Group 1073741869" o:spid="_x0000_s1056" style="position:absolute;left:11162;width:41851;height:37022" coordsize="41850,3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DL427IAAAA&#10;4wAAAA8AAAAAAAAAAAAAAAAAqgIAAGRycy9kb3ducmV2LnhtbFBLBQYAAAAABAAEAPoAAACfAwAA&#10;AAA=&#10;">
                  <v:group id="Group 1073741867" o:spid="_x0000_s1057" style="position:absolute;width:41850;height:37022" coordsize="41850,3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Y0ofIAAAA&#10;4wAAAA8AAAAAAAAAAAAAAAAAqgIAAGRycy9kb3ducmV2LnhtbFBLBQYAAAAABAAEAPoAAACfAwAA&#10;AAA=&#10;">
                    <v:group id="Group 1073741863" o:spid="_x0000_s1058" style="position:absolute;top:12912;width:34129;height:24110" coordsize="34129,2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j1ITIAAAA&#10;4wAAAA8AAAAAAAAAAAAAAAAAqgIAAGRycy9kb3ducmV2LnhtbFBLBQYAAAAABAAEAPoAAACfAwAA&#10;AAA=&#10;">
                      <v:shape id="image13.jpeg" o:spid="_x0000_s1059" type="#_x0000_t75" style="position:absolute;top:1252;width:34129;height:2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F8fHAAAA4wAAAA8AAABkcnMvZG93bnJldi54bWxET19rwjAQfx/4HcIJe5tpddbSNYoIg8Em&#10;OCd7PpqzLTaXkkTt9umXgeDj/f5fuRpMJy7kfGtZQTpJQBBXVrdcKzh8vT7lIHxA1thZJgU/5GG1&#10;HD2UWGh75U+67EMtYgj7AhU0IfSFlL5qyKCf2J44ckfrDIZ4ulpqh9cYbjo5TZJMGmw5NjTY06ah&#10;6rQ/GwXul7/nB9pqtzt9rOcU6pl/3yn1OB7WLyACDeEuvrnfdJyfLGaL5zTPUvj/KQI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zF8fHAAAA4wAAAA8AAAAAAAAAAAAA&#10;AAAAnwIAAGRycy9kb3ducmV2LnhtbFBLBQYAAAAABAAEAPcAAACTAwAAAAA=&#10;" strokeweight="1pt">
                        <v:stroke miterlimit="4"/>
                        <v:imagedata r:id="rId31" o:title=""/>
                      </v:shape>
                      <v:rect id="Shape 1073741862" o:spid="_x0000_s1060" style="position:absolute;left:1033;width:3782;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38QA&#10;AADjAAAADwAAAGRycy9kb3ducmV2LnhtbERPS4vCMBC+C/sfwgjeNPVBlWqURVhYb1plYW9DM7bF&#10;ZlKaWOO/N8LCHud7z2YXTCN66lxtWcF0koAgLqyuuVRwOX+NVyCcR9bYWCYFT3Kw234MNphp++AT&#10;9bkvRQxhl6GCyvs2k9IVFRl0E9sSR+5qO4M+nl0pdYePGG4aOUuSVBqsOTZU2NK+ouKW342CH6cP&#10;np5HYxc5/qZ4Cn2og1KjYfhcg/AU/L/4z/2t4/xkOV8upqt0Bu+fIgB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5d/EAAAA4wAAAA8AAAAAAAAAAAAAAAAAmAIAAGRycy9k&#10;b3ducmV2LnhtbFBLBQYAAAAABAAEAPUAAACJAwAAAAA=&#10;" filled="f" stroked="f" strokeweight="1pt">
                        <v:stroke miterlimit="4"/>
                        <v:textbox inset="0,0,0,0">
                          <w:txbxContent>
                            <w:p w14:paraId="3BE09E81" w14:textId="77777777" w:rsidR="002F7506" w:rsidRDefault="002F7506" w:rsidP="001B27BA">
                              <w:pPr>
                                <w:pStyle w:val="BodyText"/>
                              </w:pPr>
                              <w:r>
                                <w:rPr>
                                  <w:rFonts w:ascii="Arial"/>
                                  <w:b/>
                                  <w:bCs/>
                                  <w:sz w:val="18"/>
                                  <w:szCs w:val="18"/>
                                </w:rPr>
                                <w:t>B</w:t>
                              </w:r>
                            </w:p>
                          </w:txbxContent>
                        </v:textbox>
                      </v:rect>
                    </v:group>
                    <v:group id="Group 1073741866" o:spid="_x0000_s1061" style="position:absolute;width:41850;height:11115" coordsize="41850,1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UdxzIAAAA&#10;4wAAAA8AAAAAAAAAAAAAAAAAqgIAAGRycy9kb3ducmV2LnhtbFBLBQYAAAAABAAEAPoAAACfAwAA&#10;AAA=&#10;">
                      <v:shape id="image14.png" o:spid="_x0000_s1062" type="#_x0000_t75" style="position:absolute;top:2762;width:41850;height:8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TivJAAAA4wAAAA8AAABkcnMvZG93bnJldi54bWxET19rwjAQfxf2HcIN9qZpq6h0RtkEt4Ev&#10;zjnx8WhubbG51CRq/fbLQNjj/f7fbNGZRlzI+dqygnSQgCAurK65VLD7WvWnIHxA1thYJgU38rCY&#10;P/RmmGt75U+6bEMpYgj7HBVUIbS5lL6oyKAf2JY4cj/WGQzxdKXUDq8x3DQyS5KxNFhzbKiwpWVF&#10;xXF7Ngq+D4fXfXlLs9Nmt37HzO3Px/pNqafH7uUZRKAu/Ivv7g8d5yeT4WSUTscj+PspAiD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FJOK8kAAADjAAAADwAAAAAAAAAA&#10;AAAAAACfAgAAZHJzL2Rvd25yZXYueG1sUEsFBgAAAAAEAAQA9wAAAJUDAAAAAA==&#10;" strokeweight="1pt">
                        <v:stroke miterlimit="4"/>
                        <v:imagedata r:id="rId32" o:title=""/>
                      </v:shape>
                      <v:rect id="Shape 1073741865" o:spid="_x0000_s1063" style="position:absolute;left:1267;width:23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9q8UA&#10;AADjAAAADwAAAGRycy9kb3ducmV2LnhtbERPX2vCMBB/F/wO4YS92dRNq3RGkYEw37Qbg70dza0t&#10;NpfSxBq//SIIPt7v/623wbRioN41lhXMkhQEcWl1w5WC76/9dAXCeWSNrWVScCMH2814tMZc2yuf&#10;aCh8JWIIuxwV1N53uZSurMmgS2xHHLk/2xv08ewrqXu8xnDTytc0zaTBhmNDjR191FSei4tR8OP0&#10;wdPtaOy8wN8MT2EITVDqZRJ27yA8Bf8UP9yfOs5Pl2/L+WyVLeD+UwR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n2rxQAAAOMAAAAPAAAAAAAAAAAAAAAAAJgCAABkcnMv&#10;ZG93bnJldi54bWxQSwUGAAAAAAQABAD1AAAAigMAAAAA&#10;" filled="f" stroked="f" strokeweight="1pt">
                        <v:stroke miterlimit="4"/>
                        <v:textbox inset="0,0,0,0">
                          <w:txbxContent>
                            <w:p w14:paraId="778EC4F9" w14:textId="77777777" w:rsidR="002F7506" w:rsidRDefault="002F7506" w:rsidP="001B27BA">
                              <w:pPr>
                                <w:pStyle w:val="BodyText"/>
                              </w:pPr>
                              <w:r>
                                <w:rPr>
                                  <w:rFonts w:ascii="Helvetica"/>
                                  <w:b/>
                                  <w:bCs/>
                                  <w:sz w:val="18"/>
                                  <w:szCs w:val="18"/>
                                </w:rPr>
                                <w:t>A</w:t>
                              </w:r>
                            </w:p>
                          </w:txbxContent>
                        </v:textbox>
                      </v:rect>
                    </v:group>
                  </v:group>
                  <v:shape id="image10.png" o:spid="_x0000_s1064" type="#_x0000_t75" style="position:absolute;left:9301;top:32428;width:3542;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717IAAAA4wAAAA8AAABkcnMvZG93bnJldi54bWxEj01PwzAMhu9I+w+RJ3FBLB2gNSrLpm1i&#10;wBEK3K3GNBVNUiWhLf8eH5A42n4/Hm/3s+vFSDF1wWtYrwoQ5JtgOt9qeH87XysQKaM32AdPGn4o&#10;wX63uNhiZcLkX2mscys4xKcKNdich0rK1FhymFZhIM+3zxAdZh5jK03EicNdL2+KYiMddp4bLA50&#10;stR81d+Oe8+Hj8erpyHXx6AephcVlR1LrS+X8+EeRKY5/4v/3M+G8Yvytrxbqw1D80+8ALn7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e9eyAAAAOMAAAAPAAAAAAAAAAAA&#10;AAAAAJ8CAABkcnMvZG93bnJldi54bWxQSwUGAAAAAAQABAD3AAAAlAMAAAAA&#10;" strokeweight="1pt">
                    <v:stroke miterlimit="4"/>
                    <v:imagedata r:id="rId28" o:title=""/>
                  </v:shape>
                </v:group>
                <w10:wrap type="topAndBottom" anchorx="page" anchory="page"/>
              </v:group>
            </w:pict>
          </mc:Fallback>
        </mc:AlternateContent>
      </w:r>
      <w:r w:rsidRPr="003C7BC0">
        <w:rPr>
          <w:rFonts w:ascii="Times New Roman"/>
          <w:color w:val="000000" w:themeColor="text1"/>
        </w:rPr>
        <w:t>To investigate the effect of fatty acids on the insulin signaling pathway, the cells were blotted for total and phosphorylated PKB</w:t>
      </w:r>
      <w:r w:rsidRPr="003C7BC0">
        <w:rPr>
          <w:rFonts w:ascii="Times New Roman"/>
          <w:color w:val="000000" w:themeColor="text1"/>
          <w:vertAlign w:val="superscript"/>
          <w:lang w:val="de-DE"/>
        </w:rPr>
        <w:t>Thr308</w:t>
      </w:r>
      <w:r w:rsidRPr="003C7BC0">
        <w:rPr>
          <w:rFonts w:ascii="Times New Roman"/>
          <w:color w:val="000000" w:themeColor="text1"/>
        </w:rPr>
        <w:t xml:space="preserve">, after 15 minutes stimulation with 100 nM insulin (Figure 6A). Figure 6B shows </w:t>
      </w:r>
      <w:r w:rsidRPr="003C7BC0">
        <w:rPr>
          <w:rFonts w:hAnsi="Times New Roman"/>
          <w:color w:val="000000" w:themeColor="text1"/>
        </w:rPr>
        <w:t>∆</w:t>
      </w:r>
      <w:r w:rsidRPr="003C7BC0">
        <w:rPr>
          <w:color w:val="000000" w:themeColor="text1"/>
        </w:rPr>
        <w:t xml:space="preserve"> </w:t>
      </w:r>
      <w:r w:rsidRPr="003C7BC0">
        <w:rPr>
          <w:rFonts w:ascii="Times New Roman"/>
          <w:color w:val="000000" w:themeColor="text1"/>
        </w:rPr>
        <w:t>change from control to insulin. There are no significant differences in PKB</w:t>
      </w:r>
      <w:r w:rsidRPr="003C7BC0">
        <w:rPr>
          <w:rFonts w:ascii="Times New Roman"/>
          <w:color w:val="000000" w:themeColor="text1"/>
          <w:vertAlign w:val="superscript"/>
          <w:lang w:val="de-DE"/>
        </w:rPr>
        <w:t xml:space="preserve"> </w:t>
      </w:r>
      <w:r w:rsidR="0070132B" w:rsidRPr="003C7BC0">
        <w:rPr>
          <w:rFonts w:ascii="Times New Roman"/>
          <w:color w:val="000000" w:themeColor="text1"/>
        </w:rPr>
        <w:t xml:space="preserve">Phosphorylation </w:t>
      </w:r>
      <w:r w:rsidRPr="003C7BC0">
        <w:rPr>
          <w:rFonts w:ascii="Times New Roman"/>
          <w:color w:val="000000" w:themeColor="text1"/>
        </w:rPr>
        <w:t xml:space="preserve">following any of the fatty acid treatments compared to control (ETHO). </w:t>
      </w:r>
    </w:p>
    <w:p w14:paraId="69497164"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418FF1EE"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4A4100D1" w14:textId="77777777" w:rsidR="001B27BA" w:rsidRPr="003C7BC0" w:rsidRDefault="001B27BA" w:rsidP="001B27BA">
      <w:pPr>
        <w:pStyle w:val="Standard"/>
        <w:spacing w:line="480" w:lineRule="auto"/>
        <w:jc w:val="both"/>
        <w:rPr>
          <w:rFonts w:ascii="Times New Roman" w:eastAsia="Times New Roman" w:hAnsi="Times New Roman" w:cs="Times New Roman"/>
          <w:color w:val="000000" w:themeColor="text1"/>
          <w:sz w:val="24"/>
          <w:szCs w:val="24"/>
        </w:rPr>
      </w:pPr>
    </w:p>
    <w:p w14:paraId="3AC92519" w14:textId="77777777" w:rsidR="001B27BA" w:rsidRPr="003C7BC0" w:rsidRDefault="001B27BA" w:rsidP="001B27BA">
      <w:pPr>
        <w:pStyle w:val="Standard"/>
        <w:spacing w:line="480" w:lineRule="auto"/>
        <w:jc w:val="both"/>
        <w:rPr>
          <w:rFonts w:ascii="Times New Roman" w:eastAsia="Times New Roman" w:hAnsi="Times New Roman" w:cs="Times New Roman"/>
          <w:b/>
          <w:bCs/>
          <w:color w:val="000000" w:themeColor="text1"/>
          <w:sz w:val="24"/>
          <w:szCs w:val="24"/>
        </w:rPr>
      </w:pPr>
    </w:p>
    <w:p w14:paraId="51A0FB62" w14:textId="77777777" w:rsidR="001B27BA" w:rsidRPr="003C7BC0" w:rsidRDefault="001B27BA" w:rsidP="001B27BA">
      <w:pPr>
        <w:pStyle w:val="Standard"/>
        <w:spacing w:line="480" w:lineRule="auto"/>
        <w:jc w:val="both"/>
        <w:rPr>
          <w:rFonts w:ascii="Times New Roman" w:eastAsia="Times New Roman" w:hAnsi="Times New Roman" w:cs="Times New Roman"/>
          <w:b/>
          <w:bCs/>
          <w:color w:val="000000" w:themeColor="text1"/>
          <w:sz w:val="24"/>
          <w:szCs w:val="24"/>
        </w:rPr>
      </w:pPr>
    </w:p>
    <w:p w14:paraId="7BC205DF" w14:textId="77777777" w:rsidR="001B27BA" w:rsidRPr="003C7BC0" w:rsidRDefault="001B27BA" w:rsidP="001B27BA">
      <w:pPr>
        <w:pStyle w:val="Heading2"/>
        <w:jc w:val="both"/>
        <w:rPr>
          <w:color w:val="000000" w:themeColor="text1"/>
          <w:lang w:val="en"/>
        </w:rPr>
      </w:pPr>
      <w:bookmarkStart w:id="31" w:name="_Toc431472450"/>
      <w:r w:rsidRPr="003C7BC0">
        <w:rPr>
          <w:color w:val="000000" w:themeColor="text1"/>
          <w:lang w:val="en"/>
        </w:rPr>
        <w:t>Global Proteomics</w:t>
      </w:r>
      <w:bookmarkEnd w:id="31"/>
    </w:p>
    <w:p w14:paraId="11E1BC98" w14:textId="65DF65DA" w:rsidR="00FE1D45" w:rsidRPr="003C7BC0" w:rsidRDefault="007252F1" w:rsidP="00B926DB">
      <w:pPr>
        <w:spacing w:line="480" w:lineRule="auto"/>
        <w:jc w:val="both"/>
        <w:rPr>
          <w:rFonts w:ascii="Times New Roman" w:hAnsi="Times New Roman" w:cs="Times New Roman"/>
          <w:color w:val="000000" w:themeColor="text1"/>
          <w:lang w:val="en"/>
        </w:rPr>
      </w:pPr>
      <w:r w:rsidRPr="003C7BC0">
        <w:rPr>
          <w:color w:val="000000" w:themeColor="text1"/>
          <w:lang w:val="en"/>
        </w:rPr>
        <w:t>Given that we identified a repression of glucose uptake (figure 6) without and associated repression in PKB</w:t>
      </w:r>
      <w:r w:rsidR="00B07B40" w:rsidRPr="003C7BC0">
        <w:rPr>
          <w:color w:val="000000" w:themeColor="text1"/>
          <w:lang w:val="en"/>
        </w:rPr>
        <w:t xml:space="preserve"> (figure 7)</w:t>
      </w:r>
      <w:r w:rsidR="005A1AA9" w:rsidRPr="003C7BC0">
        <w:rPr>
          <w:color w:val="000000" w:themeColor="text1"/>
          <w:lang w:val="en"/>
        </w:rPr>
        <w:t xml:space="preserve"> we hypothesized that treatment wi</w:t>
      </w:r>
      <w:r w:rsidR="00B07B40" w:rsidRPr="003C7BC0">
        <w:rPr>
          <w:color w:val="000000" w:themeColor="text1"/>
          <w:lang w:val="en"/>
        </w:rPr>
        <w:t>th PA would lead to differential alteration of the glob</w:t>
      </w:r>
      <w:r w:rsidR="00871797" w:rsidRPr="003C7BC0">
        <w:rPr>
          <w:color w:val="000000" w:themeColor="text1"/>
          <w:lang w:val="en"/>
        </w:rPr>
        <w:t>al proteomic profile compared with treatment with PAO. These alterations could be validated and explored to determine the mechanism by which PA leads to a repression of glucose uptake. To this end, we carried out a global proteomic screen followin</w:t>
      </w:r>
      <w:r w:rsidR="00817EA8" w:rsidRPr="003C7BC0">
        <w:rPr>
          <w:color w:val="000000" w:themeColor="text1"/>
          <w:lang w:val="en"/>
        </w:rPr>
        <w:t>g fatty acid treatment using an unbiased triple label SILAC approach to compare PA, PAO and ETHO control treatments.</w:t>
      </w:r>
      <w:r w:rsidR="00D1241E" w:rsidRPr="003C7BC0">
        <w:rPr>
          <w:rFonts w:ascii="Times New Roman" w:hAnsi="Times New Roman" w:cs="Times New Roman"/>
          <w:color w:val="000000" w:themeColor="text1"/>
          <w:lang w:val="en"/>
        </w:rPr>
        <w:t xml:space="preserve"> We </w:t>
      </w:r>
      <w:r w:rsidR="005A1AA9" w:rsidRPr="003C7BC0">
        <w:rPr>
          <w:rFonts w:ascii="Times New Roman" w:hAnsi="Times New Roman" w:cs="Times New Roman"/>
          <w:color w:val="000000" w:themeColor="text1"/>
          <w:lang w:val="en"/>
        </w:rPr>
        <w:t>identified</w:t>
      </w:r>
      <w:r w:rsidR="00AF71B6" w:rsidRPr="003C7BC0">
        <w:rPr>
          <w:rFonts w:ascii="Times New Roman" w:hAnsi="Times New Roman" w:cs="Times New Roman"/>
          <w:color w:val="000000" w:themeColor="text1"/>
          <w:lang w:val="en"/>
        </w:rPr>
        <w:t xml:space="preserve"> 1600 proteins that were present in both</w:t>
      </w:r>
      <w:r w:rsidR="00D1241E" w:rsidRPr="003C7BC0">
        <w:rPr>
          <w:rFonts w:ascii="Times New Roman" w:hAnsi="Times New Roman" w:cs="Times New Roman"/>
          <w:color w:val="000000" w:themeColor="text1"/>
          <w:lang w:val="en"/>
        </w:rPr>
        <w:t xml:space="preserve"> ind</w:t>
      </w:r>
      <w:r w:rsidR="005A1AA9" w:rsidRPr="003C7BC0">
        <w:rPr>
          <w:rFonts w:ascii="Times New Roman" w:hAnsi="Times New Roman" w:cs="Times New Roman"/>
          <w:color w:val="000000" w:themeColor="text1"/>
          <w:lang w:val="en"/>
        </w:rPr>
        <w:t>e</w:t>
      </w:r>
      <w:r w:rsidR="009453E4" w:rsidRPr="003C7BC0">
        <w:rPr>
          <w:rFonts w:ascii="Times New Roman" w:hAnsi="Times New Roman" w:cs="Times New Roman"/>
          <w:color w:val="000000" w:themeColor="text1"/>
          <w:lang w:val="en"/>
        </w:rPr>
        <w:t>pendent experiments.</w:t>
      </w:r>
      <w:r w:rsidR="00AF71B6" w:rsidRPr="003C7BC0">
        <w:rPr>
          <w:rFonts w:ascii="Times New Roman" w:hAnsi="Times New Roman" w:cs="Times New Roman"/>
          <w:color w:val="000000" w:themeColor="text1"/>
          <w:lang w:val="en"/>
        </w:rPr>
        <w:t xml:space="preserve"> Proteins only identified in one experiment were excluded from further analysis.</w:t>
      </w:r>
      <w:r w:rsidR="009453E4" w:rsidRPr="003C7BC0">
        <w:rPr>
          <w:rFonts w:ascii="Times New Roman" w:hAnsi="Times New Roman" w:cs="Times New Roman"/>
          <w:color w:val="000000" w:themeColor="text1"/>
          <w:lang w:val="en"/>
        </w:rPr>
        <w:t xml:space="preserve"> 531</w:t>
      </w:r>
      <w:r w:rsidR="00D1241E" w:rsidRPr="003C7BC0">
        <w:rPr>
          <w:rFonts w:ascii="Times New Roman" w:hAnsi="Times New Roman" w:cs="Times New Roman"/>
          <w:color w:val="000000" w:themeColor="text1"/>
          <w:lang w:val="en"/>
        </w:rPr>
        <w:t xml:space="preserve"> of these were consistently changed in expression</w:t>
      </w:r>
      <w:r w:rsidR="009453E4" w:rsidRPr="003C7BC0">
        <w:rPr>
          <w:rFonts w:ascii="Times New Roman" w:hAnsi="Times New Roman" w:cs="Times New Roman"/>
          <w:color w:val="000000" w:themeColor="text1"/>
          <w:lang w:val="en"/>
        </w:rPr>
        <w:t xml:space="preserve"> compared to control</w:t>
      </w:r>
      <w:r w:rsidR="00D1241E" w:rsidRPr="003C7BC0">
        <w:rPr>
          <w:rFonts w:ascii="Times New Roman" w:hAnsi="Times New Roman" w:cs="Times New Roman"/>
          <w:color w:val="000000" w:themeColor="text1"/>
          <w:lang w:val="en"/>
        </w:rPr>
        <w:t xml:space="preserve"> to a similar degree betwee</w:t>
      </w:r>
      <w:r w:rsidR="004335A5" w:rsidRPr="003C7BC0">
        <w:rPr>
          <w:rFonts w:ascii="Times New Roman" w:hAnsi="Times New Roman" w:cs="Times New Roman"/>
          <w:color w:val="000000" w:themeColor="text1"/>
          <w:lang w:val="en"/>
        </w:rPr>
        <w:t>n the 2 independent experiments</w:t>
      </w:r>
      <w:r w:rsidR="00AC33FE" w:rsidRPr="003C7BC0">
        <w:rPr>
          <w:rFonts w:ascii="Times New Roman" w:hAnsi="Times New Roman" w:cs="Times New Roman"/>
          <w:color w:val="000000" w:themeColor="text1"/>
          <w:lang w:val="en"/>
        </w:rPr>
        <w:t xml:space="preserve"> (data available on request)</w:t>
      </w:r>
      <w:r w:rsidR="004335A5" w:rsidRPr="003C7BC0">
        <w:rPr>
          <w:rFonts w:ascii="Times New Roman" w:hAnsi="Times New Roman" w:cs="Times New Roman"/>
          <w:color w:val="000000" w:themeColor="text1"/>
          <w:lang w:val="en"/>
        </w:rPr>
        <w:t>.</w:t>
      </w:r>
      <w:r w:rsidR="00CB4357" w:rsidRPr="003C7BC0">
        <w:rPr>
          <w:rFonts w:ascii="Times New Roman" w:hAnsi="Times New Roman" w:cs="Times New Roman"/>
          <w:color w:val="000000" w:themeColor="text1"/>
          <w:lang w:val="en"/>
        </w:rPr>
        <w:t xml:space="preserve"> To further narrow our search for proteins within the data set we set a fold change threshold of 1.2.</w:t>
      </w:r>
      <w:r w:rsidR="004335A5" w:rsidRPr="003C7BC0">
        <w:rPr>
          <w:rFonts w:ascii="Times New Roman" w:hAnsi="Times New Roman" w:cs="Times New Roman"/>
          <w:color w:val="000000" w:themeColor="text1"/>
          <w:lang w:val="en"/>
        </w:rPr>
        <w:t xml:space="preserve"> </w:t>
      </w:r>
      <w:r w:rsidR="009453E4" w:rsidRPr="003C7BC0">
        <w:rPr>
          <w:rFonts w:ascii="Times New Roman" w:hAnsi="Times New Roman" w:cs="Times New Roman"/>
          <w:color w:val="000000" w:themeColor="text1"/>
          <w:lang w:val="en"/>
        </w:rPr>
        <w:t>Figure 8 illustrates the number of proteins up or down regulated in PA, PAO or both</w:t>
      </w:r>
      <w:r w:rsidR="00CB4357" w:rsidRPr="003C7BC0">
        <w:rPr>
          <w:rFonts w:ascii="Times New Roman" w:hAnsi="Times New Roman" w:cs="Times New Roman"/>
          <w:color w:val="000000" w:themeColor="text1"/>
          <w:lang w:val="en"/>
        </w:rPr>
        <w:t xml:space="preserve"> above this threshold</w:t>
      </w:r>
      <w:r w:rsidR="007D489E" w:rsidRPr="003C7BC0">
        <w:rPr>
          <w:rFonts w:ascii="Times New Roman" w:hAnsi="Times New Roman" w:cs="Times New Roman"/>
          <w:color w:val="000000" w:themeColor="text1"/>
          <w:lang w:val="en"/>
        </w:rPr>
        <w:t xml:space="preserve">. This elucidated </w:t>
      </w:r>
      <w:r w:rsidR="005D4567" w:rsidRPr="003C7BC0">
        <w:rPr>
          <w:rFonts w:ascii="Times New Roman" w:hAnsi="Times New Roman" w:cs="Times New Roman"/>
          <w:color w:val="000000" w:themeColor="text1"/>
          <w:lang w:val="en"/>
        </w:rPr>
        <w:t>11 and 9 upregulated proteins for PA and PAO respectively with 1 common upregulated protein within them. Far more proteins were downregulated with the Fatty acid treatments with 21 for PA and 58 for PAO and 14 in common.</w:t>
      </w:r>
    </w:p>
    <w:p w14:paraId="40F32751" w14:textId="1C0CD0E3" w:rsidR="004335A5" w:rsidRPr="003C7BC0" w:rsidRDefault="00FE1D45" w:rsidP="00B926DB">
      <w:pPr>
        <w:spacing w:line="480" w:lineRule="auto"/>
        <w:jc w:val="both"/>
        <w:rPr>
          <w:rFonts w:ascii="Times New Roman" w:hAnsi="Times New Roman" w:cs="Times New Roman"/>
          <w:color w:val="000000" w:themeColor="text1"/>
          <w:lang w:val="en"/>
        </w:rPr>
      </w:pPr>
      <w:r w:rsidRPr="003C7BC0">
        <w:rPr>
          <w:rFonts w:ascii="Times New Roman" w:hAnsi="Times New Roman" w:cs="Times New Roman"/>
          <w:noProof/>
          <w:color w:val="000000" w:themeColor="text1"/>
          <w:lang w:eastAsia="en-GB"/>
        </w:rPr>
        <w:lastRenderedPageBreak/>
        <w:drawing>
          <wp:inline distT="0" distB="0" distL="0" distR="0" wp14:anchorId="2C30F3F9" wp14:editId="6D0C7497">
            <wp:extent cx="5370830" cy="26517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830" cy="2651760"/>
                    </a:xfrm>
                    <a:prstGeom prst="rect">
                      <a:avLst/>
                    </a:prstGeom>
                    <a:noFill/>
                  </pic:spPr>
                </pic:pic>
              </a:graphicData>
            </a:graphic>
          </wp:inline>
        </w:drawing>
      </w:r>
    </w:p>
    <w:p w14:paraId="32B65AC0" w14:textId="2D25C81D" w:rsidR="00FE1D45" w:rsidRPr="003C7BC0" w:rsidRDefault="00FE1D45" w:rsidP="00FE1D45">
      <w:pPr>
        <w:spacing w:line="240" w:lineRule="auto"/>
        <w:jc w:val="both"/>
        <w:rPr>
          <w:rFonts w:ascii="Times New Roman" w:hAnsi="Times New Roman" w:cs="Times New Roman"/>
          <w:color w:val="000000" w:themeColor="text1"/>
          <w:sz w:val="20"/>
          <w:szCs w:val="20"/>
          <w:lang w:val="en"/>
        </w:rPr>
      </w:pPr>
      <w:r w:rsidRPr="003C7BC0">
        <w:rPr>
          <w:rFonts w:ascii="Times New Roman" w:hAnsi="Times New Roman" w:cs="Times New Roman"/>
          <w:b/>
          <w:color w:val="000000" w:themeColor="text1"/>
          <w:sz w:val="20"/>
          <w:szCs w:val="20"/>
          <w:lang w:val="en"/>
        </w:rPr>
        <w:t xml:space="preserve">Figure 8: Venn-diagram representing proteins that were up or down regulated in either or both PA and PAO treatment. </w:t>
      </w:r>
    </w:p>
    <w:p w14:paraId="1D7ACAF1" w14:textId="77777777" w:rsidR="00FE1D45" w:rsidRPr="003C7BC0" w:rsidRDefault="00FE1D45" w:rsidP="00FE1D45">
      <w:pPr>
        <w:spacing w:line="240" w:lineRule="auto"/>
        <w:jc w:val="both"/>
        <w:rPr>
          <w:rFonts w:ascii="Times New Roman" w:hAnsi="Times New Roman" w:cs="Times New Roman"/>
          <w:color w:val="000000" w:themeColor="text1"/>
          <w:sz w:val="20"/>
          <w:szCs w:val="20"/>
          <w:lang w:val="en"/>
        </w:rPr>
      </w:pPr>
    </w:p>
    <w:p w14:paraId="0BA4911E" w14:textId="53CF18FC" w:rsidR="00B926DB" w:rsidRPr="003C7BC0" w:rsidRDefault="00295405" w:rsidP="00FE1D45">
      <w:pPr>
        <w:spacing w:line="480" w:lineRule="auto"/>
        <w:jc w:val="both"/>
        <w:rPr>
          <w:color w:val="000000" w:themeColor="text1"/>
          <w:lang w:val="en"/>
        </w:rPr>
      </w:pPr>
      <w:r w:rsidRPr="003C7BC0">
        <w:rPr>
          <w:color w:val="000000" w:themeColor="text1"/>
          <w:lang w:val="en"/>
        </w:rPr>
        <w:t xml:space="preserve"> Specifically we were interested in protein expression that was differentially regulated between fatty acid treatments. To this end</w:t>
      </w:r>
      <w:r w:rsidR="00202E86" w:rsidRPr="003C7BC0">
        <w:rPr>
          <w:color w:val="000000" w:themeColor="text1"/>
          <w:lang w:val="en"/>
        </w:rPr>
        <w:t xml:space="preserve"> </w:t>
      </w:r>
      <w:r w:rsidRPr="003C7BC0">
        <w:rPr>
          <w:color w:val="000000" w:themeColor="text1"/>
          <w:lang w:val="en"/>
        </w:rPr>
        <w:t>the</w:t>
      </w:r>
      <w:r w:rsidR="00202E86" w:rsidRPr="003C7BC0">
        <w:rPr>
          <w:color w:val="000000" w:themeColor="text1"/>
          <w:lang w:val="en"/>
        </w:rPr>
        <w:t xml:space="preserve"> average fold changes of PAO/CON were subtracted from the average fold changes of PA</w:t>
      </w:r>
      <w:r w:rsidR="004335A5" w:rsidRPr="003C7BC0">
        <w:rPr>
          <w:color w:val="000000" w:themeColor="text1"/>
          <w:lang w:val="en"/>
        </w:rPr>
        <w:t>/CON</w:t>
      </w:r>
      <w:r w:rsidR="00202E86" w:rsidRPr="003C7BC0">
        <w:rPr>
          <w:color w:val="000000" w:themeColor="text1"/>
          <w:lang w:val="en"/>
        </w:rPr>
        <w:t>, and filtered for a delta change of 20%, leaving 47 proteins that were differentially regulated between</w:t>
      </w:r>
      <w:r w:rsidR="00B926DB" w:rsidRPr="003C7BC0">
        <w:rPr>
          <w:color w:val="000000" w:themeColor="text1"/>
          <w:lang w:val="en"/>
        </w:rPr>
        <w:t xml:space="preserve"> PA and PAO (Appendix 2 for full list</w:t>
      </w:r>
      <w:r w:rsidR="00202E86" w:rsidRPr="003C7BC0">
        <w:rPr>
          <w:color w:val="000000" w:themeColor="text1"/>
          <w:lang w:val="en"/>
        </w:rPr>
        <w:t>)</w:t>
      </w:r>
      <w:r w:rsidR="00B926DB" w:rsidRPr="003C7BC0">
        <w:rPr>
          <w:color w:val="000000" w:themeColor="text1"/>
          <w:lang w:val="en"/>
        </w:rPr>
        <w:t>.</w:t>
      </w:r>
      <w:r w:rsidR="006B5D83" w:rsidRPr="003C7BC0">
        <w:rPr>
          <w:rFonts w:ascii="Times New Roman" w:hAnsi="Times New Roman" w:cs="Times New Roman"/>
          <w:color w:val="000000" w:themeColor="text1"/>
          <w:lang w:val="en"/>
        </w:rPr>
        <w:t xml:space="preserve"> </w:t>
      </w:r>
      <w:r w:rsidR="0049075E" w:rsidRPr="003C7BC0">
        <w:rPr>
          <w:rFonts w:ascii="Times New Roman" w:hAnsi="Times New Roman" w:cs="Times New Roman"/>
          <w:color w:val="000000" w:themeColor="text1"/>
          <w:lang w:val="en"/>
        </w:rPr>
        <w:t>Table 1</w:t>
      </w:r>
      <w:r w:rsidR="00A5473F" w:rsidRPr="003C7BC0">
        <w:rPr>
          <w:rFonts w:ascii="Times New Roman" w:hAnsi="Times New Roman" w:cs="Times New Roman"/>
          <w:color w:val="000000" w:themeColor="text1"/>
          <w:lang w:val="en"/>
        </w:rPr>
        <w:t xml:space="preserve"> shows a selection of </w:t>
      </w:r>
      <w:r w:rsidR="00B926DB" w:rsidRPr="003C7BC0">
        <w:rPr>
          <w:rFonts w:ascii="Times New Roman" w:hAnsi="Times New Roman" w:cs="Times New Roman"/>
          <w:color w:val="000000" w:themeColor="text1"/>
          <w:lang w:val="en"/>
        </w:rPr>
        <w:t>differentially regulated proteins between treatments, gr</w:t>
      </w:r>
      <w:r w:rsidR="006B59D1" w:rsidRPr="003C7BC0">
        <w:rPr>
          <w:rFonts w:ascii="Times New Roman" w:hAnsi="Times New Roman" w:cs="Times New Roman"/>
          <w:color w:val="000000" w:themeColor="text1"/>
          <w:lang w:val="en"/>
        </w:rPr>
        <w:t>ouped based on their role in metabolism and selected others.</w:t>
      </w:r>
      <w:r w:rsidR="00B926DB" w:rsidRPr="003C7BC0">
        <w:rPr>
          <w:rFonts w:ascii="Times New Roman" w:hAnsi="Times New Roman" w:cs="Times New Roman"/>
          <w:color w:val="000000" w:themeColor="text1"/>
          <w:lang w:val="en"/>
        </w:rPr>
        <w:t xml:space="preserve"> Of these pro</w:t>
      </w:r>
      <w:r w:rsidR="00D3207F" w:rsidRPr="003C7BC0">
        <w:rPr>
          <w:rFonts w:ascii="Times New Roman" w:hAnsi="Times New Roman" w:cs="Times New Roman"/>
          <w:color w:val="000000" w:themeColor="text1"/>
          <w:lang w:val="en"/>
        </w:rPr>
        <w:t>teins it was noted that several were primarily localised to the mitochondria</w:t>
      </w:r>
      <w:r w:rsidR="00FE1D45" w:rsidRPr="003C7BC0">
        <w:rPr>
          <w:rFonts w:ascii="Times New Roman" w:hAnsi="Times New Roman" w:cs="Times New Roman"/>
          <w:color w:val="000000" w:themeColor="text1"/>
          <w:lang w:val="en"/>
        </w:rPr>
        <w:t xml:space="preserve"> (Figure 9</w:t>
      </w:r>
      <w:r w:rsidR="00D3207F" w:rsidRPr="003C7BC0">
        <w:rPr>
          <w:rFonts w:ascii="Times New Roman" w:hAnsi="Times New Roman" w:cs="Times New Roman"/>
          <w:color w:val="000000" w:themeColor="text1"/>
          <w:lang w:val="en"/>
        </w:rPr>
        <w:t>)</w:t>
      </w:r>
      <w:r w:rsidR="00FE1D45" w:rsidRPr="003C7BC0">
        <w:rPr>
          <w:rFonts w:ascii="Times New Roman" w:hAnsi="Times New Roman" w:cs="Times New Roman"/>
          <w:color w:val="000000" w:themeColor="text1"/>
          <w:lang w:val="en"/>
        </w:rPr>
        <w:t>. Of the differentially regulated proteins (47) the majority (27</w:t>
      </w:r>
      <w:r w:rsidR="006B59D1" w:rsidRPr="003C7BC0">
        <w:rPr>
          <w:rFonts w:ascii="Times New Roman" w:hAnsi="Times New Roman" w:cs="Times New Roman"/>
          <w:color w:val="000000" w:themeColor="text1"/>
          <w:lang w:val="en"/>
        </w:rPr>
        <w:t>)</w:t>
      </w:r>
      <w:r w:rsidR="00FE1D45" w:rsidRPr="003C7BC0">
        <w:rPr>
          <w:rFonts w:ascii="Times New Roman" w:hAnsi="Times New Roman" w:cs="Times New Roman"/>
          <w:color w:val="000000" w:themeColor="text1"/>
          <w:lang w:val="en"/>
        </w:rPr>
        <w:t xml:space="preserve"> were found to be localised to the cytoplasm </w:t>
      </w:r>
      <w:r w:rsidR="006B59D1" w:rsidRPr="003C7BC0">
        <w:rPr>
          <w:rFonts w:ascii="Times New Roman" w:hAnsi="Times New Roman" w:cs="Times New Roman"/>
          <w:color w:val="000000" w:themeColor="text1"/>
          <w:lang w:val="en"/>
        </w:rPr>
        <w:t>while several were found to localised to the mitochondria (6), membrane (6), peroxisome (4) nucleus (3) and the golgi (2).</w:t>
      </w:r>
    </w:p>
    <w:p w14:paraId="753794BA" w14:textId="005144BE" w:rsidR="00CA244E" w:rsidRPr="003C7BC0" w:rsidRDefault="00CA244E" w:rsidP="00CA244E">
      <w:pPr>
        <w:spacing w:line="240" w:lineRule="auto"/>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Table 1. Selection of proteins ident</w:t>
      </w:r>
      <w:r w:rsidR="00CC7B3C" w:rsidRPr="003C7BC0">
        <w:rPr>
          <w:rFonts w:ascii="Times New Roman" w:hAnsi="Times New Roman" w:cs="Times New Roman"/>
          <w:color w:val="000000" w:themeColor="text1"/>
          <w:lang w:val="en"/>
        </w:rPr>
        <w:t xml:space="preserve">ified in the proteomic analysis </w:t>
      </w:r>
      <w:r w:rsidR="006C055C" w:rsidRPr="003C7BC0">
        <w:rPr>
          <w:rFonts w:ascii="Times New Roman" w:hAnsi="Times New Roman" w:cs="Times New Roman"/>
          <w:color w:val="000000" w:themeColor="text1"/>
          <w:lang w:val="en"/>
        </w:rPr>
        <w:t>that are involved in Metabolism and selected others.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E964BC" w:rsidRPr="003C7BC0" w14:paraId="61312D99" w14:textId="77777777" w:rsidTr="00D53901">
        <w:tc>
          <w:tcPr>
            <w:tcW w:w="1803" w:type="dxa"/>
            <w:shd w:val="clear" w:color="auto" w:fill="C6D9F1" w:themeFill="text2" w:themeFillTint="33"/>
          </w:tcPr>
          <w:p w14:paraId="1E44B7AC" w14:textId="57DDB71C" w:rsidR="00E964BC" w:rsidRPr="003C7BC0" w:rsidRDefault="00665B5A" w:rsidP="00CA244E">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ID</w:t>
            </w:r>
          </w:p>
        </w:tc>
        <w:tc>
          <w:tcPr>
            <w:tcW w:w="1803" w:type="dxa"/>
            <w:shd w:val="clear" w:color="auto" w:fill="C6D9F1" w:themeFill="text2" w:themeFillTint="33"/>
          </w:tcPr>
          <w:p w14:paraId="4D46FD80" w14:textId="06BDBC38" w:rsidR="00E964BC" w:rsidRPr="003C7BC0" w:rsidRDefault="00E964BC" w:rsidP="00CA244E">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Gene Name</w:t>
            </w:r>
          </w:p>
        </w:tc>
        <w:tc>
          <w:tcPr>
            <w:tcW w:w="1803" w:type="dxa"/>
            <w:shd w:val="clear" w:color="auto" w:fill="C6D9F1" w:themeFill="text2" w:themeFillTint="33"/>
          </w:tcPr>
          <w:p w14:paraId="3778044C" w14:textId="37EA737B" w:rsidR="00E964BC" w:rsidRPr="003C7BC0" w:rsidRDefault="00E964BC" w:rsidP="00CA244E">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Protein Name</w:t>
            </w:r>
          </w:p>
        </w:tc>
        <w:tc>
          <w:tcPr>
            <w:tcW w:w="1803" w:type="dxa"/>
            <w:shd w:val="clear" w:color="auto" w:fill="C6D9F1" w:themeFill="text2" w:themeFillTint="33"/>
          </w:tcPr>
          <w:p w14:paraId="1249A790" w14:textId="385D05EF" w:rsidR="00E964BC" w:rsidRPr="003C7BC0" w:rsidRDefault="00E964BC" w:rsidP="00CA244E">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PA/control</w:t>
            </w:r>
          </w:p>
        </w:tc>
        <w:tc>
          <w:tcPr>
            <w:tcW w:w="1804" w:type="dxa"/>
            <w:shd w:val="clear" w:color="auto" w:fill="C6D9F1" w:themeFill="text2" w:themeFillTint="33"/>
          </w:tcPr>
          <w:p w14:paraId="2EADEB86" w14:textId="63B969E7" w:rsidR="00E964BC" w:rsidRPr="003C7BC0" w:rsidRDefault="00E964BC" w:rsidP="00CA244E">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PAO/control</w:t>
            </w:r>
          </w:p>
        </w:tc>
      </w:tr>
      <w:tr w:rsidR="00015244" w:rsidRPr="003C7BC0" w14:paraId="3E80DBC6" w14:textId="77777777" w:rsidTr="00D53901">
        <w:tc>
          <w:tcPr>
            <w:tcW w:w="1803" w:type="dxa"/>
            <w:shd w:val="clear" w:color="auto" w:fill="C6D9F1" w:themeFill="text2" w:themeFillTint="33"/>
          </w:tcPr>
          <w:p w14:paraId="40F9C13F" w14:textId="77777777" w:rsidR="00015244" w:rsidRPr="003C7BC0" w:rsidRDefault="00015244" w:rsidP="00CA244E">
            <w:pPr>
              <w:jc w:val="both"/>
              <w:rPr>
                <w:rFonts w:ascii="Times New Roman" w:hAnsi="Times New Roman" w:cs="Times New Roman"/>
                <w:b/>
                <w:color w:val="000000" w:themeColor="text1"/>
                <w:lang w:val="en"/>
              </w:rPr>
            </w:pPr>
          </w:p>
        </w:tc>
        <w:tc>
          <w:tcPr>
            <w:tcW w:w="1803" w:type="dxa"/>
            <w:shd w:val="clear" w:color="auto" w:fill="C6D9F1" w:themeFill="text2" w:themeFillTint="33"/>
          </w:tcPr>
          <w:p w14:paraId="48776999" w14:textId="77777777" w:rsidR="00015244" w:rsidRPr="003C7BC0" w:rsidRDefault="00015244" w:rsidP="00CA244E">
            <w:pPr>
              <w:jc w:val="both"/>
              <w:rPr>
                <w:rFonts w:ascii="Times New Roman" w:hAnsi="Times New Roman" w:cs="Times New Roman"/>
                <w:b/>
                <w:color w:val="000000" w:themeColor="text1"/>
                <w:lang w:val="en"/>
              </w:rPr>
            </w:pPr>
          </w:p>
        </w:tc>
        <w:tc>
          <w:tcPr>
            <w:tcW w:w="1803" w:type="dxa"/>
            <w:shd w:val="clear" w:color="auto" w:fill="C6D9F1" w:themeFill="text2" w:themeFillTint="33"/>
          </w:tcPr>
          <w:p w14:paraId="281AF903" w14:textId="77777777" w:rsidR="00015244" w:rsidRPr="003C7BC0" w:rsidRDefault="00015244" w:rsidP="00CA244E">
            <w:pPr>
              <w:jc w:val="both"/>
              <w:rPr>
                <w:rFonts w:ascii="Times New Roman" w:hAnsi="Times New Roman" w:cs="Times New Roman"/>
                <w:b/>
                <w:color w:val="000000" w:themeColor="text1"/>
                <w:lang w:val="en"/>
              </w:rPr>
            </w:pPr>
          </w:p>
        </w:tc>
        <w:tc>
          <w:tcPr>
            <w:tcW w:w="1803" w:type="dxa"/>
            <w:shd w:val="clear" w:color="auto" w:fill="C6D9F1" w:themeFill="text2" w:themeFillTint="33"/>
          </w:tcPr>
          <w:p w14:paraId="2DCFA72E" w14:textId="77777777" w:rsidR="00015244" w:rsidRPr="003C7BC0" w:rsidRDefault="00015244" w:rsidP="00CA244E">
            <w:pPr>
              <w:jc w:val="both"/>
              <w:rPr>
                <w:rFonts w:ascii="Times New Roman" w:hAnsi="Times New Roman" w:cs="Times New Roman"/>
                <w:b/>
                <w:color w:val="000000" w:themeColor="text1"/>
                <w:lang w:val="en"/>
              </w:rPr>
            </w:pPr>
          </w:p>
        </w:tc>
        <w:tc>
          <w:tcPr>
            <w:tcW w:w="1804" w:type="dxa"/>
            <w:shd w:val="clear" w:color="auto" w:fill="C6D9F1" w:themeFill="text2" w:themeFillTint="33"/>
          </w:tcPr>
          <w:p w14:paraId="124D674E" w14:textId="77777777" w:rsidR="00015244" w:rsidRPr="003C7BC0" w:rsidRDefault="00015244" w:rsidP="00CA244E">
            <w:pPr>
              <w:jc w:val="both"/>
              <w:rPr>
                <w:rFonts w:ascii="Times New Roman" w:hAnsi="Times New Roman" w:cs="Times New Roman"/>
                <w:b/>
                <w:color w:val="000000" w:themeColor="text1"/>
                <w:lang w:val="en"/>
              </w:rPr>
            </w:pPr>
          </w:p>
        </w:tc>
      </w:tr>
    </w:tbl>
    <w:p w14:paraId="719B86DB" w14:textId="77777777" w:rsidR="00E964BC" w:rsidRPr="003C7BC0" w:rsidRDefault="00E964BC" w:rsidP="00CA244E">
      <w:pPr>
        <w:spacing w:line="240" w:lineRule="auto"/>
        <w:jc w:val="both"/>
        <w:rPr>
          <w:rFonts w:ascii="Times New Roman" w:hAnsi="Times New Roman" w:cs="Times New Roman"/>
          <w:color w:val="000000" w:themeColor="text1"/>
          <w:lang w:val="en"/>
        </w:rPr>
      </w:pPr>
    </w:p>
    <w:tbl>
      <w:tblPr>
        <w:tblStyle w:val="TableGrid"/>
        <w:tblW w:w="0" w:type="auto"/>
        <w:tblLook w:val="04A0" w:firstRow="1" w:lastRow="0" w:firstColumn="1" w:lastColumn="0" w:noHBand="0" w:noVBand="1"/>
      </w:tblPr>
      <w:tblGrid>
        <w:gridCol w:w="1803"/>
        <w:gridCol w:w="1803"/>
        <w:gridCol w:w="1803"/>
        <w:gridCol w:w="1803"/>
        <w:gridCol w:w="1804"/>
      </w:tblGrid>
      <w:tr w:rsidR="00D53901" w:rsidRPr="003C7BC0" w14:paraId="3FDC788C" w14:textId="77777777" w:rsidTr="00015244">
        <w:tc>
          <w:tcPr>
            <w:tcW w:w="9016" w:type="dxa"/>
            <w:gridSpan w:val="5"/>
            <w:tcBorders>
              <w:bottom w:val="single" w:sz="4" w:space="0" w:color="auto"/>
            </w:tcBorders>
            <w:shd w:val="clear" w:color="auto" w:fill="C6D9F1" w:themeFill="text2" w:themeFillTint="33"/>
          </w:tcPr>
          <w:p w14:paraId="3C19ABB1" w14:textId="06E4B786" w:rsidR="00D53901" w:rsidRPr="003C7BC0" w:rsidRDefault="00254286" w:rsidP="001D2E03">
            <w:pPr>
              <w:tabs>
                <w:tab w:val="left" w:pos="7965"/>
              </w:tabs>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Metabolism associated proteins</w:t>
            </w:r>
            <w:r w:rsidR="00D53901" w:rsidRPr="003C7BC0">
              <w:rPr>
                <w:rFonts w:ascii="Times New Roman" w:hAnsi="Times New Roman" w:cs="Times New Roman"/>
                <w:color w:val="000000" w:themeColor="text1"/>
                <w:lang w:val="en"/>
              </w:rPr>
              <w:tab/>
            </w:r>
          </w:p>
        </w:tc>
      </w:tr>
      <w:tr w:rsidR="00D53901" w:rsidRPr="003C7BC0" w14:paraId="7E3AA52A" w14:textId="77777777" w:rsidTr="00015244">
        <w:tc>
          <w:tcPr>
            <w:tcW w:w="1803" w:type="dxa"/>
            <w:tcBorders>
              <w:bottom w:val="nil"/>
              <w:right w:val="nil"/>
            </w:tcBorders>
          </w:tcPr>
          <w:p w14:paraId="08096522" w14:textId="6A967821"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s="Arial"/>
                <w:b/>
                <w:bCs/>
                <w:color w:val="000000" w:themeColor="text1"/>
                <w:sz w:val="20"/>
                <w:szCs w:val="20"/>
              </w:rPr>
              <w:t>O09174</w:t>
            </w:r>
          </w:p>
        </w:tc>
        <w:tc>
          <w:tcPr>
            <w:tcW w:w="1803" w:type="dxa"/>
            <w:tcBorders>
              <w:left w:val="nil"/>
              <w:bottom w:val="nil"/>
              <w:right w:val="nil"/>
            </w:tcBorders>
          </w:tcPr>
          <w:p w14:paraId="6B798DC2" w14:textId="46D58DEF" w:rsidR="00D53901" w:rsidRPr="003C7BC0" w:rsidRDefault="001E4375" w:rsidP="00D53901">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AMACR</w:t>
            </w:r>
          </w:p>
        </w:tc>
        <w:tc>
          <w:tcPr>
            <w:tcW w:w="1803" w:type="dxa"/>
            <w:tcBorders>
              <w:left w:val="nil"/>
              <w:bottom w:val="nil"/>
              <w:right w:val="nil"/>
            </w:tcBorders>
          </w:tcPr>
          <w:p w14:paraId="746E8D09" w14:textId="77777777" w:rsidR="00D53901" w:rsidRPr="003C7BC0" w:rsidRDefault="00D53901" w:rsidP="00D53901">
            <w:pPr>
              <w:jc w:val="both"/>
              <w:rPr>
                <w:rFonts w:ascii="Times New Roman" w:hAnsi="Times New Roman" w:cs="Arial"/>
                <w:color w:val="000000" w:themeColor="text1"/>
                <w:sz w:val="20"/>
                <w:szCs w:val="20"/>
              </w:rPr>
            </w:pPr>
            <w:r w:rsidRPr="003C7BC0">
              <w:rPr>
                <w:rFonts w:ascii="Times New Roman" w:hAnsi="Times New Roman" w:cs="Arial"/>
                <w:color w:val="000000" w:themeColor="text1"/>
                <w:sz w:val="20"/>
                <w:szCs w:val="20"/>
              </w:rPr>
              <w:t>Alpha-methylacyl-CoA racemase</w:t>
            </w:r>
          </w:p>
          <w:p w14:paraId="31404576" w14:textId="5D3C288F" w:rsidR="00015244" w:rsidRPr="003C7BC0" w:rsidRDefault="00015244" w:rsidP="00D53901">
            <w:pPr>
              <w:jc w:val="both"/>
              <w:rPr>
                <w:rFonts w:ascii="Times New Roman" w:hAnsi="Times New Roman" w:cs="Times New Roman"/>
                <w:color w:val="000000" w:themeColor="text1"/>
                <w:lang w:val="en"/>
              </w:rPr>
            </w:pPr>
          </w:p>
        </w:tc>
        <w:tc>
          <w:tcPr>
            <w:tcW w:w="1803" w:type="dxa"/>
            <w:tcBorders>
              <w:left w:val="nil"/>
              <w:bottom w:val="nil"/>
              <w:right w:val="nil"/>
            </w:tcBorders>
          </w:tcPr>
          <w:p w14:paraId="09B58E9F" w14:textId="590A4328"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1.05685</w:t>
            </w:r>
          </w:p>
        </w:tc>
        <w:tc>
          <w:tcPr>
            <w:tcW w:w="1804" w:type="dxa"/>
            <w:tcBorders>
              <w:left w:val="nil"/>
              <w:bottom w:val="nil"/>
            </w:tcBorders>
          </w:tcPr>
          <w:p w14:paraId="152D1992" w14:textId="79BF392F"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0.79761</w:t>
            </w:r>
          </w:p>
        </w:tc>
      </w:tr>
      <w:tr w:rsidR="00D53901" w:rsidRPr="003C7BC0" w14:paraId="08294D2E" w14:textId="77777777" w:rsidTr="00015244">
        <w:tc>
          <w:tcPr>
            <w:tcW w:w="1803" w:type="dxa"/>
            <w:tcBorders>
              <w:top w:val="nil"/>
              <w:bottom w:val="nil"/>
              <w:right w:val="nil"/>
            </w:tcBorders>
          </w:tcPr>
          <w:p w14:paraId="2ADF4621" w14:textId="36181C9B"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s="Arial"/>
                <w:b/>
                <w:bCs/>
                <w:color w:val="000000" w:themeColor="text1"/>
                <w:sz w:val="20"/>
                <w:szCs w:val="20"/>
              </w:rPr>
              <w:t>P40142</w:t>
            </w:r>
          </w:p>
        </w:tc>
        <w:tc>
          <w:tcPr>
            <w:tcW w:w="1803" w:type="dxa"/>
            <w:tcBorders>
              <w:top w:val="nil"/>
              <w:left w:val="nil"/>
              <w:bottom w:val="nil"/>
              <w:right w:val="nil"/>
            </w:tcBorders>
          </w:tcPr>
          <w:p w14:paraId="52921BDB" w14:textId="09B2EF5B" w:rsidR="00D53901" w:rsidRPr="003C7BC0" w:rsidRDefault="001E4375" w:rsidP="00D53901">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TKT</w:t>
            </w:r>
          </w:p>
        </w:tc>
        <w:tc>
          <w:tcPr>
            <w:tcW w:w="1803" w:type="dxa"/>
            <w:tcBorders>
              <w:top w:val="nil"/>
              <w:left w:val="nil"/>
              <w:bottom w:val="nil"/>
              <w:right w:val="nil"/>
            </w:tcBorders>
          </w:tcPr>
          <w:p w14:paraId="50257ED7" w14:textId="77777777" w:rsidR="00D53901" w:rsidRPr="003C7BC0" w:rsidRDefault="001E4375" w:rsidP="00D53901">
            <w:pPr>
              <w:jc w:val="both"/>
              <w:rPr>
                <w:rFonts w:ascii="Times New Roman" w:hAnsi="Times New Roman" w:cs="Arial"/>
                <w:color w:val="000000" w:themeColor="text1"/>
                <w:sz w:val="20"/>
                <w:szCs w:val="20"/>
              </w:rPr>
            </w:pPr>
            <w:r w:rsidRPr="003C7BC0">
              <w:rPr>
                <w:rFonts w:ascii="Times New Roman" w:hAnsi="Times New Roman" w:cs="Arial"/>
                <w:color w:val="000000" w:themeColor="text1"/>
                <w:sz w:val="20"/>
                <w:szCs w:val="20"/>
              </w:rPr>
              <w:t>T</w:t>
            </w:r>
            <w:r w:rsidR="00D53901" w:rsidRPr="003C7BC0">
              <w:rPr>
                <w:rFonts w:ascii="Times New Roman" w:hAnsi="Times New Roman" w:cs="Arial"/>
                <w:color w:val="000000" w:themeColor="text1"/>
                <w:sz w:val="20"/>
                <w:szCs w:val="20"/>
              </w:rPr>
              <w:t>ransketolase</w:t>
            </w:r>
          </w:p>
          <w:p w14:paraId="1BCB5300" w14:textId="77777777" w:rsidR="00015244" w:rsidRPr="003C7BC0" w:rsidRDefault="00015244" w:rsidP="00D53901">
            <w:pPr>
              <w:jc w:val="both"/>
              <w:rPr>
                <w:rFonts w:ascii="Times New Roman" w:hAnsi="Times New Roman" w:cs="Arial"/>
                <w:color w:val="000000" w:themeColor="text1"/>
                <w:sz w:val="20"/>
                <w:szCs w:val="20"/>
              </w:rPr>
            </w:pPr>
          </w:p>
          <w:p w14:paraId="4A437F6B" w14:textId="661C564B" w:rsidR="00015244" w:rsidRPr="003C7BC0" w:rsidRDefault="00015244" w:rsidP="00D53901">
            <w:pPr>
              <w:jc w:val="both"/>
              <w:rPr>
                <w:rFonts w:ascii="Times New Roman" w:hAnsi="Times New Roman" w:cs="Times New Roman"/>
                <w:color w:val="000000" w:themeColor="text1"/>
                <w:lang w:val="en"/>
              </w:rPr>
            </w:pPr>
          </w:p>
        </w:tc>
        <w:tc>
          <w:tcPr>
            <w:tcW w:w="1803" w:type="dxa"/>
            <w:tcBorders>
              <w:top w:val="nil"/>
              <w:left w:val="nil"/>
              <w:bottom w:val="nil"/>
              <w:right w:val="nil"/>
            </w:tcBorders>
          </w:tcPr>
          <w:p w14:paraId="1A7C0410" w14:textId="33D31137"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1.0878</w:t>
            </w:r>
          </w:p>
        </w:tc>
        <w:tc>
          <w:tcPr>
            <w:tcW w:w="1804" w:type="dxa"/>
            <w:tcBorders>
              <w:top w:val="nil"/>
              <w:left w:val="nil"/>
              <w:bottom w:val="nil"/>
            </w:tcBorders>
          </w:tcPr>
          <w:p w14:paraId="22B4ABA3" w14:textId="43484AE4"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1.35055</w:t>
            </w:r>
          </w:p>
        </w:tc>
      </w:tr>
      <w:tr w:rsidR="00D53901" w:rsidRPr="003C7BC0" w14:paraId="01F8D27A" w14:textId="77777777" w:rsidTr="00015244">
        <w:tc>
          <w:tcPr>
            <w:tcW w:w="1803" w:type="dxa"/>
            <w:tcBorders>
              <w:top w:val="nil"/>
              <w:bottom w:val="nil"/>
              <w:right w:val="nil"/>
            </w:tcBorders>
          </w:tcPr>
          <w:p w14:paraId="78C2ADC1" w14:textId="3BB12C58"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s="Arial"/>
                <w:b/>
                <w:bCs/>
                <w:color w:val="000000" w:themeColor="text1"/>
                <w:sz w:val="20"/>
                <w:szCs w:val="20"/>
              </w:rPr>
              <w:t>Q8K0C9</w:t>
            </w:r>
          </w:p>
        </w:tc>
        <w:tc>
          <w:tcPr>
            <w:tcW w:w="1803" w:type="dxa"/>
            <w:tcBorders>
              <w:top w:val="nil"/>
              <w:left w:val="nil"/>
              <w:bottom w:val="nil"/>
              <w:right w:val="nil"/>
            </w:tcBorders>
          </w:tcPr>
          <w:p w14:paraId="5F90B761" w14:textId="3D0656CB" w:rsidR="00D53901" w:rsidRPr="003C7BC0" w:rsidRDefault="001E4375" w:rsidP="00D53901">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GMDS</w:t>
            </w:r>
          </w:p>
        </w:tc>
        <w:tc>
          <w:tcPr>
            <w:tcW w:w="1803" w:type="dxa"/>
            <w:tcBorders>
              <w:top w:val="nil"/>
              <w:left w:val="nil"/>
              <w:bottom w:val="nil"/>
              <w:right w:val="nil"/>
            </w:tcBorders>
          </w:tcPr>
          <w:p w14:paraId="497FDF96" w14:textId="77777777" w:rsidR="00015244" w:rsidRPr="003C7BC0" w:rsidRDefault="00D53901" w:rsidP="00D53901">
            <w:pPr>
              <w:jc w:val="both"/>
              <w:rPr>
                <w:rFonts w:ascii="Times New Roman" w:hAnsi="Times New Roman" w:cs="Arial"/>
                <w:color w:val="000000" w:themeColor="text1"/>
                <w:sz w:val="20"/>
                <w:szCs w:val="20"/>
              </w:rPr>
            </w:pPr>
            <w:r w:rsidRPr="003C7BC0">
              <w:rPr>
                <w:rFonts w:ascii="Times New Roman" w:hAnsi="Times New Roman" w:cs="Arial"/>
                <w:color w:val="000000" w:themeColor="text1"/>
                <w:sz w:val="20"/>
                <w:szCs w:val="20"/>
              </w:rPr>
              <w:t xml:space="preserve">GDP-mannose4,6 </w:t>
            </w:r>
          </w:p>
          <w:p w14:paraId="353EF4BB" w14:textId="4BC24EA2" w:rsidR="00D53901" w:rsidRPr="003C7BC0" w:rsidRDefault="00015244" w:rsidP="00D53901">
            <w:pPr>
              <w:jc w:val="both"/>
              <w:rPr>
                <w:rFonts w:ascii="Times New Roman" w:hAnsi="Times New Roman" w:cs="Arial"/>
                <w:color w:val="000000" w:themeColor="text1"/>
                <w:sz w:val="20"/>
                <w:szCs w:val="20"/>
              </w:rPr>
            </w:pPr>
            <w:r w:rsidRPr="003C7BC0">
              <w:rPr>
                <w:rFonts w:ascii="Times New Roman" w:hAnsi="Times New Roman" w:cs="Arial"/>
                <w:color w:val="000000" w:themeColor="text1"/>
                <w:sz w:val="20"/>
                <w:szCs w:val="20"/>
              </w:rPr>
              <w:t>d</w:t>
            </w:r>
            <w:r w:rsidR="00D53901" w:rsidRPr="003C7BC0">
              <w:rPr>
                <w:rFonts w:ascii="Times New Roman" w:hAnsi="Times New Roman" w:cs="Arial"/>
                <w:color w:val="000000" w:themeColor="text1"/>
                <w:sz w:val="20"/>
                <w:szCs w:val="20"/>
              </w:rPr>
              <w:t>ehydratase</w:t>
            </w:r>
          </w:p>
          <w:p w14:paraId="4DD7DE3A" w14:textId="49B16365" w:rsidR="00015244" w:rsidRPr="003C7BC0" w:rsidRDefault="00015244" w:rsidP="00D53901">
            <w:pPr>
              <w:jc w:val="both"/>
              <w:rPr>
                <w:rFonts w:ascii="Times New Roman" w:hAnsi="Times New Roman" w:cs="Times New Roman"/>
                <w:color w:val="000000" w:themeColor="text1"/>
                <w:lang w:val="en"/>
              </w:rPr>
            </w:pPr>
          </w:p>
        </w:tc>
        <w:tc>
          <w:tcPr>
            <w:tcW w:w="1803" w:type="dxa"/>
            <w:tcBorders>
              <w:top w:val="nil"/>
              <w:left w:val="nil"/>
              <w:bottom w:val="nil"/>
              <w:right w:val="nil"/>
            </w:tcBorders>
          </w:tcPr>
          <w:p w14:paraId="6D7536AD" w14:textId="5B5720E6"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1.0767</w:t>
            </w:r>
          </w:p>
        </w:tc>
        <w:tc>
          <w:tcPr>
            <w:tcW w:w="1804" w:type="dxa"/>
            <w:tcBorders>
              <w:top w:val="nil"/>
              <w:left w:val="nil"/>
              <w:bottom w:val="nil"/>
            </w:tcBorders>
          </w:tcPr>
          <w:p w14:paraId="44BF825C" w14:textId="38960420"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1.4285</w:t>
            </w:r>
          </w:p>
        </w:tc>
      </w:tr>
      <w:tr w:rsidR="00D53901" w:rsidRPr="003C7BC0" w14:paraId="7E8ADA5B" w14:textId="77777777" w:rsidTr="00254286">
        <w:tc>
          <w:tcPr>
            <w:tcW w:w="1803" w:type="dxa"/>
            <w:tcBorders>
              <w:top w:val="nil"/>
              <w:bottom w:val="nil"/>
              <w:right w:val="nil"/>
            </w:tcBorders>
          </w:tcPr>
          <w:p w14:paraId="0FD77590" w14:textId="572E8E31"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s="Arial"/>
                <w:b/>
                <w:bCs/>
                <w:color w:val="000000" w:themeColor="text1"/>
                <w:sz w:val="20"/>
                <w:szCs w:val="20"/>
              </w:rPr>
              <w:t>Q8CAY6</w:t>
            </w:r>
          </w:p>
        </w:tc>
        <w:tc>
          <w:tcPr>
            <w:tcW w:w="1803" w:type="dxa"/>
            <w:tcBorders>
              <w:top w:val="nil"/>
              <w:left w:val="nil"/>
              <w:bottom w:val="nil"/>
              <w:right w:val="nil"/>
            </w:tcBorders>
          </w:tcPr>
          <w:p w14:paraId="57C5BC59" w14:textId="35C01463" w:rsidR="00D53901" w:rsidRPr="003C7BC0" w:rsidRDefault="001E4375" w:rsidP="00D53901">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ACAT</w:t>
            </w:r>
            <w:r w:rsidR="00B8707A" w:rsidRPr="003C7BC0">
              <w:rPr>
                <w:rFonts w:ascii="Times New Roman" w:hAnsi="Times New Roman" w:cs="Times New Roman"/>
                <w:color w:val="000000" w:themeColor="text1"/>
                <w:lang w:val="en"/>
              </w:rPr>
              <w:t>2</w:t>
            </w:r>
          </w:p>
        </w:tc>
        <w:tc>
          <w:tcPr>
            <w:tcW w:w="1803" w:type="dxa"/>
            <w:tcBorders>
              <w:top w:val="nil"/>
              <w:left w:val="nil"/>
              <w:bottom w:val="nil"/>
              <w:right w:val="nil"/>
            </w:tcBorders>
          </w:tcPr>
          <w:p w14:paraId="57D79486" w14:textId="24DADDA1"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s="Arial"/>
                <w:color w:val="000000" w:themeColor="text1"/>
                <w:sz w:val="20"/>
                <w:szCs w:val="20"/>
              </w:rPr>
              <w:t>Acetyl-CoA acetyltransferase</w:t>
            </w:r>
            <w:r w:rsidR="00B8707A" w:rsidRPr="003C7BC0">
              <w:rPr>
                <w:rFonts w:ascii="Times New Roman" w:hAnsi="Times New Roman" w:cs="Arial"/>
                <w:color w:val="000000" w:themeColor="text1"/>
                <w:sz w:val="20"/>
                <w:szCs w:val="20"/>
              </w:rPr>
              <w:t>2</w:t>
            </w:r>
          </w:p>
        </w:tc>
        <w:tc>
          <w:tcPr>
            <w:tcW w:w="1803" w:type="dxa"/>
            <w:tcBorders>
              <w:top w:val="nil"/>
              <w:left w:val="nil"/>
              <w:bottom w:val="nil"/>
              <w:right w:val="nil"/>
            </w:tcBorders>
          </w:tcPr>
          <w:p w14:paraId="0469ABA1" w14:textId="3AE50ED7"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0.857005</w:t>
            </w:r>
          </w:p>
        </w:tc>
        <w:tc>
          <w:tcPr>
            <w:tcW w:w="1804" w:type="dxa"/>
            <w:tcBorders>
              <w:top w:val="nil"/>
              <w:left w:val="nil"/>
              <w:bottom w:val="nil"/>
            </w:tcBorders>
          </w:tcPr>
          <w:p w14:paraId="64E9F5E2" w14:textId="00772D58" w:rsidR="00D53901" w:rsidRPr="003C7BC0" w:rsidRDefault="00D53901" w:rsidP="00D53901">
            <w:pPr>
              <w:jc w:val="both"/>
              <w:rPr>
                <w:rFonts w:ascii="Times New Roman" w:hAnsi="Times New Roman" w:cs="Times New Roman"/>
                <w:color w:val="000000" w:themeColor="text1"/>
                <w:lang w:val="en"/>
              </w:rPr>
            </w:pPr>
            <w:r w:rsidRPr="003C7BC0">
              <w:rPr>
                <w:rFonts w:ascii="Times New Roman" w:hAnsi="Times New Roman"/>
                <w:color w:val="000000" w:themeColor="text1"/>
              </w:rPr>
              <w:t>1.09795</w:t>
            </w:r>
          </w:p>
        </w:tc>
      </w:tr>
      <w:tr w:rsidR="00254286" w:rsidRPr="003C7BC0" w14:paraId="768255D3" w14:textId="77777777" w:rsidTr="00254286">
        <w:tc>
          <w:tcPr>
            <w:tcW w:w="1803" w:type="dxa"/>
            <w:tcBorders>
              <w:top w:val="nil"/>
              <w:bottom w:val="nil"/>
              <w:right w:val="nil"/>
            </w:tcBorders>
          </w:tcPr>
          <w:p w14:paraId="0DFC92E7" w14:textId="1A27C0B0" w:rsidR="00254286" w:rsidRPr="003C7BC0" w:rsidRDefault="00254286" w:rsidP="00254286">
            <w:pPr>
              <w:jc w:val="both"/>
              <w:rPr>
                <w:rFonts w:ascii="Times New Roman" w:hAnsi="Times New Roman" w:cs="Arial"/>
                <w:b/>
                <w:bCs/>
                <w:color w:val="000000" w:themeColor="text1"/>
                <w:sz w:val="20"/>
                <w:szCs w:val="20"/>
              </w:rPr>
            </w:pPr>
            <w:r w:rsidRPr="003C7BC0">
              <w:rPr>
                <w:rFonts w:ascii="Times New Roman" w:hAnsi="Times New Roman" w:cs="Times New Roman"/>
                <w:b/>
                <w:color w:val="000000" w:themeColor="text1"/>
                <w:sz w:val="20"/>
                <w:szCs w:val="20"/>
                <w:lang w:val="en"/>
              </w:rPr>
              <w:t>Q8VCH0</w:t>
            </w:r>
          </w:p>
        </w:tc>
        <w:tc>
          <w:tcPr>
            <w:tcW w:w="1803" w:type="dxa"/>
            <w:tcBorders>
              <w:top w:val="nil"/>
              <w:left w:val="nil"/>
              <w:bottom w:val="nil"/>
              <w:right w:val="nil"/>
            </w:tcBorders>
          </w:tcPr>
          <w:p w14:paraId="2D9C5301" w14:textId="0217DC69" w:rsidR="00254286" w:rsidRPr="003C7BC0" w:rsidRDefault="00254286" w:rsidP="00254286">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HADHB</w:t>
            </w:r>
          </w:p>
        </w:tc>
        <w:tc>
          <w:tcPr>
            <w:tcW w:w="1803" w:type="dxa"/>
            <w:tcBorders>
              <w:top w:val="nil"/>
              <w:left w:val="nil"/>
              <w:bottom w:val="nil"/>
              <w:right w:val="nil"/>
            </w:tcBorders>
          </w:tcPr>
          <w:p w14:paraId="686F4BA9" w14:textId="77777777" w:rsidR="00254286" w:rsidRPr="003C7BC0" w:rsidRDefault="00254286" w:rsidP="00254286">
            <w:pPr>
              <w:jc w:val="both"/>
              <w:rPr>
                <w:rFonts w:ascii="Times New Roman" w:hAnsi="Times New Roman" w:cs="Arial"/>
                <w:color w:val="000000" w:themeColor="text1"/>
                <w:sz w:val="20"/>
                <w:szCs w:val="20"/>
              </w:rPr>
            </w:pPr>
            <w:r w:rsidRPr="003C7BC0">
              <w:rPr>
                <w:rFonts w:ascii="Times New Roman" w:hAnsi="Times New Roman" w:cs="Arial"/>
                <w:color w:val="000000" w:themeColor="text1"/>
                <w:sz w:val="20"/>
                <w:szCs w:val="20"/>
              </w:rPr>
              <w:t>Thiolase 1</w:t>
            </w:r>
          </w:p>
          <w:p w14:paraId="612911D9" w14:textId="77777777" w:rsidR="00254286" w:rsidRPr="003C7BC0" w:rsidRDefault="00254286" w:rsidP="00254286">
            <w:pPr>
              <w:jc w:val="both"/>
              <w:rPr>
                <w:rFonts w:ascii="Times New Roman" w:hAnsi="Times New Roman" w:cs="Arial"/>
                <w:color w:val="000000" w:themeColor="text1"/>
                <w:sz w:val="20"/>
                <w:szCs w:val="20"/>
              </w:rPr>
            </w:pPr>
          </w:p>
        </w:tc>
        <w:tc>
          <w:tcPr>
            <w:tcW w:w="1803" w:type="dxa"/>
            <w:tcBorders>
              <w:top w:val="nil"/>
              <w:left w:val="nil"/>
              <w:bottom w:val="nil"/>
              <w:right w:val="nil"/>
            </w:tcBorders>
          </w:tcPr>
          <w:p w14:paraId="7F9E8C6B" w14:textId="10B66FFC" w:rsidR="00254286" w:rsidRPr="003C7BC0" w:rsidRDefault="00254286" w:rsidP="00254286">
            <w:pPr>
              <w:jc w:val="both"/>
              <w:rPr>
                <w:rFonts w:ascii="Times New Roman" w:hAnsi="Times New Roman"/>
                <w:color w:val="000000" w:themeColor="text1"/>
              </w:rPr>
            </w:pPr>
            <w:r w:rsidRPr="003C7BC0">
              <w:rPr>
                <w:rFonts w:ascii="Times New Roman" w:hAnsi="Times New Roman"/>
                <w:color w:val="000000" w:themeColor="text1"/>
              </w:rPr>
              <w:t>1.2217</w:t>
            </w:r>
          </w:p>
        </w:tc>
        <w:tc>
          <w:tcPr>
            <w:tcW w:w="1804" w:type="dxa"/>
            <w:tcBorders>
              <w:top w:val="nil"/>
              <w:left w:val="nil"/>
              <w:bottom w:val="nil"/>
            </w:tcBorders>
          </w:tcPr>
          <w:p w14:paraId="007DD5DE" w14:textId="41F2DC01" w:rsidR="00254286" w:rsidRPr="003C7BC0" w:rsidRDefault="00254286" w:rsidP="00254286">
            <w:pPr>
              <w:jc w:val="both"/>
              <w:rPr>
                <w:rFonts w:ascii="Times New Roman" w:hAnsi="Times New Roman"/>
                <w:color w:val="000000" w:themeColor="text1"/>
              </w:rPr>
            </w:pPr>
            <w:r w:rsidRPr="003C7BC0">
              <w:rPr>
                <w:rFonts w:ascii="Times New Roman" w:hAnsi="Times New Roman"/>
                <w:color w:val="000000" w:themeColor="text1"/>
              </w:rPr>
              <w:t>0.89098</w:t>
            </w:r>
          </w:p>
        </w:tc>
      </w:tr>
      <w:tr w:rsidR="00254286" w:rsidRPr="003C7BC0" w14:paraId="77C57D20" w14:textId="77777777" w:rsidTr="00015244">
        <w:tc>
          <w:tcPr>
            <w:tcW w:w="1803" w:type="dxa"/>
            <w:tcBorders>
              <w:top w:val="nil"/>
              <w:bottom w:val="single" w:sz="4" w:space="0" w:color="auto"/>
              <w:right w:val="nil"/>
            </w:tcBorders>
          </w:tcPr>
          <w:p w14:paraId="534C9052" w14:textId="1CEEFAD1" w:rsidR="00254286" w:rsidRPr="003C7BC0" w:rsidRDefault="00254286" w:rsidP="00254286">
            <w:pPr>
              <w:jc w:val="both"/>
              <w:rPr>
                <w:rFonts w:ascii="Times New Roman" w:hAnsi="Times New Roman" w:cs="Arial"/>
                <w:b/>
                <w:bCs/>
                <w:color w:val="000000" w:themeColor="text1"/>
                <w:sz w:val="20"/>
                <w:szCs w:val="20"/>
              </w:rPr>
            </w:pPr>
            <w:r w:rsidRPr="003C7BC0">
              <w:rPr>
                <w:rFonts w:ascii="Times New Roman" w:hAnsi="Times New Roman" w:cs="Arial"/>
                <w:b/>
                <w:bCs/>
                <w:color w:val="000000" w:themeColor="text1"/>
                <w:sz w:val="20"/>
                <w:szCs w:val="20"/>
              </w:rPr>
              <w:t>Q9QUJ7</w:t>
            </w:r>
          </w:p>
        </w:tc>
        <w:tc>
          <w:tcPr>
            <w:tcW w:w="1803" w:type="dxa"/>
            <w:tcBorders>
              <w:top w:val="nil"/>
              <w:left w:val="nil"/>
              <w:bottom w:val="single" w:sz="4" w:space="0" w:color="auto"/>
              <w:right w:val="nil"/>
            </w:tcBorders>
          </w:tcPr>
          <w:p w14:paraId="3B498683" w14:textId="1718DF59" w:rsidR="00254286" w:rsidRPr="003C7BC0" w:rsidRDefault="00254286" w:rsidP="00254286">
            <w:pPr>
              <w:jc w:val="both"/>
              <w:rPr>
                <w:rFonts w:ascii="Times New Roman" w:hAnsi="Times New Roman" w:cs="Times New Roman"/>
                <w:color w:val="000000" w:themeColor="text1"/>
                <w:lang w:val="en"/>
              </w:rPr>
            </w:pPr>
            <w:r w:rsidRPr="003C7BC0">
              <w:rPr>
                <w:rFonts w:ascii="Times New Roman" w:hAnsi="Times New Roman" w:cs="Arial"/>
                <w:color w:val="000000" w:themeColor="text1"/>
                <w:sz w:val="20"/>
                <w:szCs w:val="20"/>
              </w:rPr>
              <w:t>ACSL4</w:t>
            </w:r>
          </w:p>
        </w:tc>
        <w:tc>
          <w:tcPr>
            <w:tcW w:w="1803" w:type="dxa"/>
            <w:tcBorders>
              <w:top w:val="nil"/>
              <w:left w:val="nil"/>
              <w:bottom w:val="single" w:sz="4" w:space="0" w:color="auto"/>
              <w:right w:val="nil"/>
            </w:tcBorders>
          </w:tcPr>
          <w:p w14:paraId="0EBA1893" w14:textId="303D0E62" w:rsidR="00254286" w:rsidRPr="003C7BC0" w:rsidRDefault="00254286" w:rsidP="00254286">
            <w:pPr>
              <w:jc w:val="both"/>
              <w:rPr>
                <w:rFonts w:ascii="Times New Roman" w:hAnsi="Times New Roman" w:cs="Arial"/>
                <w:color w:val="000000" w:themeColor="text1"/>
                <w:sz w:val="20"/>
                <w:szCs w:val="20"/>
              </w:rPr>
            </w:pPr>
            <w:r w:rsidRPr="003C7BC0">
              <w:rPr>
                <w:rFonts w:ascii="Times New Roman" w:hAnsi="Times New Roman" w:cs="Arial"/>
                <w:color w:val="000000" w:themeColor="text1"/>
                <w:sz w:val="20"/>
                <w:szCs w:val="20"/>
              </w:rPr>
              <w:t>Long-chain-fatty-acid--CoA ligase 4</w:t>
            </w:r>
          </w:p>
        </w:tc>
        <w:tc>
          <w:tcPr>
            <w:tcW w:w="1803" w:type="dxa"/>
            <w:tcBorders>
              <w:top w:val="nil"/>
              <w:left w:val="nil"/>
              <w:bottom w:val="single" w:sz="4" w:space="0" w:color="auto"/>
              <w:right w:val="nil"/>
            </w:tcBorders>
          </w:tcPr>
          <w:p w14:paraId="144D6FBC" w14:textId="315D9028" w:rsidR="00254286" w:rsidRPr="003C7BC0" w:rsidRDefault="00254286" w:rsidP="00254286">
            <w:pPr>
              <w:jc w:val="both"/>
              <w:rPr>
                <w:rFonts w:ascii="Times New Roman" w:hAnsi="Times New Roman"/>
                <w:color w:val="000000" w:themeColor="text1"/>
              </w:rPr>
            </w:pPr>
            <w:r w:rsidRPr="003C7BC0">
              <w:rPr>
                <w:rFonts w:ascii="Times New Roman" w:hAnsi="Times New Roman"/>
                <w:color w:val="000000" w:themeColor="text1"/>
              </w:rPr>
              <w:t>0.910385</w:t>
            </w:r>
          </w:p>
        </w:tc>
        <w:tc>
          <w:tcPr>
            <w:tcW w:w="1804" w:type="dxa"/>
            <w:tcBorders>
              <w:top w:val="nil"/>
              <w:left w:val="nil"/>
              <w:bottom w:val="single" w:sz="4" w:space="0" w:color="auto"/>
            </w:tcBorders>
          </w:tcPr>
          <w:p w14:paraId="79C438D7" w14:textId="6D701E1A" w:rsidR="00254286" w:rsidRPr="003C7BC0" w:rsidRDefault="00254286" w:rsidP="00254286">
            <w:pPr>
              <w:jc w:val="both"/>
              <w:rPr>
                <w:rFonts w:ascii="Times New Roman" w:hAnsi="Times New Roman"/>
                <w:color w:val="000000" w:themeColor="text1"/>
              </w:rPr>
            </w:pPr>
            <w:r w:rsidRPr="003C7BC0">
              <w:rPr>
                <w:rFonts w:ascii="Times New Roman" w:hAnsi="Times New Roman"/>
                <w:color w:val="000000" w:themeColor="text1"/>
              </w:rPr>
              <w:t>0.6334</w:t>
            </w:r>
          </w:p>
        </w:tc>
      </w:tr>
    </w:tbl>
    <w:p w14:paraId="0EB349C6" w14:textId="77777777" w:rsidR="006C055C" w:rsidRPr="003C7BC0" w:rsidRDefault="006C055C" w:rsidP="00CA244E">
      <w:pPr>
        <w:spacing w:line="240" w:lineRule="auto"/>
        <w:jc w:val="both"/>
        <w:rPr>
          <w:rFonts w:ascii="Times New Roman" w:hAnsi="Times New Roman" w:cs="Times New Roman"/>
          <w:color w:val="000000" w:themeColor="text1"/>
          <w:lang w:val="e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015244" w:rsidRPr="003C7BC0" w14:paraId="4D520894" w14:textId="77777777" w:rsidTr="001D2E03">
        <w:tc>
          <w:tcPr>
            <w:tcW w:w="9016" w:type="dxa"/>
            <w:gridSpan w:val="5"/>
            <w:shd w:val="clear" w:color="auto" w:fill="C6D9F1" w:themeFill="text2" w:themeFillTint="33"/>
          </w:tcPr>
          <w:p w14:paraId="5D81882D" w14:textId="3FFBB445" w:rsidR="00015244" w:rsidRPr="003C7BC0" w:rsidRDefault="00015244" w:rsidP="001D2E03">
            <w:pPr>
              <w:tabs>
                <w:tab w:val="left" w:pos="7965"/>
              </w:tabs>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Other</w:t>
            </w:r>
            <w:r w:rsidRPr="003C7BC0">
              <w:rPr>
                <w:rFonts w:ascii="Times New Roman" w:hAnsi="Times New Roman" w:cs="Times New Roman"/>
                <w:color w:val="000000" w:themeColor="text1"/>
                <w:lang w:val="en"/>
              </w:rPr>
              <w:tab/>
            </w:r>
          </w:p>
        </w:tc>
      </w:tr>
      <w:tr w:rsidR="00015244" w:rsidRPr="003C7BC0" w14:paraId="1E94A8BC" w14:textId="77777777" w:rsidTr="001D2E03">
        <w:tc>
          <w:tcPr>
            <w:tcW w:w="1803" w:type="dxa"/>
          </w:tcPr>
          <w:p w14:paraId="5F1FF4A0" w14:textId="22EA7940" w:rsidR="00015244" w:rsidRPr="003C7BC0" w:rsidRDefault="00015244" w:rsidP="00015244">
            <w:pPr>
              <w:jc w:val="both"/>
              <w:rPr>
                <w:rFonts w:ascii="Times New Roman" w:hAnsi="Times New Roman" w:cs="Times New Roman"/>
                <w:color w:val="000000" w:themeColor="text1"/>
                <w:lang w:val="en"/>
              </w:rPr>
            </w:pPr>
            <w:r w:rsidRPr="003C7BC0">
              <w:rPr>
                <w:rFonts w:ascii="Times New Roman" w:hAnsi="Times New Roman" w:cs="Arial"/>
                <w:b/>
                <w:bCs/>
                <w:color w:val="000000" w:themeColor="text1"/>
                <w:sz w:val="20"/>
                <w:szCs w:val="20"/>
              </w:rPr>
              <w:t>P68181-2</w:t>
            </w:r>
          </w:p>
        </w:tc>
        <w:tc>
          <w:tcPr>
            <w:tcW w:w="1803" w:type="dxa"/>
          </w:tcPr>
          <w:p w14:paraId="67F87650" w14:textId="7F0D4D43" w:rsidR="00015244" w:rsidRPr="003C7BC0" w:rsidRDefault="00015244" w:rsidP="00015244">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PRKACA</w:t>
            </w:r>
          </w:p>
        </w:tc>
        <w:tc>
          <w:tcPr>
            <w:tcW w:w="1803" w:type="dxa"/>
          </w:tcPr>
          <w:p w14:paraId="42B7FF37" w14:textId="55C9202A" w:rsidR="00015244" w:rsidRPr="003C7BC0" w:rsidRDefault="00015244" w:rsidP="00015244">
            <w:pPr>
              <w:jc w:val="both"/>
              <w:rPr>
                <w:rFonts w:ascii="Times New Roman" w:hAnsi="Times New Roman" w:cs="Times New Roman"/>
                <w:color w:val="000000" w:themeColor="text1"/>
                <w:lang w:val="en"/>
              </w:rPr>
            </w:pPr>
            <w:r w:rsidRPr="003C7BC0">
              <w:rPr>
                <w:rFonts w:ascii="Times New Roman" w:hAnsi="Times New Roman" w:cs="Arial"/>
                <w:color w:val="000000" w:themeColor="text1"/>
                <w:sz w:val="20"/>
                <w:szCs w:val="20"/>
              </w:rPr>
              <w:t>Protein Kinase A</w:t>
            </w:r>
          </w:p>
        </w:tc>
        <w:tc>
          <w:tcPr>
            <w:tcW w:w="1803" w:type="dxa"/>
          </w:tcPr>
          <w:p w14:paraId="27C6A6F7" w14:textId="4D385E00" w:rsidR="00015244" w:rsidRPr="003C7BC0" w:rsidRDefault="00015244" w:rsidP="00015244">
            <w:pPr>
              <w:jc w:val="both"/>
              <w:rPr>
                <w:rFonts w:ascii="Times New Roman" w:hAnsi="Times New Roman" w:cs="Times New Roman"/>
                <w:color w:val="000000" w:themeColor="text1"/>
                <w:lang w:val="en"/>
              </w:rPr>
            </w:pPr>
            <w:r w:rsidRPr="003C7BC0">
              <w:rPr>
                <w:rFonts w:ascii="Times New Roman" w:hAnsi="Times New Roman"/>
                <w:color w:val="000000" w:themeColor="text1"/>
              </w:rPr>
              <w:t>1.0801</w:t>
            </w:r>
          </w:p>
        </w:tc>
        <w:tc>
          <w:tcPr>
            <w:tcW w:w="1804" w:type="dxa"/>
          </w:tcPr>
          <w:p w14:paraId="0B001E3C" w14:textId="067AFEDE" w:rsidR="00015244" w:rsidRPr="003C7BC0" w:rsidRDefault="00015244" w:rsidP="00015244">
            <w:pPr>
              <w:jc w:val="both"/>
              <w:rPr>
                <w:rFonts w:ascii="Times New Roman" w:hAnsi="Times New Roman" w:cs="Times New Roman"/>
                <w:color w:val="000000" w:themeColor="text1"/>
                <w:lang w:val="en"/>
              </w:rPr>
            </w:pPr>
            <w:r w:rsidRPr="003C7BC0">
              <w:rPr>
                <w:rFonts w:ascii="Times New Roman" w:hAnsi="Times New Roman"/>
                <w:color w:val="000000" w:themeColor="text1"/>
              </w:rPr>
              <w:t>0.831175</w:t>
            </w:r>
          </w:p>
        </w:tc>
      </w:tr>
      <w:tr w:rsidR="00015244" w:rsidRPr="003C7BC0" w14:paraId="487F9212" w14:textId="77777777" w:rsidTr="001D2E03">
        <w:tc>
          <w:tcPr>
            <w:tcW w:w="1803" w:type="dxa"/>
          </w:tcPr>
          <w:p w14:paraId="4819EBF8" w14:textId="0D05CC20" w:rsidR="00015244" w:rsidRPr="003C7BC0" w:rsidRDefault="00015244" w:rsidP="00015244">
            <w:pPr>
              <w:jc w:val="both"/>
              <w:rPr>
                <w:rFonts w:ascii="Times New Roman" w:hAnsi="Times New Roman" w:cs="Times New Roman"/>
                <w:color w:val="000000" w:themeColor="text1"/>
                <w:lang w:val="en"/>
              </w:rPr>
            </w:pPr>
          </w:p>
        </w:tc>
        <w:tc>
          <w:tcPr>
            <w:tcW w:w="1803" w:type="dxa"/>
          </w:tcPr>
          <w:p w14:paraId="257E615C" w14:textId="33277D7C" w:rsidR="00015244" w:rsidRPr="003C7BC0" w:rsidRDefault="00015244" w:rsidP="00015244">
            <w:pPr>
              <w:jc w:val="both"/>
              <w:rPr>
                <w:rFonts w:ascii="Times New Roman" w:hAnsi="Times New Roman" w:cs="Times New Roman"/>
                <w:color w:val="000000" w:themeColor="text1"/>
                <w:lang w:val="en"/>
              </w:rPr>
            </w:pPr>
          </w:p>
        </w:tc>
        <w:tc>
          <w:tcPr>
            <w:tcW w:w="1803" w:type="dxa"/>
          </w:tcPr>
          <w:p w14:paraId="7C69DF35" w14:textId="4BEBE11A" w:rsidR="00015244" w:rsidRPr="003C7BC0" w:rsidRDefault="00015244" w:rsidP="00015244">
            <w:pPr>
              <w:jc w:val="both"/>
              <w:rPr>
                <w:rFonts w:ascii="Times New Roman" w:hAnsi="Times New Roman" w:cs="Times New Roman"/>
                <w:color w:val="000000" w:themeColor="text1"/>
                <w:lang w:val="en"/>
              </w:rPr>
            </w:pPr>
          </w:p>
        </w:tc>
        <w:tc>
          <w:tcPr>
            <w:tcW w:w="1803" w:type="dxa"/>
          </w:tcPr>
          <w:p w14:paraId="04A4FDD4" w14:textId="15146ED0" w:rsidR="00015244" w:rsidRPr="003C7BC0" w:rsidRDefault="00015244" w:rsidP="00015244">
            <w:pPr>
              <w:jc w:val="both"/>
              <w:rPr>
                <w:rFonts w:ascii="Times New Roman" w:hAnsi="Times New Roman" w:cs="Times New Roman"/>
                <w:color w:val="000000" w:themeColor="text1"/>
                <w:lang w:val="en"/>
              </w:rPr>
            </w:pPr>
          </w:p>
        </w:tc>
        <w:tc>
          <w:tcPr>
            <w:tcW w:w="1804" w:type="dxa"/>
          </w:tcPr>
          <w:p w14:paraId="48AA4E03" w14:textId="410FC564" w:rsidR="00015244" w:rsidRPr="003C7BC0" w:rsidRDefault="00015244" w:rsidP="00015244">
            <w:pPr>
              <w:jc w:val="both"/>
              <w:rPr>
                <w:rFonts w:ascii="Times New Roman" w:hAnsi="Times New Roman" w:cs="Times New Roman"/>
                <w:color w:val="000000" w:themeColor="text1"/>
                <w:lang w:val="en"/>
              </w:rPr>
            </w:pPr>
          </w:p>
        </w:tc>
      </w:tr>
      <w:tr w:rsidR="00647387" w:rsidRPr="003C7BC0" w14:paraId="129A9977" w14:textId="77777777" w:rsidTr="001D2E03">
        <w:tc>
          <w:tcPr>
            <w:tcW w:w="1803" w:type="dxa"/>
          </w:tcPr>
          <w:p w14:paraId="3A9BE162" w14:textId="24AFE8AF" w:rsidR="00647387" w:rsidRPr="003C7BC0" w:rsidRDefault="00647387" w:rsidP="00647387">
            <w:pPr>
              <w:jc w:val="both"/>
              <w:rPr>
                <w:rFonts w:ascii="Times New Roman" w:hAnsi="Times New Roman" w:cs="Times New Roman"/>
                <w:b/>
                <w:color w:val="000000" w:themeColor="text1"/>
                <w:lang w:val="en"/>
              </w:rPr>
            </w:pPr>
            <w:r w:rsidRPr="003C7BC0">
              <w:rPr>
                <w:rFonts w:ascii="Times New Roman" w:eastAsia="Times New Roman" w:hAnsi="Times New Roman" w:cs="Times New Roman"/>
                <w:b/>
                <w:bCs/>
                <w:color w:val="000000" w:themeColor="text1"/>
              </w:rPr>
              <w:t>P99029-2</w:t>
            </w:r>
          </w:p>
        </w:tc>
        <w:tc>
          <w:tcPr>
            <w:tcW w:w="1803" w:type="dxa"/>
          </w:tcPr>
          <w:p w14:paraId="09224B04" w14:textId="2F4F76AA" w:rsidR="00647387" w:rsidRPr="003C7BC0" w:rsidRDefault="00647387" w:rsidP="00647387">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PRDX5</w:t>
            </w:r>
          </w:p>
        </w:tc>
        <w:tc>
          <w:tcPr>
            <w:tcW w:w="1803" w:type="dxa"/>
          </w:tcPr>
          <w:p w14:paraId="03A486D6" w14:textId="7D65BFFB" w:rsidR="00647387" w:rsidRPr="003C7BC0" w:rsidRDefault="00647387" w:rsidP="00647387">
            <w:pPr>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Peroxiredoxin 5</w:t>
            </w:r>
          </w:p>
        </w:tc>
        <w:tc>
          <w:tcPr>
            <w:tcW w:w="1803" w:type="dxa"/>
          </w:tcPr>
          <w:p w14:paraId="59D583ED" w14:textId="4D96F08F" w:rsidR="00647387" w:rsidRPr="003C7BC0" w:rsidRDefault="00647387" w:rsidP="00647387">
            <w:pPr>
              <w:jc w:val="both"/>
              <w:rPr>
                <w:rFonts w:ascii="Times New Roman" w:hAnsi="Times New Roman" w:cs="Times New Roman"/>
                <w:color w:val="000000" w:themeColor="text1"/>
                <w:lang w:val="en"/>
              </w:rPr>
            </w:pPr>
            <w:r w:rsidRPr="003C7BC0">
              <w:rPr>
                <w:rFonts w:ascii="Times New Roman" w:eastAsia="Times New Roman" w:hAnsi="Times New Roman" w:cs="Times New Roman"/>
                <w:bCs/>
                <w:color w:val="000000" w:themeColor="text1"/>
              </w:rPr>
              <w:t>0.87879</w:t>
            </w:r>
          </w:p>
        </w:tc>
        <w:tc>
          <w:tcPr>
            <w:tcW w:w="1804" w:type="dxa"/>
          </w:tcPr>
          <w:p w14:paraId="6F33002C" w14:textId="32976A27" w:rsidR="00647387" w:rsidRPr="003C7BC0" w:rsidRDefault="00647387" w:rsidP="00647387">
            <w:pPr>
              <w:jc w:val="both"/>
              <w:rPr>
                <w:rFonts w:ascii="Times New Roman" w:hAnsi="Times New Roman" w:cs="Times New Roman"/>
                <w:color w:val="000000" w:themeColor="text1"/>
                <w:lang w:val="en"/>
              </w:rPr>
            </w:pPr>
            <w:r w:rsidRPr="003C7BC0">
              <w:rPr>
                <w:rFonts w:ascii="Times New Roman" w:eastAsia="Times New Roman" w:hAnsi="Times New Roman" w:cs="Times New Roman"/>
                <w:bCs/>
                <w:color w:val="000000" w:themeColor="text1"/>
              </w:rPr>
              <w:t>1.1229</w:t>
            </w:r>
          </w:p>
        </w:tc>
      </w:tr>
      <w:tr w:rsidR="00647387" w:rsidRPr="003C7BC0" w14:paraId="5347C8D4" w14:textId="77777777" w:rsidTr="001D2E03">
        <w:tc>
          <w:tcPr>
            <w:tcW w:w="1803" w:type="dxa"/>
          </w:tcPr>
          <w:p w14:paraId="37B9EB12" w14:textId="35D21A99" w:rsidR="00647387" w:rsidRPr="003C7BC0" w:rsidRDefault="00647387" w:rsidP="00647387">
            <w:pPr>
              <w:jc w:val="both"/>
              <w:rPr>
                <w:rFonts w:ascii="Times New Roman" w:hAnsi="Times New Roman" w:cs="Times New Roman"/>
                <w:color w:val="000000" w:themeColor="text1"/>
                <w:lang w:val="en"/>
              </w:rPr>
            </w:pPr>
          </w:p>
        </w:tc>
        <w:tc>
          <w:tcPr>
            <w:tcW w:w="1803" w:type="dxa"/>
          </w:tcPr>
          <w:p w14:paraId="727BE4A2" w14:textId="77777777" w:rsidR="00647387" w:rsidRPr="003C7BC0" w:rsidRDefault="00647387" w:rsidP="00647387">
            <w:pPr>
              <w:jc w:val="both"/>
              <w:rPr>
                <w:rFonts w:ascii="Times New Roman" w:hAnsi="Times New Roman" w:cs="Times New Roman"/>
                <w:color w:val="000000" w:themeColor="text1"/>
                <w:lang w:val="en"/>
              </w:rPr>
            </w:pPr>
          </w:p>
        </w:tc>
        <w:tc>
          <w:tcPr>
            <w:tcW w:w="1803" w:type="dxa"/>
          </w:tcPr>
          <w:p w14:paraId="15FF058D" w14:textId="77777777" w:rsidR="00647387" w:rsidRPr="003C7BC0" w:rsidRDefault="00647387" w:rsidP="00647387">
            <w:pPr>
              <w:jc w:val="both"/>
              <w:rPr>
                <w:rFonts w:ascii="Times New Roman" w:hAnsi="Times New Roman" w:cs="Times New Roman"/>
                <w:color w:val="000000" w:themeColor="text1"/>
                <w:lang w:val="en"/>
              </w:rPr>
            </w:pPr>
          </w:p>
        </w:tc>
        <w:tc>
          <w:tcPr>
            <w:tcW w:w="1803" w:type="dxa"/>
          </w:tcPr>
          <w:p w14:paraId="7384BEDF" w14:textId="77777777" w:rsidR="00647387" w:rsidRPr="003C7BC0" w:rsidRDefault="00647387" w:rsidP="00647387">
            <w:pPr>
              <w:jc w:val="both"/>
              <w:rPr>
                <w:rFonts w:ascii="Times New Roman" w:hAnsi="Times New Roman" w:cs="Times New Roman"/>
                <w:color w:val="000000" w:themeColor="text1"/>
                <w:lang w:val="en"/>
              </w:rPr>
            </w:pPr>
          </w:p>
        </w:tc>
        <w:tc>
          <w:tcPr>
            <w:tcW w:w="1804" w:type="dxa"/>
          </w:tcPr>
          <w:p w14:paraId="469B6A3F" w14:textId="77777777" w:rsidR="00647387" w:rsidRPr="003C7BC0" w:rsidRDefault="00647387" w:rsidP="00647387">
            <w:pPr>
              <w:jc w:val="both"/>
              <w:rPr>
                <w:rFonts w:ascii="Times New Roman" w:hAnsi="Times New Roman" w:cs="Times New Roman"/>
                <w:color w:val="000000" w:themeColor="text1"/>
                <w:lang w:val="en"/>
              </w:rPr>
            </w:pPr>
          </w:p>
        </w:tc>
      </w:tr>
    </w:tbl>
    <w:p w14:paraId="405905A2" w14:textId="77777777" w:rsidR="00015244" w:rsidRPr="003C7BC0" w:rsidRDefault="00015244" w:rsidP="00CA244E">
      <w:pPr>
        <w:spacing w:line="240" w:lineRule="auto"/>
        <w:jc w:val="both"/>
        <w:rPr>
          <w:rFonts w:ascii="Times New Roman" w:hAnsi="Times New Roman" w:cs="Times New Roman"/>
          <w:color w:val="000000" w:themeColor="text1"/>
          <w:lang w:val="en"/>
        </w:rPr>
      </w:pPr>
    </w:p>
    <w:p w14:paraId="0BFAB5F9" w14:textId="77777777" w:rsidR="00E57AC2" w:rsidRPr="003C7BC0" w:rsidRDefault="00E57AC2" w:rsidP="00E57AC2">
      <w:pPr>
        <w:spacing w:line="480" w:lineRule="auto"/>
        <w:jc w:val="both"/>
        <w:rPr>
          <w:color w:val="000000" w:themeColor="text1"/>
          <w:lang w:val="en"/>
        </w:rPr>
      </w:pPr>
      <w:r w:rsidRPr="003C7BC0">
        <w:rPr>
          <w:rFonts w:ascii="Times New Roman" w:hAnsi="Times New Roman" w:cs="Times New Roman"/>
          <w:color w:val="000000" w:themeColor="text1"/>
          <w:lang w:val="en"/>
        </w:rPr>
        <w:t>Of these proteins it was noted that several were primarily localised to the mitochondria (Figure 9). Of the differentially regulated proteins (47) the majority (27) were found to be localised to the cytoplasm while several were found to localised to the mitochondria (6), membrane (6), peroxisome (4) nucleus (3) and the golgi (2).</w:t>
      </w:r>
    </w:p>
    <w:p w14:paraId="1E49B325" w14:textId="77777777" w:rsidR="00BE523F" w:rsidRPr="003C7BC0" w:rsidRDefault="00BE523F" w:rsidP="00202E86">
      <w:pPr>
        <w:spacing w:line="240" w:lineRule="auto"/>
        <w:jc w:val="both"/>
        <w:rPr>
          <w:rFonts w:ascii="Times New Roman" w:hAnsi="Times New Roman" w:cs="Times New Roman"/>
          <w:color w:val="000000" w:themeColor="text1"/>
          <w:lang w:val="en"/>
        </w:rPr>
      </w:pPr>
    </w:p>
    <w:p w14:paraId="0C6A4373" w14:textId="77777777" w:rsidR="00BE523F" w:rsidRPr="003C7BC0" w:rsidRDefault="00BE523F" w:rsidP="00202E86">
      <w:pPr>
        <w:spacing w:line="240" w:lineRule="auto"/>
        <w:jc w:val="both"/>
        <w:rPr>
          <w:rFonts w:ascii="Times New Roman" w:hAnsi="Times New Roman" w:cs="Times New Roman"/>
          <w:color w:val="000000" w:themeColor="text1"/>
          <w:lang w:val="en"/>
        </w:rPr>
      </w:pPr>
    </w:p>
    <w:p w14:paraId="63AA3E4F" w14:textId="7C8C849A" w:rsidR="00BE523F" w:rsidRPr="003C7BC0" w:rsidRDefault="00BE523F" w:rsidP="00202E86">
      <w:pPr>
        <w:spacing w:line="240" w:lineRule="auto"/>
        <w:jc w:val="both"/>
        <w:rPr>
          <w:rFonts w:ascii="Times New Roman" w:hAnsi="Times New Roman" w:cs="Times New Roman"/>
          <w:color w:val="000000" w:themeColor="text1"/>
          <w:lang w:val="en"/>
        </w:rPr>
      </w:pPr>
      <w:r w:rsidRPr="003C7BC0">
        <w:rPr>
          <w:noProof/>
          <w:color w:val="000000" w:themeColor="text1"/>
          <w:lang w:eastAsia="en-GB"/>
        </w:rPr>
        <w:lastRenderedPageBreak/>
        <w:drawing>
          <wp:inline distT="0" distB="0" distL="0" distR="0" wp14:anchorId="35C7F9EA" wp14:editId="1061AF8A">
            <wp:extent cx="4752975" cy="26479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83BE03" w14:textId="3D45BA57" w:rsidR="00202E86" w:rsidRPr="003C7BC0" w:rsidRDefault="001A5EFF" w:rsidP="00202E86">
      <w:pPr>
        <w:spacing w:line="240" w:lineRule="auto"/>
        <w:jc w:val="both"/>
        <w:rPr>
          <w:rFonts w:ascii="Times New Roman" w:hAnsi="Times New Roman" w:cs="Times New Roman"/>
          <w:color w:val="000000" w:themeColor="text1"/>
          <w:sz w:val="20"/>
          <w:szCs w:val="20"/>
          <w:lang w:val="en"/>
        </w:rPr>
      </w:pPr>
      <w:r w:rsidRPr="003C7BC0">
        <w:rPr>
          <w:rFonts w:ascii="Times New Roman" w:hAnsi="Times New Roman" w:cs="Times New Roman"/>
          <w:b/>
          <w:color w:val="000000" w:themeColor="text1"/>
          <w:sz w:val="20"/>
          <w:szCs w:val="20"/>
          <w:lang w:val="en"/>
        </w:rPr>
        <w:t>Figure 9</w:t>
      </w:r>
      <w:r w:rsidR="00BE523F" w:rsidRPr="003C7BC0">
        <w:rPr>
          <w:rFonts w:ascii="Times New Roman" w:hAnsi="Times New Roman" w:cs="Times New Roman"/>
          <w:b/>
          <w:color w:val="000000" w:themeColor="text1"/>
          <w:sz w:val="20"/>
          <w:szCs w:val="20"/>
          <w:lang w:val="en"/>
        </w:rPr>
        <w:t xml:space="preserve">: The Subcellular localisation of differentially regulated proteins from proteomic screen. </w:t>
      </w:r>
      <w:r w:rsidR="00BE523F" w:rsidRPr="003C7BC0">
        <w:rPr>
          <w:rFonts w:ascii="Times New Roman" w:hAnsi="Times New Roman" w:cs="Times New Roman"/>
          <w:color w:val="000000" w:themeColor="text1"/>
          <w:sz w:val="20"/>
          <w:szCs w:val="20"/>
          <w:lang w:val="en"/>
        </w:rPr>
        <w:t xml:space="preserve">Differentially regulated proteins were grouped based on their known or predicted </w:t>
      </w:r>
      <w:r w:rsidRPr="003C7BC0">
        <w:rPr>
          <w:rFonts w:ascii="Times New Roman" w:hAnsi="Times New Roman" w:cs="Times New Roman"/>
          <w:color w:val="000000" w:themeColor="text1"/>
          <w:sz w:val="20"/>
          <w:szCs w:val="20"/>
          <w:lang w:val="en"/>
        </w:rPr>
        <w:t xml:space="preserve">cellular localisation. Those proteins whose localisation differs depending on activity were represented in both groups. </w:t>
      </w:r>
    </w:p>
    <w:p w14:paraId="5BD25ED8" w14:textId="6653868C" w:rsidR="00B04BA6" w:rsidRPr="003C7BC0" w:rsidRDefault="00B04BA6" w:rsidP="00202E86">
      <w:pPr>
        <w:spacing w:line="240" w:lineRule="auto"/>
        <w:jc w:val="both"/>
        <w:rPr>
          <w:rFonts w:ascii="Times New Roman" w:hAnsi="Times New Roman" w:cs="Times New Roman"/>
          <w:color w:val="000000" w:themeColor="text1"/>
          <w:lang w:val="en"/>
        </w:rPr>
      </w:pPr>
    </w:p>
    <w:p w14:paraId="34FB5BD9" w14:textId="4445DD7C" w:rsidR="00B843F1" w:rsidRPr="003C7BC0" w:rsidRDefault="00E57AC2" w:rsidP="00B843F1">
      <w:pPr>
        <w:spacing w:line="480" w:lineRule="auto"/>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t>In an atte</w:t>
      </w:r>
      <w:r w:rsidR="00E2137E" w:rsidRPr="003C7BC0">
        <w:rPr>
          <w:rFonts w:ascii="Times New Roman" w:hAnsi="Times New Roman" w:cs="Times New Roman"/>
          <w:color w:val="000000" w:themeColor="text1"/>
          <w:lang w:val="en"/>
        </w:rPr>
        <w:t xml:space="preserve">mpt to add clarity to our proteomic data set we employed Ingenuity Pathway Analysis (IPA) software for an overrepresentation </w:t>
      </w:r>
      <w:r w:rsidR="00F144F4" w:rsidRPr="003C7BC0">
        <w:rPr>
          <w:rFonts w:ascii="Times New Roman" w:hAnsi="Times New Roman" w:cs="Times New Roman"/>
          <w:color w:val="000000" w:themeColor="text1"/>
          <w:lang w:val="en"/>
        </w:rPr>
        <w:t xml:space="preserve">analysis. This </w:t>
      </w:r>
      <w:r w:rsidR="00F9563D" w:rsidRPr="003C7BC0">
        <w:rPr>
          <w:rFonts w:ascii="Times New Roman" w:hAnsi="Times New Roman" w:cs="Times New Roman"/>
          <w:color w:val="000000" w:themeColor="text1"/>
          <w:lang w:val="en"/>
        </w:rPr>
        <w:t>analysis</w:t>
      </w:r>
      <w:r w:rsidR="004D1B84" w:rsidRPr="003C7BC0">
        <w:rPr>
          <w:rFonts w:ascii="Times New Roman" w:hAnsi="Times New Roman" w:cs="Times New Roman"/>
          <w:color w:val="000000" w:themeColor="text1"/>
          <w:lang w:val="en"/>
        </w:rPr>
        <w:t>,</w:t>
      </w:r>
      <w:r w:rsidR="00903B4E" w:rsidRPr="003C7BC0">
        <w:rPr>
          <w:rFonts w:ascii="Times New Roman" w:hAnsi="Times New Roman" w:cs="Times New Roman"/>
          <w:color w:val="000000" w:themeColor="text1"/>
          <w:lang w:val="en"/>
        </w:rPr>
        <w:t xml:space="preserve"> </w:t>
      </w:r>
      <w:r w:rsidR="009453E4" w:rsidRPr="003C7BC0">
        <w:rPr>
          <w:rFonts w:ascii="Times New Roman" w:hAnsi="Times New Roman" w:cs="Times New Roman"/>
          <w:color w:val="000000" w:themeColor="text1"/>
          <w:lang w:val="en"/>
        </w:rPr>
        <w:t>based on the 531</w:t>
      </w:r>
      <w:r w:rsidR="004B40F0" w:rsidRPr="003C7BC0">
        <w:rPr>
          <w:rFonts w:ascii="Times New Roman" w:hAnsi="Times New Roman" w:cs="Times New Roman"/>
          <w:color w:val="000000" w:themeColor="text1"/>
          <w:lang w:val="en"/>
        </w:rPr>
        <w:t xml:space="preserve"> differentially regulated proteins in our screen</w:t>
      </w:r>
      <w:r w:rsidR="004D1B84" w:rsidRPr="003C7BC0">
        <w:rPr>
          <w:rFonts w:ascii="Times New Roman" w:hAnsi="Times New Roman" w:cs="Times New Roman"/>
          <w:color w:val="000000" w:themeColor="text1"/>
          <w:lang w:val="en"/>
        </w:rPr>
        <w:t>, identifies overrepresented pa</w:t>
      </w:r>
      <w:r w:rsidR="00903B4E" w:rsidRPr="003C7BC0">
        <w:rPr>
          <w:rFonts w:ascii="Times New Roman" w:hAnsi="Times New Roman" w:cs="Times New Roman"/>
          <w:color w:val="000000" w:themeColor="text1"/>
          <w:lang w:val="en"/>
        </w:rPr>
        <w:t>thways in our data set</w:t>
      </w:r>
      <w:r w:rsidR="00ED20FC" w:rsidRPr="003C7BC0">
        <w:rPr>
          <w:rFonts w:ascii="Times New Roman" w:hAnsi="Times New Roman" w:cs="Times New Roman"/>
          <w:color w:val="000000" w:themeColor="text1"/>
          <w:lang w:val="en"/>
        </w:rPr>
        <w:t xml:space="preserve"> (data available on request)</w:t>
      </w:r>
      <w:r w:rsidR="004D1B84" w:rsidRPr="003C7BC0">
        <w:rPr>
          <w:rFonts w:ascii="Times New Roman" w:hAnsi="Times New Roman" w:cs="Times New Roman"/>
          <w:color w:val="000000" w:themeColor="text1"/>
          <w:lang w:val="en"/>
        </w:rPr>
        <w:t>.</w:t>
      </w:r>
      <w:r w:rsidR="00903B4E" w:rsidRPr="003C7BC0">
        <w:rPr>
          <w:rFonts w:ascii="Times New Roman" w:hAnsi="Times New Roman" w:cs="Times New Roman"/>
          <w:color w:val="000000" w:themeColor="text1"/>
          <w:lang w:val="en"/>
        </w:rPr>
        <w:t xml:space="preserve"> Overrepresentation however does not indicate whether these pathways are up or downregulated</w:t>
      </w:r>
      <w:r w:rsidR="00ED20FC" w:rsidRPr="003C7BC0">
        <w:rPr>
          <w:rFonts w:ascii="Times New Roman" w:hAnsi="Times New Roman" w:cs="Times New Roman"/>
          <w:color w:val="000000" w:themeColor="text1"/>
          <w:lang w:val="en"/>
        </w:rPr>
        <w:t>.</w:t>
      </w:r>
      <w:r w:rsidR="004D1B84" w:rsidRPr="003C7BC0">
        <w:rPr>
          <w:rFonts w:ascii="Times New Roman" w:hAnsi="Times New Roman" w:cs="Times New Roman"/>
          <w:color w:val="000000" w:themeColor="text1"/>
          <w:lang w:val="en"/>
        </w:rPr>
        <w:t xml:space="preserve"> Table 2 shows </w:t>
      </w:r>
      <w:r w:rsidR="00903B4E" w:rsidRPr="003C7BC0">
        <w:rPr>
          <w:rFonts w:ascii="Times New Roman" w:hAnsi="Times New Roman" w:cs="Times New Roman"/>
          <w:color w:val="000000" w:themeColor="text1"/>
          <w:lang w:val="en"/>
        </w:rPr>
        <w:t>selected</w:t>
      </w:r>
      <w:r w:rsidR="004D1B84" w:rsidRPr="003C7BC0">
        <w:rPr>
          <w:rFonts w:ascii="Times New Roman" w:hAnsi="Times New Roman" w:cs="Times New Roman"/>
          <w:color w:val="000000" w:themeColor="text1"/>
          <w:lang w:val="en"/>
        </w:rPr>
        <w:t xml:space="preserve"> overrepresented pathways in PA</w:t>
      </w:r>
      <w:r w:rsidR="00AC33FE" w:rsidRPr="003C7BC0">
        <w:rPr>
          <w:rFonts w:ascii="Times New Roman" w:hAnsi="Times New Roman" w:cs="Times New Roman"/>
          <w:color w:val="000000" w:themeColor="text1"/>
          <w:lang w:val="en"/>
        </w:rPr>
        <w:t xml:space="preserve"> treated cells based on the pro</w:t>
      </w:r>
      <w:r w:rsidR="004D1B84" w:rsidRPr="003C7BC0">
        <w:rPr>
          <w:rFonts w:ascii="Times New Roman" w:hAnsi="Times New Roman" w:cs="Times New Roman"/>
          <w:color w:val="000000" w:themeColor="text1"/>
          <w:lang w:val="en"/>
        </w:rPr>
        <w:t>t</w:t>
      </w:r>
      <w:r w:rsidR="00AC33FE" w:rsidRPr="003C7BC0">
        <w:rPr>
          <w:rFonts w:ascii="Times New Roman" w:hAnsi="Times New Roman" w:cs="Times New Roman"/>
          <w:color w:val="000000" w:themeColor="text1"/>
          <w:lang w:val="en"/>
        </w:rPr>
        <w:t>e</w:t>
      </w:r>
      <w:r w:rsidR="004D1B84" w:rsidRPr="003C7BC0">
        <w:rPr>
          <w:rFonts w:ascii="Times New Roman" w:hAnsi="Times New Roman" w:cs="Times New Roman"/>
          <w:color w:val="000000" w:themeColor="text1"/>
          <w:lang w:val="en"/>
        </w:rPr>
        <w:t>omic screen</w:t>
      </w:r>
      <w:r w:rsidR="00B539E5" w:rsidRPr="003C7BC0">
        <w:rPr>
          <w:rFonts w:ascii="Times New Roman" w:hAnsi="Times New Roman" w:cs="Times New Roman"/>
          <w:color w:val="000000" w:themeColor="text1"/>
          <w:lang w:val="en"/>
        </w:rPr>
        <w:t xml:space="preserve"> and the number of proteins up or</w:t>
      </w:r>
      <w:r w:rsidR="005E31E4" w:rsidRPr="003C7BC0">
        <w:rPr>
          <w:rFonts w:ascii="Times New Roman" w:hAnsi="Times New Roman" w:cs="Times New Roman"/>
          <w:color w:val="000000" w:themeColor="text1"/>
          <w:lang w:val="en"/>
        </w:rPr>
        <w:t xml:space="preserve"> down r</w:t>
      </w:r>
      <w:r w:rsidR="00B539E5" w:rsidRPr="003C7BC0">
        <w:rPr>
          <w:rFonts w:ascii="Times New Roman" w:hAnsi="Times New Roman" w:cs="Times New Roman"/>
          <w:color w:val="000000" w:themeColor="text1"/>
          <w:lang w:val="en"/>
        </w:rPr>
        <w:t>egulated within each pathway</w:t>
      </w:r>
      <w:r w:rsidR="00254286" w:rsidRPr="003C7BC0">
        <w:rPr>
          <w:rFonts w:ascii="Times New Roman" w:hAnsi="Times New Roman" w:cs="Times New Roman"/>
          <w:color w:val="000000" w:themeColor="text1"/>
          <w:lang w:val="en"/>
        </w:rPr>
        <w:t>.</w:t>
      </w:r>
      <w:r w:rsidR="00EF4A80" w:rsidRPr="003C7BC0">
        <w:rPr>
          <w:rFonts w:ascii="Times New Roman" w:hAnsi="Times New Roman" w:cs="Times New Roman"/>
          <w:color w:val="000000" w:themeColor="text1"/>
          <w:lang w:val="en"/>
        </w:rPr>
        <w:t xml:space="preserve"> A ratio between u</w:t>
      </w:r>
      <w:r w:rsidR="00ED20FC" w:rsidRPr="003C7BC0">
        <w:rPr>
          <w:rFonts w:ascii="Times New Roman" w:hAnsi="Times New Roman" w:cs="Times New Roman"/>
          <w:color w:val="000000" w:themeColor="text1"/>
          <w:lang w:val="en"/>
        </w:rPr>
        <w:t>pregulated p</w:t>
      </w:r>
      <w:r w:rsidR="00EF4A80" w:rsidRPr="003C7BC0">
        <w:rPr>
          <w:rFonts w:ascii="Times New Roman" w:hAnsi="Times New Roman" w:cs="Times New Roman"/>
          <w:color w:val="000000" w:themeColor="text1"/>
          <w:lang w:val="en"/>
        </w:rPr>
        <w:t>roteins versus d</w:t>
      </w:r>
      <w:r w:rsidR="00ED20FC" w:rsidRPr="003C7BC0">
        <w:rPr>
          <w:rFonts w:ascii="Times New Roman" w:hAnsi="Times New Roman" w:cs="Times New Roman"/>
          <w:color w:val="000000" w:themeColor="text1"/>
          <w:lang w:val="en"/>
        </w:rPr>
        <w:t>ownregulated proteins within each pathway</w:t>
      </w:r>
      <w:r w:rsidR="00EF4A80" w:rsidRPr="003C7BC0">
        <w:rPr>
          <w:rFonts w:ascii="Times New Roman" w:hAnsi="Times New Roman" w:cs="Times New Roman"/>
          <w:color w:val="000000" w:themeColor="text1"/>
          <w:lang w:val="en"/>
        </w:rPr>
        <w:t xml:space="preserve"> gives a suggestion as to whether each pathway might be up or downregulated</w:t>
      </w:r>
      <w:r w:rsidR="004D1B84" w:rsidRPr="003C7BC0">
        <w:rPr>
          <w:rFonts w:ascii="Times New Roman" w:hAnsi="Times New Roman" w:cs="Times New Roman"/>
          <w:color w:val="000000" w:themeColor="text1"/>
          <w:lang w:val="en"/>
        </w:rPr>
        <w:t xml:space="preserve">. </w:t>
      </w:r>
      <w:r w:rsidR="00287B22" w:rsidRPr="003C7BC0">
        <w:rPr>
          <w:rFonts w:ascii="Times New Roman" w:hAnsi="Times New Roman" w:cs="Times New Roman"/>
          <w:color w:val="000000" w:themeColor="text1"/>
          <w:lang w:val="en"/>
        </w:rPr>
        <w:t>For comparison t</w:t>
      </w:r>
      <w:r w:rsidR="004D1B84" w:rsidRPr="003C7BC0">
        <w:rPr>
          <w:rFonts w:ascii="Times New Roman" w:hAnsi="Times New Roman" w:cs="Times New Roman"/>
          <w:color w:val="000000" w:themeColor="text1"/>
          <w:lang w:val="en"/>
        </w:rPr>
        <w:t>he same pathways are represen</w:t>
      </w:r>
      <w:r w:rsidR="00B843F1" w:rsidRPr="003C7BC0">
        <w:rPr>
          <w:rFonts w:ascii="Times New Roman" w:hAnsi="Times New Roman" w:cs="Times New Roman"/>
          <w:color w:val="000000" w:themeColor="text1"/>
          <w:lang w:val="en"/>
        </w:rPr>
        <w:t>ted in the PAO treatment also</w:t>
      </w:r>
      <w:r w:rsidR="004D1B84" w:rsidRPr="003C7BC0">
        <w:rPr>
          <w:rFonts w:ascii="Times New Roman" w:hAnsi="Times New Roman" w:cs="Times New Roman"/>
          <w:color w:val="000000" w:themeColor="text1"/>
          <w:lang w:val="en"/>
        </w:rPr>
        <w:t xml:space="preserve">. It can be seen that Protein </w:t>
      </w:r>
      <w:r w:rsidR="0055720F" w:rsidRPr="003C7BC0">
        <w:rPr>
          <w:rFonts w:ascii="Times New Roman" w:hAnsi="Times New Roman" w:cs="Times New Roman"/>
          <w:color w:val="000000" w:themeColor="text1"/>
          <w:lang w:val="en"/>
        </w:rPr>
        <w:t>Ubiquitination</w:t>
      </w:r>
      <w:r w:rsidR="004D1B84" w:rsidRPr="003C7BC0">
        <w:rPr>
          <w:rFonts w:ascii="Times New Roman" w:hAnsi="Times New Roman" w:cs="Times New Roman"/>
          <w:color w:val="000000" w:themeColor="text1"/>
          <w:lang w:val="en"/>
        </w:rPr>
        <w:t>, Mitochondrial Dysfunction, the TC</w:t>
      </w:r>
      <w:r w:rsidR="00986330" w:rsidRPr="003C7BC0">
        <w:rPr>
          <w:rFonts w:ascii="Times New Roman" w:hAnsi="Times New Roman" w:cs="Times New Roman"/>
          <w:color w:val="000000" w:themeColor="text1"/>
          <w:lang w:val="en"/>
        </w:rPr>
        <w:t>A cycle,</w:t>
      </w:r>
      <w:r w:rsidR="00287B22" w:rsidRPr="003C7BC0">
        <w:rPr>
          <w:rFonts w:ascii="Times New Roman" w:hAnsi="Times New Roman" w:cs="Times New Roman"/>
          <w:color w:val="000000" w:themeColor="text1"/>
          <w:lang w:val="en"/>
        </w:rPr>
        <w:t xml:space="preserve"> Fatty Acid Beta Oxidation, </w:t>
      </w:r>
      <w:r w:rsidR="00986330" w:rsidRPr="003C7BC0">
        <w:rPr>
          <w:rFonts w:ascii="Times New Roman" w:hAnsi="Times New Roman" w:cs="Times New Roman"/>
          <w:color w:val="000000" w:themeColor="text1"/>
          <w:lang w:val="en"/>
        </w:rPr>
        <w:t xml:space="preserve">Oxidative Phosphorylation and EIF2 </w:t>
      </w:r>
      <w:r w:rsidR="00380E01" w:rsidRPr="003C7BC0">
        <w:rPr>
          <w:rFonts w:ascii="Times New Roman" w:hAnsi="Times New Roman" w:cs="Times New Roman"/>
          <w:color w:val="000000" w:themeColor="text1"/>
          <w:lang w:val="en"/>
        </w:rPr>
        <w:t>signaling</w:t>
      </w:r>
      <w:r w:rsidR="00ED20FC" w:rsidRPr="003C7BC0">
        <w:rPr>
          <w:rFonts w:ascii="Times New Roman" w:hAnsi="Times New Roman" w:cs="Times New Roman"/>
          <w:color w:val="000000" w:themeColor="text1"/>
          <w:lang w:val="en"/>
        </w:rPr>
        <w:t xml:space="preserve"> were overrepresented pathways in PA treatment</w:t>
      </w:r>
      <w:r w:rsidR="00DF2026" w:rsidRPr="003C7BC0">
        <w:rPr>
          <w:rFonts w:ascii="Times New Roman" w:hAnsi="Times New Roman" w:cs="Times New Roman"/>
          <w:color w:val="000000" w:themeColor="text1"/>
          <w:lang w:val="en"/>
        </w:rPr>
        <w:t>. Both PA</w:t>
      </w:r>
      <w:r w:rsidR="0055720F" w:rsidRPr="003C7BC0">
        <w:rPr>
          <w:rFonts w:ascii="Times New Roman" w:hAnsi="Times New Roman" w:cs="Times New Roman"/>
          <w:color w:val="000000" w:themeColor="text1"/>
          <w:lang w:val="en"/>
        </w:rPr>
        <w:t xml:space="preserve"> and PAO resulted in a decrease</w:t>
      </w:r>
      <w:r w:rsidR="00B539E5" w:rsidRPr="003C7BC0">
        <w:rPr>
          <w:rFonts w:ascii="Times New Roman" w:hAnsi="Times New Roman" w:cs="Times New Roman"/>
          <w:color w:val="000000" w:themeColor="text1"/>
          <w:lang w:val="en"/>
        </w:rPr>
        <w:t xml:space="preserve"> of Beta oxidation. Interestingly both PA and PAO also led to a reduction in the TCA cycle</w:t>
      </w:r>
      <w:r w:rsidR="003E09DD" w:rsidRPr="003C7BC0">
        <w:rPr>
          <w:rFonts w:ascii="Times New Roman" w:hAnsi="Times New Roman" w:cs="Times New Roman"/>
          <w:color w:val="000000" w:themeColor="text1"/>
          <w:lang w:val="en"/>
        </w:rPr>
        <w:t xml:space="preserve"> (PA 0.1, PAO 0.8)</w:t>
      </w:r>
      <w:r w:rsidR="00B539E5" w:rsidRPr="003C7BC0">
        <w:rPr>
          <w:rFonts w:ascii="Times New Roman" w:hAnsi="Times New Roman" w:cs="Times New Roman"/>
          <w:color w:val="000000" w:themeColor="text1"/>
          <w:lang w:val="en"/>
        </w:rPr>
        <w:t xml:space="preserve"> and oxidative phosphorylation</w:t>
      </w:r>
      <w:r w:rsidR="0068622C" w:rsidRPr="003C7BC0">
        <w:rPr>
          <w:rFonts w:ascii="Times New Roman" w:hAnsi="Times New Roman" w:cs="Times New Roman"/>
          <w:color w:val="000000" w:themeColor="text1"/>
          <w:lang w:val="en"/>
        </w:rPr>
        <w:t xml:space="preserve"> (PA Infinity, PAO 0.6</w:t>
      </w:r>
      <w:r w:rsidR="003E09DD" w:rsidRPr="003C7BC0">
        <w:rPr>
          <w:rFonts w:ascii="Times New Roman" w:hAnsi="Times New Roman" w:cs="Times New Roman"/>
          <w:color w:val="000000" w:themeColor="text1"/>
          <w:lang w:val="en"/>
        </w:rPr>
        <w:t>)</w:t>
      </w:r>
      <w:r w:rsidR="00B539E5" w:rsidRPr="003C7BC0">
        <w:rPr>
          <w:rFonts w:ascii="Times New Roman" w:hAnsi="Times New Roman" w:cs="Times New Roman"/>
          <w:color w:val="000000" w:themeColor="text1"/>
          <w:lang w:val="en"/>
        </w:rPr>
        <w:t xml:space="preserve"> </w:t>
      </w:r>
      <w:r w:rsidR="00B539E5" w:rsidRPr="003C7BC0">
        <w:rPr>
          <w:rFonts w:ascii="Times New Roman" w:hAnsi="Times New Roman" w:cs="Times New Roman"/>
          <w:color w:val="000000" w:themeColor="text1"/>
          <w:lang w:val="en"/>
        </w:rPr>
        <w:lastRenderedPageBreak/>
        <w:t>but this</w:t>
      </w:r>
      <w:r w:rsidR="003E09DD" w:rsidRPr="003C7BC0">
        <w:rPr>
          <w:rFonts w:ascii="Times New Roman" w:hAnsi="Times New Roman" w:cs="Times New Roman"/>
          <w:color w:val="000000" w:themeColor="text1"/>
          <w:lang w:val="en"/>
        </w:rPr>
        <w:t xml:space="preserve"> is far great</w:t>
      </w:r>
      <w:r w:rsidR="00B843F1" w:rsidRPr="003C7BC0">
        <w:rPr>
          <w:rFonts w:ascii="Times New Roman" w:hAnsi="Times New Roman" w:cs="Times New Roman"/>
          <w:color w:val="000000" w:themeColor="text1"/>
          <w:lang w:val="en"/>
        </w:rPr>
        <w:t>er reduced in the PA treatment. Strikingly, with PA treatment,</w:t>
      </w:r>
      <w:r w:rsidR="00986330" w:rsidRPr="003C7BC0">
        <w:rPr>
          <w:rFonts w:ascii="Times New Roman" w:hAnsi="Times New Roman" w:cs="Times New Roman"/>
          <w:color w:val="000000" w:themeColor="text1"/>
          <w:lang w:val="en"/>
        </w:rPr>
        <w:t xml:space="preserve"> </w:t>
      </w:r>
      <w:r w:rsidR="00380E01" w:rsidRPr="003C7BC0">
        <w:rPr>
          <w:rFonts w:ascii="Times New Roman" w:hAnsi="Times New Roman" w:cs="Times New Roman"/>
          <w:color w:val="000000" w:themeColor="text1"/>
          <w:lang w:val="en"/>
        </w:rPr>
        <w:t>mitochondrial</w:t>
      </w:r>
      <w:r w:rsidR="00986330" w:rsidRPr="003C7BC0">
        <w:rPr>
          <w:rFonts w:ascii="Times New Roman" w:hAnsi="Times New Roman" w:cs="Times New Roman"/>
          <w:color w:val="000000" w:themeColor="text1"/>
          <w:lang w:val="en"/>
        </w:rPr>
        <w:t xml:space="preserve"> dysfunction </w:t>
      </w:r>
      <w:r w:rsidR="00380E01" w:rsidRPr="003C7BC0">
        <w:rPr>
          <w:rFonts w:ascii="Times New Roman" w:hAnsi="Times New Roman" w:cs="Times New Roman"/>
          <w:color w:val="000000" w:themeColor="text1"/>
          <w:lang w:val="en"/>
        </w:rPr>
        <w:t xml:space="preserve">and oxidative phosphorylation </w:t>
      </w:r>
      <w:r w:rsidR="00986330" w:rsidRPr="003C7BC0">
        <w:rPr>
          <w:rFonts w:ascii="Times New Roman" w:hAnsi="Times New Roman" w:cs="Times New Roman"/>
          <w:color w:val="000000" w:themeColor="text1"/>
          <w:lang w:val="en"/>
        </w:rPr>
        <w:t xml:space="preserve">related proteins </w:t>
      </w:r>
      <w:r w:rsidR="00380E01" w:rsidRPr="003C7BC0">
        <w:rPr>
          <w:rFonts w:ascii="Times New Roman" w:hAnsi="Times New Roman" w:cs="Times New Roman"/>
          <w:color w:val="000000" w:themeColor="text1"/>
          <w:lang w:val="en"/>
        </w:rPr>
        <w:t>are entirely downregulated in PA</w:t>
      </w:r>
      <w:r w:rsidR="00F515EF" w:rsidRPr="003C7BC0">
        <w:rPr>
          <w:rFonts w:ascii="Times New Roman" w:hAnsi="Times New Roman" w:cs="Times New Roman"/>
          <w:color w:val="000000" w:themeColor="text1"/>
          <w:lang w:val="en"/>
        </w:rPr>
        <w:t xml:space="preserve"> with UP/DOWN ratios of infinity </w:t>
      </w:r>
      <w:r w:rsidR="00380E01" w:rsidRPr="003C7BC0">
        <w:rPr>
          <w:rFonts w:ascii="Times New Roman" w:hAnsi="Times New Roman" w:cs="Times New Roman"/>
          <w:color w:val="000000" w:themeColor="text1"/>
          <w:lang w:val="en"/>
        </w:rPr>
        <w:t xml:space="preserve">whilst the same </w:t>
      </w:r>
      <w:r w:rsidR="00F515EF" w:rsidRPr="003C7BC0">
        <w:rPr>
          <w:rFonts w:ascii="Times New Roman" w:hAnsi="Times New Roman" w:cs="Times New Roman"/>
          <w:color w:val="000000" w:themeColor="text1"/>
          <w:lang w:val="en"/>
        </w:rPr>
        <w:t xml:space="preserve">pathways in PAO had ratios of 1.0 and 0.6 respectively. </w:t>
      </w:r>
      <w:r w:rsidR="005D7A51">
        <w:rPr>
          <w:rFonts w:ascii="Times New Roman" w:hAnsi="Times New Roman" w:cs="Times New Roman"/>
          <w:color w:val="000000" w:themeColor="text1"/>
          <w:lang w:val="en"/>
        </w:rPr>
        <w:t>EIF2 si</w:t>
      </w:r>
      <w:r w:rsidR="005D7A51" w:rsidRPr="003C7BC0">
        <w:rPr>
          <w:rFonts w:ascii="Times New Roman" w:hAnsi="Times New Roman" w:cs="Times New Roman"/>
          <w:color w:val="000000" w:themeColor="text1"/>
          <w:lang w:val="en"/>
        </w:rPr>
        <w:t>g</w:t>
      </w:r>
      <w:r w:rsidR="005D7A51">
        <w:rPr>
          <w:rFonts w:ascii="Times New Roman" w:hAnsi="Times New Roman" w:cs="Times New Roman"/>
          <w:color w:val="000000" w:themeColor="text1"/>
          <w:lang w:val="en"/>
        </w:rPr>
        <w:t>n</w:t>
      </w:r>
      <w:r w:rsidR="005D7A51" w:rsidRPr="003C7BC0">
        <w:rPr>
          <w:rFonts w:ascii="Times New Roman" w:hAnsi="Times New Roman" w:cs="Times New Roman"/>
          <w:color w:val="000000" w:themeColor="text1"/>
          <w:lang w:val="en"/>
        </w:rPr>
        <w:t>aling</w:t>
      </w:r>
      <w:r w:rsidR="00E73D2D" w:rsidRPr="003C7BC0">
        <w:rPr>
          <w:rFonts w:ascii="Times New Roman" w:hAnsi="Times New Roman" w:cs="Times New Roman"/>
          <w:color w:val="000000" w:themeColor="text1"/>
          <w:lang w:val="en"/>
        </w:rPr>
        <w:t xml:space="preserve"> was also significantly different between treatments with a 3.0 ratio for PA a</w:t>
      </w:r>
      <w:r w:rsidR="00B843F1" w:rsidRPr="003C7BC0">
        <w:rPr>
          <w:rFonts w:ascii="Times New Roman" w:hAnsi="Times New Roman" w:cs="Times New Roman"/>
          <w:color w:val="000000" w:themeColor="text1"/>
          <w:lang w:val="en"/>
        </w:rPr>
        <w:t>nd 0.25 ratio for PAO treatment which represents the greatest different between the two treatments.</w:t>
      </w:r>
    </w:p>
    <w:p w14:paraId="6A2AC6C9" w14:textId="7EF59946" w:rsidR="00BA09E1" w:rsidRPr="003C7BC0" w:rsidRDefault="004964A8" w:rsidP="00202E86">
      <w:pPr>
        <w:spacing w:line="240" w:lineRule="auto"/>
        <w:jc w:val="both"/>
        <w:rPr>
          <w:rFonts w:ascii="Times New Roman" w:hAnsi="Times New Roman" w:cs="Times New Roman"/>
          <w:color w:val="000000" w:themeColor="text1"/>
          <w:sz w:val="20"/>
          <w:szCs w:val="20"/>
          <w:lang w:val="en"/>
        </w:rPr>
      </w:pPr>
      <w:r w:rsidRPr="003C7BC0">
        <w:rPr>
          <w:rFonts w:ascii="Times New Roman" w:hAnsi="Times New Roman" w:cs="Times New Roman"/>
          <w:b/>
          <w:color w:val="000000" w:themeColor="text1"/>
          <w:sz w:val="20"/>
          <w:szCs w:val="20"/>
          <w:lang w:val="en"/>
        </w:rPr>
        <w:t>Table 2</w:t>
      </w:r>
      <w:r w:rsidRPr="003C7BC0">
        <w:rPr>
          <w:rFonts w:ascii="Times New Roman" w:hAnsi="Times New Roman" w:cs="Times New Roman"/>
          <w:color w:val="000000" w:themeColor="text1"/>
          <w:sz w:val="20"/>
          <w:szCs w:val="20"/>
          <w:lang w:val="en"/>
        </w:rPr>
        <w:t>:</w:t>
      </w:r>
      <w:r w:rsidR="00D81A7B" w:rsidRPr="003C7BC0">
        <w:rPr>
          <w:rFonts w:ascii="Times New Roman" w:hAnsi="Times New Roman" w:cs="Times New Roman"/>
          <w:color w:val="000000" w:themeColor="text1"/>
          <w:sz w:val="20"/>
          <w:szCs w:val="20"/>
          <w:lang w:val="en"/>
        </w:rPr>
        <w:t xml:space="preserve"> </w:t>
      </w:r>
      <w:r w:rsidR="00380E01" w:rsidRPr="003C7BC0">
        <w:rPr>
          <w:rFonts w:ascii="Times New Roman" w:hAnsi="Times New Roman" w:cs="Times New Roman"/>
          <w:color w:val="000000" w:themeColor="text1"/>
          <w:sz w:val="20"/>
          <w:szCs w:val="20"/>
          <w:lang w:val="en"/>
        </w:rPr>
        <w:t>Tables showing the Top 6</w:t>
      </w:r>
      <w:r w:rsidR="008A74CA" w:rsidRPr="003C7BC0">
        <w:rPr>
          <w:rFonts w:ascii="Times New Roman" w:hAnsi="Times New Roman" w:cs="Times New Roman"/>
          <w:color w:val="000000" w:themeColor="text1"/>
          <w:sz w:val="20"/>
          <w:szCs w:val="20"/>
          <w:lang w:val="en"/>
        </w:rPr>
        <w:t xml:space="preserve"> pathway hits with Palmitate treatment using overrepresentation analysis. The number of proteins up or </w:t>
      </w:r>
      <w:r w:rsidR="00D81A7B" w:rsidRPr="003C7BC0">
        <w:rPr>
          <w:rFonts w:ascii="Times New Roman" w:hAnsi="Times New Roman" w:cs="Times New Roman"/>
          <w:color w:val="000000" w:themeColor="text1"/>
          <w:sz w:val="20"/>
          <w:szCs w:val="20"/>
          <w:lang w:val="en"/>
        </w:rPr>
        <w:t>down regulated within each pathway is giv</w:t>
      </w:r>
      <w:r w:rsidR="008A74CA" w:rsidRPr="003C7BC0">
        <w:rPr>
          <w:rFonts w:ascii="Times New Roman" w:hAnsi="Times New Roman" w:cs="Times New Roman"/>
          <w:color w:val="000000" w:themeColor="text1"/>
          <w:sz w:val="20"/>
          <w:szCs w:val="20"/>
          <w:lang w:val="en"/>
        </w:rPr>
        <w:t xml:space="preserve">en along with </w:t>
      </w:r>
      <w:r w:rsidR="00D81A7B" w:rsidRPr="003C7BC0">
        <w:rPr>
          <w:rFonts w:ascii="Times New Roman" w:hAnsi="Times New Roman" w:cs="Times New Roman"/>
          <w:color w:val="000000" w:themeColor="text1"/>
          <w:sz w:val="20"/>
          <w:szCs w:val="20"/>
          <w:lang w:val="en"/>
        </w:rPr>
        <w:t>the ratio</w:t>
      </w:r>
      <w:r w:rsidR="00986330" w:rsidRPr="003C7BC0">
        <w:rPr>
          <w:rFonts w:ascii="Times New Roman" w:hAnsi="Times New Roman" w:cs="Times New Roman"/>
          <w:color w:val="000000" w:themeColor="text1"/>
          <w:sz w:val="20"/>
          <w:szCs w:val="20"/>
          <w:lang w:val="en"/>
        </w:rPr>
        <w:t xml:space="preserve"> of upregulated to downregulated.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2076"/>
        <w:gridCol w:w="2196"/>
        <w:gridCol w:w="2027"/>
      </w:tblGrid>
      <w:tr w:rsidR="00BA09E1" w:rsidRPr="003C7BC0" w14:paraId="5A53E9E0" w14:textId="77777777" w:rsidTr="009B28A5">
        <w:trPr>
          <w:trHeight w:val="510"/>
        </w:trPr>
        <w:tc>
          <w:tcPr>
            <w:tcW w:w="1916" w:type="dxa"/>
            <w:shd w:val="clear" w:color="auto" w:fill="C6D9F1" w:themeFill="text2" w:themeFillTint="33"/>
          </w:tcPr>
          <w:p w14:paraId="68EFF54E" w14:textId="3A326745" w:rsidR="00BA09E1" w:rsidRPr="003C7BC0" w:rsidRDefault="00BA09E1" w:rsidP="00E867D5">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Pathway</w:t>
            </w:r>
          </w:p>
        </w:tc>
        <w:tc>
          <w:tcPr>
            <w:tcW w:w="2076" w:type="dxa"/>
            <w:shd w:val="clear" w:color="auto" w:fill="C6D9F1" w:themeFill="text2" w:themeFillTint="33"/>
          </w:tcPr>
          <w:p w14:paraId="58A2949D" w14:textId="25739848" w:rsidR="00BA09E1" w:rsidRPr="003C7BC0" w:rsidRDefault="00BA09E1" w:rsidP="00E867D5">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Upregulated</w:t>
            </w:r>
          </w:p>
        </w:tc>
        <w:tc>
          <w:tcPr>
            <w:tcW w:w="2196" w:type="dxa"/>
            <w:shd w:val="clear" w:color="auto" w:fill="C6D9F1" w:themeFill="text2" w:themeFillTint="33"/>
          </w:tcPr>
          <w:p w14:paraId="702C3EB9" w14:textId="18DC3B01" w:rsidR="00BA09E1" w:rsidRPr="003C7BC0" w:rsidRDefault="00BA09E1" w:rsidP="00E867D5">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Downregulated</w:t>
            </w:r>
          </w:p>
        </w:tc>
        <w:tc>
          <w:tcPr>
            <w:tcW w:w="2027" w:type="dxa"/>
            <w:shd w:val="clear" w:color="auto" w:fill="C6D9F1" w:themeFill="text2" w:themeFillTint="33"/>
          </w:tcPr>
          <w:p w14:paraId="6C6F2A6D" w14:textId="7C30479D" w:rsidR="00BA09E1" w:rsidRPr="003C7BC0" w:rsidRDefault="00BA09E1" w:rsidP="00E867D5">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UP/DOWN Ratio</w:t>
            </w:r>
          </w:p>
        </w:tc>
      </w:tr>
      <w:tr w:rsidR="00BA09E1" w:rsidRPr="003C7BC0" w14:paraId="28F29621" w14:textId="77777777" w:rsidTr="009B28A5">
        <w:trPr>
          <w:trHeight w:val="255"/>
        </w:trPr>
        <w:tc>
          <w:tcPr>
            <w:tcW w:w="1916" w:type="dxa"/>
            <w:shd w:val="clear" w:color="auto" w:fill="C6D9F1" w:themeFill="text2" w:themeFillTint="33"/>
          </w:tcPr>
          <w:p w14:paraId="604011B6" w14:textId="77777777" w:rsidR="00BA09E1" w:rsidRPr="003C7BC0" w:rsidRDefault="00BA09E1" w:rsidP="00E867D5">
            <w:pPr>
              <w:jc w:val="both"/>
              <w:rPr>
                <w:rFonts w:ascii="Times New Roman" w:hAnsi="Times New Roman" w:cs="Times New Roman"/>
                <w:b/>
                <w:color w:val="000000" w:themeColor="text1"/>
                <w:lang w:val="en"/>
              </w:rPr>
            </w:pPr>
          </w:p>
        </w:tc>
        <w:tc>
          <w:tcPr>
            <w:tcW w:w="2076" w:type="dxa"/>
            <w:shd w:val="clear" w:color="auto" w:fill="C6D9F1" w:themeFill="text2" w:themeFillTint="33"/>
          </w:tcPr>
          <w:p w14:paraId="14F45D12" w14:textId="77777777" w:rsidR="00BA09E1" w:rsidRPr="003C7BC0" w:rsidRDefault="00BA09E1" w:rsidP="00E867D5">
            <w:pPr>
              <w:jc w:val="both"/>
              <w:rPr>
                <w:rFonts w:ascii="Times New Roman" w:hAnsi="Times New Roman" w:cs="Times New Roman"/>
                <w:b/>
                <w:color w:val="000000" w:themeColor="text1"/>
                <w:lang w:val="en"/>
              </w:rPr>
            </w:pPr>
          </w:p>
        </w:tc>
        <w:tc>
          <w:tcPr>
            <w:tcW w:w="2196" w:type="dxa"/>
            <w:shd w:val="clear" w:color="auto" w:fill="C6D9F1" w:themeFill="text2" w:themeFillTint="33"/>
          </w:tcPr>
          <w:p w14:paraId="7DA328DE" w14:textId="77777777" w:rsidR="00BA09E1" w:rsidRPr="003C7BC0" w:rsidRDefault="00BA09E1" w:rsidP="00E867D5">
            <w:pPr>
              <w:jc w:val="both"/>
              <w:rPr>
                <w:rFonts w:ascii="Times New Roman" w:hAnsi="Times New Roman" w:cs="Times New Roman"/>
                <w:b/>
                <w:color w:val="000000" w:themeColor="text1"/>
                <w:lang w:val="en"/>
              </w:rPr>
            </w:pPr>
          </w:p>
        </w:tc>
        <w:tc>
          <w:tcPr>
            <w:tcW w:w="2027" w:type="dxa"/>
            <w:shd w:val="clear" w:color="auto" w:fill="C6D9F1" w:themeFill="text2" w:themeFillTint="33"/>
          </w:tcPr>
          <w:p w14:paraId="7763C8BA" w14:textId="77777777" w:rsidR="00BA09E1" w:rsidRPr="003C7BC0" w:rsidRDefault="00BA09E1" w:rsidP="00E867D5">
            <w:pPr>
              <w:jc w:val="both"/>
              <w:rPr>
                <w:rFonts w:ascii="Times New Roman" w:hAnsi="Times New Roman" w:cs="Times New Roman"/>
                <w:b/>
                <w:color w:val="000000" w:themeColor="text1"/>
                <w:lang w:val="en"/>
              </w:rPr>
            </w:pPr>
          </w:p>
        </w:tc>
      </w:tr>
    </w:tbl>
    <w:p w14:paraId="0619044F" w14:textId="77777777" w:rsidR="00BA09E1" w:rsidRPr="003C7BC0" w:rsidRDefault="00BA09E1" w:rsidP="00202E86">
      <w:pPr>
        <w:spacing w:line="240" w:lineRule="auto"/>
        <w:jc w:val="both"/>
        <w:rPr>
          <w:rFonts w:ascii="Times New Roman" w:hAnsi="Times New Roman" w:cs="Times New Roman"/>
          <w:color w:val="000000" w:themeColor="text1"/>
          <w:lang w:val="e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100"/>
        <w:gridCol w:w="2015"/>
        <w:gridCol w:w="2132"/>
        <w:gridCol w:w="1969"/>
      </w:tblGrid>
      <w:tr w:rsidR="0082624A" w:rsidRPr="003C7BC0" w14:paraId="4172C60D" w14:textId="77777777" w:rsidTr="009B28A5">
        <w:trPr>
          <w:trHeight w:val="328"/>
        </w:trPr>
        <w:tc>
          <w:tcPr>
            <w:tcW w:w="8216" w:type="dxa"/>
            <w:gridSpan w:val="4"/>
            <w:shd w:val="clear" w:color="auto" w:fill="C6D9F1" w:themeFill="text2" w:themeFillTint="33"/>
          </w:tcPr>
          <w:p w14:paraId="7B8BE8E6" w14:textId="70E29649" w:rsidR="0082624A" w:rsidRPr="003C7BC0" w:rsidRDefault="0082624A" w:rsidP="00E867D5">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PA treated Cells</w:t>
            </w:r>
          </w:p>
        </w:tc>
      </w:tr>
      <w:tr w:rsidR="003C7BC0" w:rsidRPr="003C7BC0" w14:paraId="760472D7" w14:textId="77777777" w:rsidTr="009B28A5">
        <w:trPr>
          <w:trHeight w:val="676"/>
        </w:trPr>
        <w:tc>
          <w:tcPr>
            <w:tcW w:w="2100" w:type="dxa"/>
          </w:tcPr>
          <w:p w14:paraId="6B24BC5C" w14:textId="4FCD4A15"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Protein Ubiquitination</w:t>
            </w:r>
          </w:p>
        </w:tc>
        <w:tc>
          <w:tcPr>
            <w:tcW w:w="2015" w:type="dxa"/>
          </w:tcPr>
          <w:p w14:paraId="7B5AF4E1" w14:textId="119FFA92"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11</w:t>
            </w:r>
          </w:p>
        </w:tc>
        <w:tc>
          <w:tcPr>
            <w:tcW w:w="2132" w:type="dxa"/>
          </w:tcPr>
          <w:p w14:paraId="6B714576" w14:textId="415C7EF1"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18</w:t>
            </w:r>
          </w:p>
        </w:tc>
        <w:tc>
          <w:tcPr>
            <w:tcW w:w="1967" w:type="dxa"/>
          </w:tcPr>
          <w:p w14:paraId="7382A518" w14:textId="147EBD78"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0.6</w:t>
            </w:r>
          </w:p>
        </w:tc>
      </w:tr>
      <w:tr w:rsidR="003C7BC0" w:rsidRPr="003C7BC0" w14:paraId="1C0F997D" w14:textId="77777777" w:rsidTr="009B28A5">
        <w:trPr>
          <w:trHeight w:val="696"/>
        </w:trPr>
        <w:tc>
          <w:tcPr>
            <w:tcW w:w="2100" w:type="dxa"/>
          </w:tcPr>
          <w:p w14:paraId="13C167D5" w14:textId="5D3756DF"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Mitochondrial Dysfunction</w:t>
            </w:r>
          </w:p>
        </w:tc>
        <w:tc>
          <w:tcPr>
            <w:tcW w:w="2015" w:type="dxa"/>
          </w:tcPr>
          <w:p w14:paraId="7DB92340" w14:textId="2F0C7E48"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w:t>
            </w:r>
          </w:p>
        </w:tc>
        <w:tc>
          <w:tcPr>
            <w:tcW w:w="2132" w:type="dxa"/>
          </w:tcPr>
          <w:p w14:paraId="428A5C64" w14:textId="0D555EC2"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20</w:t>
            </w:r>
          </w:p>
        </w:tc>
        <w:tc>
          <w:tcPr>
            <w:tcW w:w="1967" w:type="dxa"/>
          </w:tcPr>
          <w:p w14:paraId="510731D5" w14:textId="1F2100B6"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Infinity</w:t>
            </w:r>
          </w:p>
        </w:tc>
      </w:tr>
      <w:tr w:rsidR="003C7BC0" w:rsidRPr="003C7BC0" w14:paraId="2486C46A" w14:textId="77777777" w:rsidTr="009B28A5">
        <w:trPr>
          <w:trHeight w:val="348"/>
        </w:trPr>
        <w:tc>
          <w:tcPr>
            <w:tcW w:w="2100" w:type="dxa"/>
          </w:tcPr>
          <w:p w14:paraId="4FF6CCC6" w14:textId="5024FD7D"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TCA cycle II</w:t>
            </w:r>
          </w:p>
        </w:tc>
        <w:tc>
          <w:tcPr>
            <w:tcW w:w="2015" w:type="dxa"/>
          </w:tcPr>
          <w:p w14:paraId="4A1A9EC5" w14:textId="361D872B"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w:t>
            </w:r>
          </w:p>
        </w:tc>
        <w:tc>
          <w:tcPr>
            <w:tcW w:w="2132" w:type="dxa"/>
          </w:tcPr>
          <w:p w14:paraId="7A49D968" w14:textId="25D73F89"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8</w:t>
            </w:r>
          </w:p>
        </w:tc>
        <w:tc>
          <w:tcPr>
            <w:tcW w:w="1967" w:type="dxa"/>
          </w:tcPr>
          <w:p w14:paraId="7E2675EB" w14:textId="4DAD261D"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0.1</w:t>
            </w:r>
          </w:p>
        </w:tc>
      </w:tr>
      <w:tr w:rsidR="003C7BC0" w:rsidRPr="003C7BC0" w14:paraId="5316B53C" w14:textId="77777777" w:rsidTr="009B28A5">
        <w:trPr>
          <w:trHeight w:val="715"/>
        </w:trPr>
        <w:tc>
          <w:tcPr>
            <w:tcW w:w="2100" w:type="dxa"/>
          </w:tcPr>
          <w:p w14:paraId="1A48EBAF" w14:textId="3AB73273"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 xml:space="preserve">Fatty acid </w:t>
            </w:r>
            <w:r w:rsidRPr="003C7BC0">
              <w:rPr>
                <w:rFonts w:ascii="Times New Roman" w:eastAsia="Calibri" w:hAnsi="Times New Roman" w:cs="Times New Roman"/>
                <w:b/>
                <w:color w:val="000000" w:themeColor="text1"/>
              </w:rPr>
              <w:sym w:font="Symbol" w:char="F062"/>
            </w:r>
            <w:r w:rsidR="00DB4ABA" w:rsidRPr="003C7BC0">
              <w:rPr>
                <w:rFonts w:ascii="Times New Roman" w:eastAsia="Calibri" w:hAnsi="Times New Roman" w:cs="Times New Roman"/>
                <w:b/>
                <w:color w:val="000000" w:themeColor="text1"/>
              </w:rPr>
              <w:t>-oxidation I</w:t>
            </w:r>
          </w:p>
        </w:tc>
        <w:tc>
          <w:tcPr>
            <w:tcW w:w="2015" w:type="dxa"/>
          </w:tcPr>
          <w:p w14:paraId="7A8659E9" w14:textId="28F83DDC"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w:t>
            </w:r>
          </w:p>
        </w:tc>
        <w:tc>
          <w:tcPr>
            <w:tcW w:w="2132" w:type="dxa"/>
          </w:tcPr>
          <w:p w14:paraId="0F342879" w14:textId="5669F01F"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3</w:t>
            </w:r>
          </w:p>
        </w:tc>
        <w:tc>
          <w:tcPr>
            <w:tcW w:w="1967" w:type="dxa"/>
          </w:tcPr>
          <w:p w14:paraId="5F0161ED" w14:textId="392DAEE0"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0.3</w:t>
            </w:r>
          </w:p>
        </w:tc>
      </w:tr>
      <w:tr w:rsidR="003C7BC0" w:rsidRPr="003C7BC0" w14:paraId="6667615A" w14:textId="77777777" w:rsidTr="009B28A5">
        <w:trPr>
          <w:trHeight w:val="676"/>
        </w:trPr>
        <w:tc>
          <w:tcPr>
            <w:tcW w:w="2100" w:type="dxa"/>
          </w:tcPr>
          <w:p w14:paraId="2933AD78" w14:textId="289AAA82"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Oxidative phosphorylation</w:t>
            </w:r>
          </w:p>
        </w:tc>
        <w:tc>
          <w:tcPr>
            <w:tcW w:w="2015" w:type="dxa"/>
          </w:tcPr>
          <w:p w14:paraId="3E9292EF" w14:textId="508BFC9D"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w:t>
            </w:r>
          </w:p>
        </w:tc>
        <w:tc>
          <w:tcPr>
            <w:tcW w:w="2132" w:type="dxa"/>
          </w:tcPr>
          <w:p w14:paraId="181BB976" w14:textId="25670680"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13</w:t>
            </w:r>
          </w:p>
        </w:tc>
        <w:tc>
          <w:tcPr>
            <w:tcW w:w="1967" w:type="dxa"/>
          </w:tcPr>
          <w:p w14:paraId="7AA6A726" w14:textId="7C7132D0"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Infinity</w:t>
            </w:r>
          </w:p>
        </w:tc>
      </w:tr>
      <w:tr w:rsidR="009B28A5" w:rsidRPr="003C7BC0" w14:paraId="3A8567AC" w14:textId="77777777" w:rsidTr="009B28A5">
        <w:trPr>
          <w:trHeight w:val="348"/>
        </w:trPr>
        <w:tc>
          <w:tcPr>
            <w:tcW w:w="2100" w:type="dxa"/>
          </w:tcPr>
          <w:p w14:paraId="270E9FF9" w14:textId="37069C13" w:rsidR="009B28A5" w:rsidRPr="003C7BC0" w:rsidRDefault="00DB4ABA"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EIF2 signalling</w:t>
            </w:r>
          </w:p>
        </w:tc>
        <w:tc>
          <w:tcPr>
            <w:tcW w:w="2015" w:type="dxa"/>
          </w:tcPr>
          <w:p w14:paraId="771BEAF8" w14:textId="1ED20166"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9</w:t>
            </w:r>
          </w:p>
        </w:tc>
        <w:tc>
          <w:tcPr>
            <w:tcW w:w="2132" w:type="dxa"/>
          </w:tcPr>
          <w:p w14:paraId="0512324B" w14:textId="798C69A3"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3</w:t>
            </w:r>
          </w:p>
        </w:tc>
        <w:tc>
          <w:tcPr>
            <w:tcW w:w="1967" w:type="dxa"/>
          </w:tcPr>
          <w:p w14:paraId="26202703" w14:textId="1ABD8C47"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3.0</w:t>
            </w:r>
          </w:p>
        </w:tc>
      </w:tr>
    </w:tbl>
    <w:p w14:paraId="1B8D7CDD" w14:textId="77777777" w:rsidR="009B28A5" w:rsidRPr="003C7BC0" w:rsidRDefault="009B28A5" w:rsidP="00202E86">
      <w:pPr>
        <w:spacing w:line="240" w:lineRule="auto"/>
        <w:jc w:val="both"/>
        <w:rPr>
          <w:rFonts w:ascii="Times New Roman" w:hAnsi="Times New Roman" w:cs="Times New Roman"/>
          <w:color w:val="000000" w:themeColor="text1"/>
          <w:lang w:val="e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100"/>
        <w:gridCol w:w="2015"/>
        <w:gridCol w:w="2132"/>
        <w:gridCol w:w="1969"/>
      </w:tblGrid>
      <w:tr w:rsidR="009B28A5" w:rsidRPr="003C7BC0" w14:paraId="6B7EAB4A" w14:textId="77777777" w:rsidTr="00E867D5">
        <w:trPr>
          <w:trHeight w:val="328"/>
        </w:trPr>
        <w:tc>
          <w:tcPr>
            <w:tcW w:w="8216" w:type="dxa"/>
            <w:gridSpan w:val="4"/>
            <w:shd w:val="clear" w:color="auto" w:fill="C6D9F1" w:themeFill="text2" w:themeFillTint="33"/>
          </w:tcPr>
          <w:p w14:paraId="6254D510" w14:textId="1E799574" w:rsidR="009B28A5" w:rsidRPr="003C7BC0" w:rsidRDefault="009B28A5" w:rsidP="00E867D5">
            <w:pPr>
              <w:jc w:val="both"/>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PAO treated Cells</w:t>
            </w:r>
          </w:p>
        </w:tc>
      </w:tr>
      <w:tr w:rsidR="003C7BC0" w:rsidRPr="003C7BC0" w14:paraId="0F12DA5E" w14:textId="77777777" w:rsidTr="009B28A5">
        <w:trPr>
          <w:trHeight w:val="676"/>
        </w:trPr>
        <w:tc>
          <w:tcPr>
            <w:tcW w:w="2100" w:type="dxa"/>
          </w:tcPr>
          <w:p w14:paraId="757E25F9" w14:textId="7F7910B1"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Protein Ubiquitination</w:t>
            </w:r>
          </w:p>
        </w:tc>
        <w:tc>
          <w:tcPr>
            <w:tcW w:w="2015" w:type="dxa"/>
          </w:tcPr>
          <w:p w14:paraId="0383B779" w14:textId="3CE7287E"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8</w:t>
            </w:r>
          </w:p>
        </w:tc>
        <w:tc>
          <w:tcPr>
            <w:tcW w:w="2132" w:type="dxa"/>
          </w:tcPr>
          <w:p w14:paraId="6F2253BA" w14:textId="79F5B7ED"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16</w:t>
            </w:r>
          </w:p>
        </w:tc>
        <w:tc>
          <w:tcPr>
            <w:tcW w:w="1969" w:type="dxa"/>
          </w:tcPr>
          <w:p w14:paraId="12F2FE4F" w14:textId="5EDFC6C1"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0.5</w:t>
            </w:r>
          </w:p>
        </w:tc>
      </w:tr>
      <w:tr w:rsidR="003C7BC0" w:rsidRPr="003C7BC0" w14:paraId="049145F2" w14:textId="77777777" w:rsidTr="009B28A5">
        <w:trPr>
          <w:trHeight w:val="696"/>
        </w:trPr>
        <w:tc>
          <w:tcPr>
            <w:tcW w:w="2100" w:type="dxa"/>
          </w:tcPr>
          <w:p w14:paraId="61500E6E" w14:textId="1C9E653C"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Mitochondrial Dysfunction</w:t>
            </w:r>
          </w:p>
        </w:tc>
        <w:tc>
          <w:tcPr>
            <w:tcW w:w="2015" w:type="dxa"/>
          </w:tcPr>
          <w:p w14:paraId="57467A56" w14:textId="6E46C7EF"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11</w:t>
            </w:r>
          </w:p>
        </w:tc>
        <w:tc>
          <w:tcPr>
            <w:tcW w:w="2132" w:type="dxa"/>
          </w:tcPr>
          <w:p w14:paraId="45D0100E" w14:textId="0A6CA8F2"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11</w:t>
            </w:r>
          </w:p>
        </w:tc>
        <w:tc>
          <w:tcPr>
            <w:tcW w:w="1969" w:type="dxa"/>
          </w:tcPr>
          <w:p w14:paraId="5A04C89E" w14:textId="00E185C1"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1.0</w:t>
            </w:r>
          </w:p>
        </w:tc>
      </w:tr>
      <w:tr w:rsidR="003C7BC0" w:rsidRPr="003C7BC0" w14:paraId="7FF4AD20" w14:textId="77777777" w:rsidTr="009B28A5">
        <w:trPr>
          <w:trHeight w:val="348"/>
        </w:trPr>
        <w:tc>
          <w:tcPr>
            <w:tcW w:w="2100" w:type="dxa"/>
          </w:tcPr>
          <w:p w14:paraId="543501A5" w14:textId="10109A33"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TCA cycle II</w:t>
            </w:r>
          </w:p>
        </w:tc>
        <w:tc>
          <w:tcPr>
            <w:tcW w:w="2015" w:type="dxa"/>
          </w:tcPr>
          <w:p w14:paraId="108D01A4" w14:textId="3AEB5DA8"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3</w:t>
            </w:r>
          </w:p>
        </w:tc>
        <w:tc>
          <w:tcPr>
            <w:tcW w:w="2132" w:type="dxa"/>
          </w:tcPr>
          <w:p w14:paraId="0C84BD3C" w14:textId="0651AFF2"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4</w:t>
            </w:r>
          </w:p>
        </w:tc>
        <w:tc>
          <w:tcPr>
            <w:tcW w:w="1969" w:type="dxa"/>
          </w:tcPr>
          <w:p w14:paraId="5B5C534E" w14:textId="170FE28E"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0.8</w:t>
            </w:r>
          </w:p>
        </w:tc>
      </w:tr>
      <w:tr w:rsidR="009B28A5" w:rsidRPr="003C7BC0" w14:paraId="1904EACB" w14:textId="77777777" w:rsidTr="009B28A5">
        <w:trPr>
          <w:trHeight w:val="715"/>
        </w:trPr>
        <w:tc>
          <w:tcPr>
            <w:tcW w:w="2100" w:type="dxa"/>
          </w:tcPr>
          <w:p w14:paraId="68A2A400" w14:textId="1415C064"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b/>
                <w:color w:val="000000" w:themeColor="text1"/>
              </w:rPr>
              <w:t xml:space="preserve">Fatty acid </w:t>
            </w:r>
            <w:r w:rsidRPr="003C7BC0">
              <w:rPr>
                <w:rFonts w:ascii="Times New Roman" w:eastAsia="Calibri" w:hAnsi="Times New Roman" w:cs="Times New Roman"/>
                <w:b/>
                <w:color w:val="000000" w:themeColor="text1"/>
              </w:rPr>
              <w:sym w:font="Symbol" w:char="F062"/>
            </w:r>
            <w:r w:rsidR="00DB4ABA" w:rsidRPr="003C7BC0">
              <w:rPr>
                <w:rFonts w:ascii="Times New Roman" w:eastAsia="Calibri" w:hAnsi="Times New Roman" w:cs="Times New Roman"/>
                <w:b/>
                <w:color w:val="000000" w:themeColor="text1"/>
              </w:rPr>
              <w:t>-oxidation I</w:t>
            </w:r>
          </w:p>
        </w:tc>
        <w:tc>
          <w:tcPr>
            <w:tcW w:w="2015" w:type="dxa"/>
          </w:tcPr>
          <w:p w14:paraId="427A8C1C" w14:textId="5A0BB1ED"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2</w:t>
            </w:r>
          </w:p>
        </w:tc>
        <w:tc>
          <w:tcPr>
            <w:tcW w:w="2132" w:type="dxa"/>
          </w:tcPr>
          <w:p w14:paraId="725DEE87" w14:textId="0FFAED60"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7</w:t>
            </w:r>
          </w:p>
        </w:tc>
        <w:tc>
          <w:tcPr>
            <w:tcW w:w="1969" w:type="dxa"/>
          </w:tcPr>
          <w:p w14:paraId="1894A183" w14:textId="1C0C8085" w:rsidR="009B28A5" w:rsidRPr="003C7BC0" w:rsidRDefault="009B28A5" w:rsidP="009B28A5">
            <w:pPr>
              <w:jc w:val="both"/>
              <w:rPr>
                <w:rFonts w:ascii="Times New Roman" w:hAnsi="Times New Roman" w:cs="Times New Roman"/>
                <w:b/>
                <w:color w:val="000000" w:themeColor="text1"/>
                <w:lang w:val="en"/>
              </w:rPr>
            </w:pPr>
            <w:r w:rsidRPr="003C7BC0">
              <w:rPr>
                <w:rFonts w:ascii="Times New Roman" w:eastAsia="Calibri" w:hAnsi="Times New Roman" w:cs="Times New Roman"/>
                <w:color w:val="000000" w:themeColor="text1"/>
              </w:rPr>
              <w:t>0.3</w:t>
            </w:r>
          </w:p>
        </w:tc>
      </w:tr>
      <w:tr w:rsidR="009B28A5" w:rsidRPr="003C7BC0" w14:paraId="6BBD93C2" w14:textId="77777777" w:rsidTr="009B28A5">
        <w:trPr>
          <w:trHeight w:val="676"/>
        </w:trPr>
        <w:tc>
          <w:tcPr>
            <w:tcW w:w="2100" w:type="dxa"/>
          </w:tcPr>
          <w:p w14:paraId="6CB03D2B" w14:textId="12470BDD"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b/>
                <w:color w:val="000000" w:themeColor="text1"/>
              </w:rPr>
              <w:lastRenderedPageBreak/>
              <w:t>Oxidative phosphorylation</w:t>
            </w:r>
          </w:p>
        </w:tc>
        <w:tc>
          <w:tcPr>
            <w:tcW w:w="2015" w:type="dxa"/>
          </w:tcPr>
          <w:p w14:paraId="40278924" w14:textId="4B8D458F"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color w:val="000000" w:themeColor="text1"/>
              </w:rPr>
              <w:t>5</w:t>
            </w:r>
          </w:p>
        </w:tc>
        <w:tc>
          <w:tcPr>
            <w:tcW w:w="2132" w:type="dxa"/>
          </w:tcPr>
          <w:p w14:paraId="47C500EB" w14:textId="29636842"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color w:val="000000" w:themeColor="text1"/>
              </w:rPr>
              <w:t>9</w:t>
            </w:r>
          </w:p>
        </w:tc>
        <w:tc>
          <w:tcPr>
            <w:tcW w:w="1969" w:type="dxa"/>
          </w:tcPr>
          <w:p w14:paraId="6BC12537" w14:textId="4BF2C460"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color w:val="000000" w:themeColor="text1"/>
              </w:rPr>
              <w:t>0.6</w:t>
            </w:r>
          </w:p>
        </w:tc>
      </w:tr>
      <w:tr w:rsidR="009B28A5" w:rsidRPr="003C7BC0" w14:paraId="71492767" w14:textId="77777777" w:rsidTr="009B28A5">
        <w:trPr>
          <w:trHeight w:val="348"/>
        </w:trPr>
        <w:tc>
          <w:tcPr>
            <w:tcW w:w="2100" w:type="dxa"/>
          </w:tcPr>
          <w:p w14:paraId="62DA5F27" w14:textId="17CEE7F3"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b/>
                <w:color w:val="000000" w:themeColor="text1"/>
              </w:rPr>
              <w:t>EIF2 signalling</w:t>
            </w:r>
          </w:p>
        </w:tc>
        <w:tc>
          <w:tcPr>
            <w:tcW w:w="2015" w:type="dxa"/>
          </w:tcPr>
          <w:p w14:paraId="6E8147BD" w14:textId="105670E9"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color w:val="000000" w:themeColor="text1"/>
              </w:rPr>
              <w:t>4</w:t>
            </w:r>
          </w:p>
        </w:tc>
        <w:tc>
          <w:tcPr>
            <w:tcW w:w="2132" w:type="dxa"/>
          </w:tcPr>
          <w:p w14:paraId="70A9FF10" w14:textId="42AD3DEF"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color w:val="000000" w:themeColor="text1"/>
              </w:rPr>
              <w:t>16</w:t>
            </w:r>
          </w:p>
        </w:tc>
        <w:tc>
          <w:tcPr>
            <w:tcW w:w="1969" w:type="dxa"/>
          </w:tcPr>
          <w:p w14:paraId="44AB0E1C" w14:textId="756651B9" w:rsidR="009B28A5" w:rsidRPr="003C7BC0" w:rsidRDefault="009B28A5" w:rsidP="009B28A5">
            <w:pPr>
              <w:jc w:val="both"/>
              <w:rPr>
                <w:rFonts w:ascii="Times New Roman" w:hAnsi="Times New Roman" w:cs="Times New Roman"/>
                <w:b/>
                <w:color w:val="000000" w:themeColor="text1"/>
                <w:lang w:val="en"/>
              </w:rPr>
            </w:pPr>
            <w:r w:rsidRPr="003C7BC0">
              <w:rPr>
                <w:rFonts w:eastAsia="Calibri" w:cs="Times New Roman"/>
                <w:color w:val="000000" w:themeColor="text1"/>
              </w:rPr>
              <w:t>0.25</w:t>
            </w:r>
          </w:p>
        </w:tc>
      </w:tr>
    </w:tbl>
    <w:p w14:paraId="1DFBDCDD" w14:textId="77777777" w:rsidR="009B28A5" w:rsidRPr="003C7BC0" w:rsidRDefault="009B28A5" w:rsidP="00202E86">
      <w:pPr>
        <w:spacing w:line="240" w:lineRule="auto"/>
        <w:jc w:val="both"/>
        <w:rPr>
          <w:rFonts w:ascii="Times New Roman" w:hAnsi="Times New Roman" w:cs="Times New Roman"/>
          <w:color w:val="000000" w:themeColor="text1"/>
          <w:lang w:val="en"/>
        </w:rPr>
      </w:pPr>
    </w:p>
    <w:p w14:paraId="68E4DAD5" w14:textId="77777777" w:rsidR="00BA09E1" w:rsidRPr="003C7BC0" w:rsidRDefault="00BA09E1" w:rsidP="00202E86">
      <w:pPr>
        <w:spacing w:line="240" w:lineRule="auto"/>
        <w:jc w:val="both"/>
        <w:rPr>
          <w:rFonts w:ascii="Times New Roman" w:hAnsi="Times New Roman" w:cs="Times New Roman"/>
          <w:color w:val="000000" w:themeColor="text1"/>
          <w:lang w:val="en"/>
        </w:rPr>
      </w:pPr>
    </w:p>
    <w:p w14:paraId="2EAC0AC7" w14:textId="77777777" w:rsidR="00BA09E1" w:rsidRPr="003C7BC0" w:rsidRDefault="00BA09E1" w:rsidP="00202E86">
      <w:pPr>
        <w:spacing w:line="240" w:lineRule="auto"/>
        <w:jc w:val="both"/>
        <w:rPr>
          <w:rFonts w:ascii="Times New Roman" w:hAnsi="Times New Roman" w:cs="Times New Roman"/>
          <w:color w:val="000000" w:themeColor="text1"/>
          <w:lang w:val="en"/>
        </w:rPr>
      </w:pPr>
    </w:p>
    <w:p w14:paraId="19262F44" w14:textId="77777777" w:rsidR="00BA09E1" w:rsidRPr="003C7BC0" w:rsidRDefault="00BA09E1" w:rsidP="00202E86">
      <w:pPr>
        <w:spacing w:line="240" w:lineRule="auto"/>
        <w:jc w:val="both"/>
        <w:rPr>
          <w:rFonts w:ascii="Times New Roman" w:hAnsi="Times New Roman" w:cs="Times New Roman"/>
          <w:color w:val="000000" w:themeColor="text1"/>
          <w:lang w:val="en"/>
        </w:rPr>
      </w:pPr>
    </w:p>
    <w:p w14:paraId="04F3F6A4" w14:textId="77777777" w:rsidR="00BE523F" w:rsidRPr="003C7BC0" w:rsidRDefault="00BE523F" w:rsidP="00202E86">
      <w:pPr>
        <w:spacing w:line="240" w:lineRule="auto"/>
        <w:jc w:val="both"/>
        <w:rPr>
          <w:rFonts w:ascii="Times New Roman" w:hAnsi="Times New Roman" w:cs="Times New Roman"/>
          <w:color w:val="000000" w:themeColor="text1"/>
          <w:lang w:val="en"/>
        </w:rPr>
      </w:pPr>
    </w:p>
    <w:p w14:paraId="3F26928F" w14:textId="77777777" w:rsidR="00E964BC" w:rsidRPr="003C7BC0" w:rsidRDefault="00E964BC" w:rsidP="00CA244E">
      <w:pPr>
        <w:spacing w:line="240" w:lineRule="auto"/>
        <w:jc w:val="both"/>
        <w:rPr>
          <w:rFonts w:ascii="Times New Roman" w:hAnsi="Times New Roman" w:cs="Times New Roman"/>
          <w:color w:val="000000" w:themeColor="text1"/>
          <w:lang w:val="en"/>
        </w:rPr>
      </w:pPr>
    </w:p>
    <w:p w14:paraId="45D13EE8" w14:textId="77777777" w:rsidR="00E964BC" w:rsidRPr="003C7BC0" w:rsidRDefault="00E964BC" w:rsidP="00CA244E">
      <w:pPr>
        <w:spacing w:line="240" w:lineRule="auto"/>
        <w:jc w:val="both"/>
        <w:rPr>
          <w:rFonts w:ascii="Times New Roman" w:hAnsi="Times New Roman" w:cs="Times New Roman"/>
          <w:color w:val="000000" w:themeColor="text1"/>
          <w:lang w:val="en"/>
        </w:rPr>
      </w:pPr>
    </w:p>
    <w:p w14:paraId="5D6826C8" w14:textId="54BB31E6" w:rsidR="00ED6D19" w:rsidRPr="003C7BC0" w:rsidRDefault="00ED6D19" w:rsidP="004F0FED">
      <w:pPr>
        <w:spacing w:line="480" w:lineRule="auto"/>
        <w:jc w:val="both"/>
        <w:rPr>
          <w:rFonts w:ascii="Times New Roman" w:hAnsi="Times New Roman" w:cs="Times New Roman"/>
          <w:color w:val="000000" w:themeColor="text1"/>
          <w:lang w:val="en"/>
        </w:rPr>
      </w:pPr>
    </w:p>
    <w:p w14:paraId="7FA4C0B6" w14:textId="77777777" w:rsidR="00E87595" w:rsidRPr="003C7BC0" w:rsidRDefault="00E87595" w:rsidP="004F0FED">
      <w:pPr>
        <w:spacing w:line="480" w:lineRule="auto"/>
        <w:jc w:val="both"/>
        <w:rPr>
          <w:rFonts w:ascii="Times New Roman" w:hAnsi="Times New Roman" w:cs="Times New Roman"/>
          <w:color w:val="000000" w:themeColor="text1"/>
          <w:lang w:val="en"/>
        </w:rPr>
      </w:pPr>
      <w:r w:rsidRPr="003C7BC0">
        <w:rPr>
          <w:rFonts w:ascii="Times New Roman" w:hAnsi="Times New Roman" w:cs="Times New Roman"/>
          <w:color w:val="000000" w:themeColor="text1"/>
          <w:lang w:val="en"/>
        </w:rPr>
        <w:br w:type="page"/>
      </w:r>
    </w:p>
    <w:p w14:paraId="5815E35B" w14:textId="77777777" w:rsidR="006F39EF" w:rsidRPr="003C7BC0" w:rsidRDefault="006F39EF" w:rsidP="006F39EF">
      <w:pPr>
        <w:pStyle w:val="Heading1"/>
        <w:jc w:val="both"/>
        <w:rPr>
          <w:color w:val="000000" w:themeColor="text1"/>
          <w:lang w:val="en"/>
        </w:rPr>
      </w:pPr>
      <w:bookmarkStart w:id="32" w:name="_Toc431472451"/>
      <w:r w:rsidRPr="003C7BC0">
        <w:rPr>
          <w:color w:val="000000" w:themeColor="text1"/>
          <w:lang w:val="en"/>
        </w:rPr>
        <w:lastRenderedPageBreak/>
        <w:t>Discussion</w:t>
      </w:r>
      <w:bookmarkEnd w:id="32"/>
    </w:p>
    <w:p w14:paraId="5ABFF206" w14:textId="1C8B9CE5" w:rsidR="006F39EF" w:rsidRPr="003C7BC0" w:rsidRDefault="006F39EF" w:rsidP="006F39EF">
      <w:pPr>
        <w:spacing w:after="0" w:line="480" w:lineRule="auto"/>
        <w:jc w:val="both"/>
        <w:rPr>
          <w:rFonts w:ascii="Times New Roman" w:eastAsia="Times New Roman" w:hAnsi="Times New Roman" w:cs="Times New Roman"/>
          <w:color w:val="000000" w:themeColor="text1"/>
          <w:sz w:val="24"/>
          <w:szCs w:val="24"/>
          <w:lang w:eastAsia="en-GB"/>
        </w:rPr>
      </w:pPr>
      <w:r w:rsidRPr="003C7BC0">
        <w:rPr>
          <w:rFonts w:ascii="Times New Roman" w:eastAsia="Times New Roman" w:hAnsi="Times New Roman" w:cs="Times New Roman"/>
          <w:color w:val="000000" w:themeColor="text1"/>
          <w:lang w:eastAsia="en-GB"/>
        </w:rPr>
        <w:t xml:space="preserve">The present study aimed to assess the differential changes in the proteome as a result of treatment with the SFA Palmitate and the MUFA Palmitoleate. PAO and PA differ only by a double bond at the n-7 position yet have been noted to bring about divergent effects on insulin signalling and glucose uptake (Dimopolous et al 2006). To the authors knowledge this is the first study to utilise a global proteomic approach to address the mechanisms of this differential response. We have shown that PA is capable of reducing basal and insulin stimulated glucose uptake without a corresponding repression in PKB phosphorylation, and that PAO has no effect on glucose uptake, which is contradictory to some of the seminal work in this field (Dimopolous et al, 2006). However, our work showed that the two fatty acids differentially </w:t>
      </w:r>
      <w:r w:rsidR="008B340B" w:rsidRPr="003C7BC0">
        <w:rPr>
          <w:rFonts w:ascii="Times New Roman" w:eastAsia="Times New Roman" w:hAnsi="Times New Roman" w:cs="Times New Roman"/>
          <w:color w:val="000000" w:themeColor="text1"/>
          <w:lang w:eastAsia="en-GB"/>
        </w:rPr>
        <w:t>regulate the fatty acid profile and</w:t>
      </w:r>
      <w:r w:rsidRPr="003C7BC0">
        <w:rPr>
          <w:rFonts w:ascii="Times New Roman" w:eastAsia="Times New Roman" w:hAnsi="Times New Roman" w:cs="Times New Roman"/>
          <w:color w:val="000000" w:themeColor="text1"/>
          <w:lang w:eastAsia="en-GB"/>
        </w:rPr>
        <w:t xml:space="preserve"> differentially alter glucose uptake in a manner independent of changes in PKB phosphorylation. </w:t>
      </w:r>
      <w:r w:rsidR="00635E91" w:rsidRPr="003C7BC0">
        <w:rPr>
          <w:rFonts w:ascii="Times New Roman" w:eastAsia="Times New Roman" w:hAnsi="Times New Roman" w:cs="Times New Roman"/>
          <w:color w:val="000000" w:themeColor="text1"/>
          <w:lang w:eastAsia="en-GB"/>
        </w:rPr>
        <w:t>To try to understand the results we obtained we performed a SILAC based</w:t>
      </w:r>
      <w:r w:rsidRPr="003C7BC0">
        <w:rPr>
          <w:rFonts w:ascii="Times New Roman" w:eastAsia="Times New Roman" w:hAnsi="Times New Roman" w:cs="Times New Roman"/>
          <w:color w:val="000000" w:themeColor="text1"/>
          <w:lang w:eastAsia="en-GB"/>
        </w:rPr>
        <w:t xml:space="preserve"> proteomic screen</w:t>
      </w:r>
      <w:r w:rsidR="00635E91" w:rsidRPr="003C7BC0">
        <w:rPr>
          <w:rFonts w:ascii="Times New Roman" w:eastAsia="Times New Roman" w:hAnsi="Times New Roman" w:cs="Times New Roman"/>
          <w:color w:val="000000" w:themeColor="text1"/>
          <w:lang w:eastAsia="en-GB"/>
        </w:rPr>
        <w:t xml:space="preserve"> of PA and PAO treated cells to determine changes in the global proteomic profile. This analysis</w:t>
      </w:r>
      <w:r w:rsidRPr="003C7BC0">
        <w:rPr>
          <w:rFonts w:ascii="Times New Roman" w:eastAsia="Times New Roman" w:hAnsi="Times New Roman" w:cs="Times New Roman"/>
          <w:color w:val="000000" w:themeColor="text1"/>
          <w:lang w:eastAsia="en-GB"/>
        </w:rPr>
        <w:t xml:space="preserve"> identified more than 40 proteins that are consistently differentially regulated in two independent SILAC runs by PA and PAO. Interestingly our results do not indicate any inhibition or facilitation of the insulin signalling pathway. </w:t>
      </w:r>
    </w:p>
    <w:p w14:paraId="10B4B376" w14:textId="77777777" w:rsidR="006F39EF" w:rsidRPr="003C7BC0" w:rsidRDefault="006F39EF" w:rsidP="006F39EF">
      <w:pPr>
        <w:spacing w:after="0" w:line="480" w:lineRule="auto"/>
        <w:jc w:val="both"/>
        <w:rPr>
          <w:rFonts w:ascii="Times New Roman" w:eastAsia="Times New Roman" w:hAnsi="Times New Roman" w:cs="Times New Roman"/>
          <w:color w:val="000000" w:themeColor="text1"/>
          <w:sz w:val="24"/>
          <w:szCs w:val="24"/>
          <w:lang w:eastAsia="en-GB"/>
        </w:rPr>
      </w:pPr>
    </w:p>
    <w:p w14:paraId="7F558331" w14:textId="78FA6A81" w:rsidR="006F39EF" w:rsidRPr="003C7BC0" w:rsidRDefault="006F39EF"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Unlike many fatty acid treatment studies we employed FAME analysis to ensure that our fatty acids of interest were accumulating in the cells. These data (figure 3&amp;4) confirmed that the cells were indeed taking up the fatty acids. Interestingly PA accumulated in the cells to a greater extent than PAO with PA making up nearly 50% of total fatty acids compared with around 25% total fatty acids for PAO after </w:t>
      </w:r>
      <w:r w:rsidRPr="003C7BC0">
        <w:rPr>
          <w:rFonts w:ascii="Times New Roman" w:eastAsia="Times New Roman" w:hAnsi="Times New Roman" w:cs="Times New Roman"/>
          <w:color w:val="000000" w:themeColor="text1"/>
          <w:lang w:eastAsia="en-GB"/>
        </w:rPr>
        <w:lastRenderedPageBreak/>
        <w:t>treatment with the respective fatty acids. It should be noted however, that the base line content of PA is much greater than PAO and so we see a relatively greater increase in PAO content compared to PA after respective treatments. The greater content PA over PAO in both basal and treatment conditions may be explained by a difference in the oxidation rates of these types of fatty acids. Indeed several cases in the literature point towards an increased oxidation rate of several UFAs over SFAs. One study in rats showed SFAs were oxidised at a slower rate than MUFAs and PUFAs of equal length (Leyton et al, 1985) while another in humans showed a preferential oxidation of Oleate (MUFA) and Linoleate (PUFA) over Stearate (SFA) (Jo</w:t>
      </w:r>
      <w:r w:rsidR="006F35A5" w:rsidRPr="003C7BC0">
        <w:rPr>
          <w:rFonts w:ascii="Times New Roman" w:eastAsia="Times New Roman" w:hAnsi="Times New Roman" w:cs="Times New Roman"/>
          <w:color w:val="000000" w:themeColor="text1"/>
          <w:lang w:eastAsia="en-GB"/>
        </w:rPr>
        <w:t>nes et al, 1985). Further De</w:t>
      </w:r>
      <w:r w:rsidR="00EE07E1" w:rsidRPr="003C7BC0">
        <w:rPr>
          <w:rFonts w:ascii="Times New Roman" w:eastAsia="Times New Roman" w:hAnsi="Times New Roman" w:cs="Times New Roman"/>
          <w:color w:val="000000" w:themeColor="text1"/>
          <w:lang w:eastAsia="en-GB"/>
        </w:rPr>
        <w:t xml:space="preserve"> </w:t>
      </w:r>
      <w:r w:rsidR="006F35A5" w:rsidRPr="003C7BC0">
        <w:rPr>
          <w:rFonts w:ascii="Times New Roman" w:eastAsia="Times New Roman" w:hAnsi="Times New Roman" w:cs="Times New Roman"/>
          <w:color w:val="000000" w:themeColor="text1"/>
          <w:lang w:eastAsia="en-GB"/>
        </w:rPr>
        <w:t>Lan</w:t>
      </w:r>
      <w:r w:rsidR="009D3BDB" w:rsidRPr="003C7BC0">
        <w:rPr>
          <w:rFonts w:ascii="Times New Roman" w:eastAsia="Times New Roman" w:hAnsi="Times New Roman" w:cs="Times New Roman"/>
          <w:color w:val="000000" w:themeColor="text1"/>
          <w:lang w:eastAsia="en-GB"/>
        </w:rPr>
        <w:t>e</w:t>
      </w:r>
      <w:r w:rsidR="009B2A3C" w:rsidRPr="003C7BC0">
        <w:rPr>
          <w:rFonts w:ascii="Times New Roman" w:eastAsia="Times New Roman" w:hAnsi="Times New Roman" w:cs="Times New Roman"/>
          <w:color w:val="000000" w:themeColor="text1"/>
          <w:lang w:eastAsia="en-GB"/>
        </w:rPr>
        <w:t xml:space="preserve">y </w:t>
      </w:r>
      <w:r w:rsidRPr="003C7BC0">
        <w:rPr>
          <w:rFonts w:ascii="Times New Roman" w:eastAsia="Times New Roman" w:hAnsi="Times New Roman" w:cs="Times New Roman"/>
          <w:color w:val="000000" w:themeColor="text1"/>
          <w:lang w:eastAsia="en-GB"/>
        </w:rPr>
        <w:t>et al (2000) confirmed that carbon number was negatively correlated with oxidation while unsaturation was positively correlated with oxidation. These studies would support the notion tha</w:t>
      </w:r>
      <w:r w:rsidR="00087F69" w:rsidRPr="003C7BC0">
        <w:rPr>
          <w:rFonts w:ascii="Times New Roman" w:eastAsia="Times New Roman" w:hAnsi="Times New Roman" w:cs="Times New Roman"/>
          <w:color w:val="000000" w:themeColor="text1"/>
          <w:lang w:eastAsia="en-GB"/>
        </w:rPr>
        <w:t xml:space="preserve">t </w:t>
      </w:r>
      <w:r w:rsidRPr="003C7BC0">
        <w:rPr>
          <w:rFonts w:ascii="Times New Roman" w:eastAsia="Times New Roman" w:hAnsi="Times New Roman" w:cs="Times New Roman"/>
          <w:color w:val="000000" w:themeColor="text1"/>
          <w:lang w:eastAsia="en-GB"/>
        </w:rPr>
        <w:t xml:space="preserve">the difference we see in content between PA and PAO is a result of the difference in </w:t>
      </w:r>
      <w:r w:rsidR="008A5575" w:rsidRPr="003C7BC0">
        <w:rPr>
          <w:rFonts w:ascii="Times New Roman" w:eastAsia="Times New Roman" w:hAnsi="Times New Roman" w:cs="Times New Roman"/>
          <w:color w:val="000000" w:themeColor="text1"/>
          <w:lang w:eastAsia="en-GB"/>
        </w:rPr>
        <w:t>oxidation of these fatty acids.</w:t>
      </w:r>
      <w:r w:rsidR="00EE07E1" w:rsidRPr="003C7BC0">
        <w:rPr>
          <w:rFonts w:ascii="Times New Roman" w:eastAsia="Times New Roman" w:hAnsi="Times New Roman" w:cs="Times New Roman"/>
          <w:color w:val="000000" w:themeColor="text1"/>
          <w:lang w:eastAsia="en-GB"/>
        </w:rPr>
        <w:t xml:space="preserve"> Given that previous studies have observed different phenotypes using the same concentrations as we have used we felt it was </w:t>
      </w:r>
      <w:r w:rsidR="00B719CF" w:rsidRPr="003C7BC0">
        <w:rPr>
          <w:rFonts w:ascii="Times New Roman" w:eastAsia="Times New Roman" w:hAnsi="Times New Roman" w:cs="Times New Roman"/>
          <w:color w:val="000000" w:themeColor="text1"/>
          <w:lang w:eastAsia="en-GB"/>
        </w:rPr>
        <w:t>appropriate</w:t>
      </w:r>
      <w:r w:rsidR="00EE07E1" w:rsidRPr="003C7BC0">
        <w:rPr>
          <w:rFonts w:ascii="Times New Roman" w:eastAsia="Times New Roman" w:hAnsi="Times New Roman" w:cs="Times New Roman"/>
          <w:color w:val="000000" w:themeColor="text1"/>
          <w:lang w:eastAsia="en-GB"/>
        </w:rPr>
        <w:t xml:space="preserve"> to continue with these concentrations despite the </w:t>
      </w:r>
      <w:r w:rsidR="00B719CF" w:rsidRPr="003C7BC0">
        <w:rPr>
          <w:rFonts w:ascii="Times New Roman" w:eastAsia="Times New Roman" w:hAnsi="Times New Roman" w:cs="Times New Roman"/>
          <w:color w:val="000000" w:themeColor="text1"/>
          <w:lang w:eastAsia="en-GB"/>
        </w:rPr>
        <w:t>large disparity in % of the total pool each fatty acid occupies.</w:t>
      </w:r>
      <w:r w:rsidR="008A5575" w:rsidRPr="003C7BC0">
        <w:rPr>
          <w:rFonts w:ascii="Times New Roman" w:eastAsia="Times New Roman" w:hAnsi="Times New Roman" w:cs="Times New Roman"/>
          <w:color w:val="000000" w:themeColor="text1"/>
          <w:lang w:eastAsia="en-GB"/>
        </w:rPr>
        <w:t xml:space="preserve"> Regardless it is a potential limitation of this study comparing biological effects of these fatty acids given the large difference in the %</w:t>
      </w:r>
      <w:r w:rsidR="00A37F08" w:rsidRPr="003C7BC0">
        <w:rPr>
          <w:rFonts w:ascii="Times New Roman" w:eastAsia="Times New Roman" w:hAnsi="Times New Roman" w:cs="Times New Roman"/>
          <w:color w:val="000000" w:themeColor="text1"/>
          <w:lang w:eastAsia="en-GB"/>
        </w:rPr>
        <w:t xml:space="preserve"> of the </w:t>
      </w:r>
      <w:r w:rsidR="008A5575" w:rsidRPr="003C7BC0">
        <w:rPr>
          <w:rFonts w:ascii="Times New Roman" w:eastAsia="Times New Roman" w:hAnsi="Times New Roman" w:cs="Times New Roman"/>
          <w:color w:val="000000" w:themeColor="text1"/>
          <w:lang w:eastAsia="en-GB"/>
        </w:rPr>
        <w:t xml:space="preserve">total Fatty acid pool </w:t>
      </w:r>
      <w:r w:rsidR="00A37F08" w:rsidRPr="003C7BC0">
        <w:rPr>
          <w:rFonts w:ascii="Times New Roman" w:eastAsia="Times New Roman" w:hAnsi="Times New Roman" w:cs="Times New Roman"/>
          <w:color w:val="000000" w:themeColor="text1"/>
          <w:lang w:eastAsia="en-GB"/>
        </w:rPr>
        <w:t>each occupies.</w:t>
      </w:r>
      <w:r w:rsidR="00B719CF" w:rsidRPr="003C7BC0">
        <w:rPr>
          <w:rFonts w:ascii="Times New Roman" w:eastAsia="Times New Roman" w:hAnsi="Times New Roman" w:cs="Times New Roman"/>
          <w:color w:val="000000" w:themeColor="text1"/>
          <w:lang w:eastAsia="en-GB"/>
        </w:rPr>
        <w:t xml:space="preserve"> </w:t>
      </w:r>
    </w:p>
    <w:p w14:paraId="0E96DA07" w14:textId="77777777" w:rsidR="006F39EF" w:rsidRPr="003C7BC0" w:rsidRDefault="006F39EF" w:rsidP="006F39EF">
      <w:pPr>
        <w:spacing w:after="0" w:line="480" w:lineRule="auto"/>
        <w:jc w:val="both"/>
        <w:rPr>
          <w:rFonts w:ascii="Times New Roman" w:eastAsia="Times New Roman" w:hAnsi="Times New Roman" w:cs="Times New Roman"/>
          <w:color w:val="000000" w:themeColor="text1"/>
          <w:lang w:eastAsia="en-GB"/>
        </w:rPr>
      </w:pPr>
    </w:p>
    <w:p w14:paraId="4C36EF52" w14:textId="330ECF17" w:rsidR="006F39EF" w:rsidRPr="003C7BC0" w:rsidRDefault="006F39EF"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Given the many starvation, media and treatment paradigms that may b</w:t>
      </w:r>
      <w:r w:rsidR="00087F69" w:rsidRPr="003C7BC0">
        <w:rPr>
          <w:rFonts w:ascii="Times New Roman" w:eastAsia="Times New Roman" w:hAnsi="Times New Roman" w:cs="Times New Roman"/>
          <w:color w:val="000000" w:themeColor="text1"/>
          <w:lang w:eastAsia="en-GB"/>
        </w:rPr>
        <w:t>e used in cell models we</w:t>
      </w:r>
      <w:r w:rsidRPr="003C7BC0">
        <w:rPr>
          <w:rFonts w:ascii="Times New Roman" w:eastAsia="Times New Roman" w:hAnsi="Times New Roman" w:cs="Times New Roman"/>
          <w:color w:val="000000" w:themeColor="text1"/>
          <w:lang w:eastAsia="en-GB"/>
        </w:rPr>
        <w:t xml:space="preserve"> assess</w:t>
      </w:r>
      <w:r w:rsidR="00087F69" w:rsidRPr="003C7BC0">
        <w:rPr>
          <w:rFonts w:ascii="Times New Roman" w:eastAsia="Times New Roman" w:hAnsi="Times New Roman" w:cs="Times New Roman"/>
          <w:color w:val="000000" w:themeColor="text1"/>
          <w:lang w:eastAsia="en-GB"/>
        </w:rPr>
        <w:t>ed</w:t>
      </w:r>
      <w:r w:rsidRPr="003C7BC0">
        <w:rPr>
          <w:rFonts w:ascii="Times New Roman" w:eastAsia="Times New Roman" w:hAnsi="Times New Roman" w:cs="Times New Roman"/>
          <w:color w:val="000000" w:themeColor="text1"/>
          <w:lang w:eastAsia="en-GB"/>
        </w:rPr>
        <w:t xml:space="preserve"> different media and serum starvation protocols to establish a protocol that brings about a stable and least variable glucose uptake response in our cells with PA and PAO. We found that Serum starving for a full 16hr treatment in Phosphate Buffered Saline + 5mM glucose</w:t>
      </w:r>
      <w:r w:rsidR="00635E91" w:rsidRPr="003C7BC0">
        <w:rPr>
          <w:rFonts w:ascii="Times New Roman" w:eastAsia="Times New Roman" w:hAnsi="Times New Roman" w:cs="Times New Roman"/>
          <w:color w:val="000000" w:themeColor="text1"/>
          <w:lang w:eastAsia="en-GB"/>
        </w:rPr>
        <w:t xml:space="preserve"> alongside fatty acid treatment</w:t>
      </w:r>
      <w:r w:rsidRPr="003C7BC0">
        <w:rPr>
          <w:rFonts w:ascii="Times New Roman" w:eastAsia="Times New Roman" w:hAnsi="Times New Roman" w:cs="Times New Roman"/>
          <w:color w:val="000000" w:themeColor="text1"/>
          <w:lang w:eastAsia="en-GB"/>
        </w:rPr>
        <w:t xml:space="preserve"> brought about the most stable response across all treatments and stimulations (figure 4). After confirming the most </w:t>
      </w:r>
      <w:r w:rsidRPr="003C7BC0">
        <w:rPr>
          <w:rFonts w:ascii="Times New Roman" w:eastAsia="Times New Roman" w:hAnsi="Times New Roman" w:cs="Times New Roman"/>
          <w:color w:val="000000" w:themeColor="text1"/>
          <w:lang w:eastAsia="en-GB"/>
        </w:rPr>
        <w:lastRenderedPageBreak/>
        <w:t>effective serum starvation and treatment paradigm for the cells we demonstrated that PA treatment of C</w:t>
      </w:r>
      <w:r w:rsidRPr="003C7BC0">
        <w:rPr>
          <w:rFonts w:ascii="Times New Roman" w:eastAsia="Times New Roman" w:hAnsi="Times New Roman" w:cs="Times New Roman"/>
          <w:color w:val="000000" w:themeColor="text1"/>
          <w:vertAlign w:val="subscript"/>
          <w:lang w:eastAsia="en-GB"/>
        </w:rPr>
        <w:t>2</w:t>
      </w:r>
      <w:r w:rsidRPr="003C7BC0">
        <w:rPr>
          <w:rFonts w:ascii="Times New Roman" w:eastAsia="Times New Roman" w:hAnsi="Times New Roman" w:cs="Times New Roman"/>
          <w:color w:val="000000" w:themeColor="text1"/>
          <w:lang w:eastAsia="en-GB"/>
        </w:rPr>
        <w:t>C</w:t>
      </w:r>
      <w:r w:rsidRPr="003C7BC0">
        <w:rPr>
          <w:rFonts w:ascii="Times New Roman" w:eastAsia="Times New Roman" w:hAnsi="Times New Roman" w:cs="Times New Roman"/>
          <w:color w:val="000000" w:themeColor="text1"/>
          <w:vertAlign w:val="subscript"/>
          <w:lang w:eastAsia="en-GB"/>
        </w:rPr>
        <w:t>12</w:t>
      </w:r>
      <w:r w:rsidRPr="003C7BC0">
        <w:rPr>
          <w:rFonts w:ascii="Times New Roman" w:eastAsia="Times New Roman" w:hAnsi="Times New Roman" w:cs="Times New Roman"/>
          <w:color w:val="000000" w:themeColor="text1"/>
          <w:lang w:eastAsia="en-GB"/>
        </w:rPr>
        <w:t xml:space="preserve"> myotubes brought about a reduction in glucose uptake after 16hr treatment but no reduction in insulin stimulated PKB phosphorylation at Thr 308 despite several studies consistently showing a robust repression in PKB phosphorylation (at both Ser473 and Thr 308) and/or activity</w:t>
      </w:r>
      <w:r w:rsidR="00087F69" w:rsidRPr="003C7BC0">
        <w:rPr>
          <w:rFonts w:ascii="Times New Roman" w:eastAsia="Times New Roman" w:hAnsi="Times New Roman" w:cs="Times New Roman"/>
          <w:color w:val="000000" w:themeColor="text1"/>
          <w:lang w:eastAsia="en-GB"/>
        </w:rPr>
        <w:t xml:space="preserve"> assessed via IP kinase assay against recombinant proteins</w:t>
      </w:r>
      <w:r w:rsidRPr="003C7BC0">
        <w:rPr>
          <w:rFonts w:ascii="Times New Roman" w:eastAsia="Times New Roman" w:hAnsi="Times New Roman" w:cs="Times New Roman"/>
          <w:color w:val="000000" w:themeColor="text1"/>
          <w:lang w:eastAsia="en-GB"/>
        </w:rPr>
        <w:t xml:space="preserve"> (Newsom et al 2015, Dimopolous et al, 2006, Chavez et al 2003, Basu et al 1998) in several cell lines. It would appear that in our hands neither PA nor PAO have any effect on insulin stimulated PKB phosphorylation. We acknowledge that our findings are in contrast with much of the previous work in this area. However, we would argue that this is more evidence of the caution that should be aired when interpreting data from cell based models as evidently independent groups can elucidate divergent responses in the same cell line, under similar conditions. In the literature there is significant evidence that the repressive effects of </w:t>
      </w:r>
      <w:r w:rsidR="00E04B02" w:rsidRPr="003C7BC0">
        <w:rPr>
          <w:rFonts w:ascii="Times New Roman" w:eastAsia="Times New Roman" w:hAnsi="Times New Roman" w:cs="Times New Roman"/>
          <w:color w:val="000000" w:themeColor="text1"/>
          <w:lang w:eastAsia="en-GB"/>
        </w:rPr>
        <w:t xml:space="preserve">PA </w:t>
      </w:r>
      <w:r w:rsidRPr="003C7BC0">
        <w:rPr>
          <w:rFonts w:ascii="Times New Roman" w:eastAsia="Times New Roman" w:hAnsi="Times New Roman" w:cs="Times New Roman"/>
          <w:color w:val="000000" w:themeColor="text1"/>
          <w:lang w:eastAsia="en-GB"/>
        </w:rPr>
        <w:t xml:space="preserve">are mediated through metabolism of </w:t>
      </w:r>
      <w:r w:rsidR="00E04B02" w:rsidRPr="003C7BC0">
        <w:rPr>
          <w:rFonts w:ascii="Times New Roman" w:eastAsia="Times New Roman" w:hAnsi="Times New Roman" w:cs="Times New Roman"/>
          <w:color w:val="000000" w:themeColor="text1"/>
          <w:lang w:eastAsia="en-GB"/>
        </w:rPr>
        <w:t xml:space="preserve">PA </w:t>
      </w:r>
      <w:r w:rsidRPr="003C7BC0">
        <w:rPr>
          <w:rFonts w:ascii="Times New Roman" w:eastAsia="Times New Roman" w:hAnsi="Times New Roman" w:cs="Times New Roman"/>
          <w:color w:val="000000" w:themeColor="text1"/>
          <w:lang w:eastAsia="en-GB"/>
        </w:rPr>
        <w:t>to ceramide (Powell et al, 2004) and perhaps more debatably DAGs (Macrae et al, 2013). Ceramides have been shown to repress PKB activity via two mechanisms, one via PKC and subsequent sequestration of PKB to CEM regions of the membrane preventing interaction with PIP3 enriched parts of the membrane (Powell et al, 2004) and another via de-phosphorylation of PKB through PP2A (Nardi et al, 2014). Considering that we have confirmed that the cells accumulate substantial amounts of PA it would therefore be interesting to assess if ceramides or DAGs are altered in our model. The role of ceramide synthesis in this process could potentially be assessed by the use of a ceramide synthesis inhibitor. The S</w:t>
      </w:r>
      <w:r w:rsidRPr="003C7BC0">
        <w:rPr>
          <w:rFonts w:ascii="Times New Roman" w:eastAsia="Times New Roman" w:hAnsi="Times New Roman" w:cs="Times New Roman"/>
          <w:color w:val="000000" w:themeColor="text1"/>
          <w:shd w:val="clear" w:color="auto" w:fill="FFFFFF"/>
          <w:lang w:eastAsia="en-GB"/>
        </w:rPr>
        <w:t>erine C-palmitoyltransferase inhibitor myriocin however has been shown to inhibit palmitate induced ceramide, but at the expense of increasing DAGS. As a result there is no improvement in insulin stimulated glucose uptake with palmitate with SPT treatment (Watson et al, 2009).</w:t>
      </w:r>
    </w:p>
    <w:p w14:paraId="72880024" w14:textId="77777777" w:rsidR="006F39EF" w:rsidRPr="003C7BC0" w:rsidRDefault="006F39EF" w:rsidP="006F39EF">
      <w:pPr>
        <w:spacing w:after="0" w:line="480" w:lineRule="auto"/>
        <w:jc w:val="both"/>
        <w:rPr>
          <w:rFonts w:ascii="Times New Roman" w:eastAsia="Times New Roman" w:hAnsi="Times New Roman" w:cs="Times New Roman"/>
          <w:color w:val="000000" w:themeColor="text1"/>
          <w:lang w:eastAsia="en-GB"/>
        </w:rPr>
      </w:pPr>
    </w:p>
    <w:p w14:paraId="667A5FBC" w14:textId="61E175B3" w:rsidR="006F39EF" w:rsidRPr="003C7BC0" w:rsidRDefault="006F39EF" w:rsidP="006F39EF">
      <w:pPr>
        <w:spacing w:after="0" w:line="480" w:lineRule="auto"/>
        <w:jc w:val="both"/>
        <w:rPr>
          <w:rFonts w:ascii="Times New Roman" w:eastAsia="Times New Roman" w:hAnsi="Times New Roman" w:cs="Times New Roman"/>
          <w:color w:val="000000" w:themeColor="text1"/>
          <w:sz w:val="24"/>
          <w:szCs w:val="24"/>
          <w:lang w:eastAsia="en-GB"/>
        </w:rPr>
      </w:pPr>
      <w:r w:rsidRPr="003C7BC0">
        <w:rPr>
          <w:rFonts w:ascii="Times New Roman" w:eastAsia="Times New Roman" w:hAnsi="Times New Roman" w:cs="Times New Roman"/>
          <w:color w:val="000000" w:themeColor="text1"/>
          <w:lang w:eastAsia="en-GB"/>
        </w:rPr>
        <w:t xml:space="preserve">An alternative mechanism by which fatty acids could influence cell metabolism is through the cell fuel gauge AMP-activated Kinase (AMPK). Several studies in rodent models have shown that high fat feeding can lead to a repression of AMPK activity (Ko et al, 2009). AMPK via the two AMP binding domains on the γ subunit is highly sensitive to the AMP:ATP ratio (Hardie et al, 2012). Binding of AMP to the two domains causes a conformational change in AMPK revealing the catalytic domain on the α-subunit. In times of substrate abundance, such as during the fatty acid treatments, this ratio is likely to be low leading to a lack of AMPK activity (Steinberg and Kemp, 2009). One of AMPKs most important roles is the stimulation of substrate uptake coupled with cellular metabolism to produce more ATP. It could be that Palmitate is driving a repression of AMPK, which leads to the reduction in glucose uptake that we have observed. We propose that if this was the case the lack of a reduction in glucose uptake in PAO treated cells could be explained by the differences we observed in PA and PAO levels before and after treatment (figure 3+4) </w:t>
      </w:r>
      <w:r w:rsidR="00560242" w:rsidRPr="003C7BC0">
        <w:rPr>
          <w:rFonts w:ascii="Times New Roman" w:eastAsia="Times New Roman" w:hAnsi="Times New Roman" w:cs="Times New Roman"/>
          <w:color w:val="000000" w:themeColor="text1"/>
          <w:lang w:eastAsia="en-GB"/>
        </w:rPr>
        <w:t>unfortunately</w:t>
      </w:r>
      <w:r w:rsidRPr="003C7BC0">
        <w:rPr>
          <w:rFonts w:ascii="Times New Roman" w:eastAsia="Times New Roman" w:hAnsi="Times New Roman" w:cs="Times New Roman"/>
          <w:color w:val="000000" w:themeColor="text1"/>
          <w:lang w:eastAsia="en-GB"/>
        </w:rPr>
        <w:t xml:space="preserve"> we have not picked up any repression in AMPK expression in our proteomic screen.</w:t>
      </w:r>
    </w:p>
    <w:p w14:paraId="7FB79678" w14:textId="77777777" w:rsidR="006F39EF" w:rsidRPr="003C7BC0" w:rsidRDefault="006F39EF" w:rsidP="006F39EF">
      <w:pPr>
        <w:spacing w:after="0" w:line="480" w:lineRule="auto"/>
        <w:jc w:val="both"/>
        <w:rPr>
          <w:rFonts w:ascii="Times New Roman" w:eastAsia="Times New Roman" w:hAnsi="Times New Roman" w:cs="Times New Roman"/>
          <w:color w:val="000000" w:themeColor="text1"/>
          <w:sz w:val="24"/>
          <w:szCs w:val="24"/>
          <w:lang w:eastAsia="en-GB"/>
        </w:rPr>
      </w:pPr>
    </w:p>
    <w:p w14:paraId="41147E5E" w14:textId="5D107A3F" w:rsidR="006F39EF" w:rsidRPr="003C7BC0" w:rsidRDefault="006F39EF"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PAO did not have any effect on basal or insulin s</w:t>
      </w:r>
      <w:r w:rsidR="007E0747" w:rsidRPr="003C7BC0">
        <w:rPr>
          <w:rFonts w:ascii="Times New Roman" w:eastAsia="Times New Roman" w:hAnsi="Times New Roman" w:cs="Times New Roman"/>
          <w:color w:val="000000" w:themeColor="text1"/>
          <w:lang w:eastAsia="en-GB"/>
        </w:rPr>
        <w:t>timulated glucose uptake, or PKB</w:t>
      </w:r>
      <w:r w:rsidRPr="003C7BC0">
        <w:rPr>
          <w:rFonts w:ascii="Times New Roman" w:eastAsia="Times New Roman" w:hAnsi="Times New Roman" w:cs="Times New Roman"/>
          <w:color w:val="000000" w:themeColor="text1"/>
          <w:lang w:eastAsia="en-GB"/>
        </w:rPr>
        <w:t xml:space="preserve"> phos</w:t>
      </w:r>
      <w:r w:rsidR="007E0747" w:rsidRPr="003C7BC0">
        <w:rPr>
          <w:rFonts w:ascii="Times New Roman" w:eastAsia="Times New Roman" w:hAnsi="Times New Roman" w:cs="Times New Roman"/>
          <w:color w:val="000000" w:themeColor="text1"/>
          <w:lang w:eastAsia="en-GB"/>
        </w:rPr>
        <w:t>phorylation</w:t>
      </w:r>
      <w:r w:rsidRPr="003C7BC0">
        <w:rPr>
          <w:rFonts w:ascii="Times New Roman" w:eastAsia="Times New Roman" w:hAnsi="Times New Roman" w:cs="Times New Roman"/>
          <w:color w:val="000000" w:themeColor="text1"/>
          <w:lang w:eastAsia="en-GB"/>
        </w:rPr>
        <w:t xml:space="preserve"> (figures 5&amp;6). This finding is in contrast with several previous works from independent labs who have repeatedly found it to be insulin sensitising in C2c12s and L6 myotubes (Tsuchiya et al 2010, Dimopoulous et al, 2006). However, similar to (Chavez et al, 2003) we found PAO to have no effect on PKB or glucose uptake and so it would appear that the effects of PAO used in different labs is likely very sensi</w:t>
      </w:r>
      <w:r w:rsidRPr="003C7BC0">
        <w:rPr>
          <w:rFonts w:ascii="Times New Roman" w:eastAsia="Times New Roman" w:hAnsi="Times New Roman" w:cs="Times New Roman"/>
          <w:color w:val="000000" w:themeColor="text1"/>
          <w:lang w:eastAsia="en-GB"/>
        </w:rPr>
        <w:lastRenderedPageBreak/>
        <w:t>tive to minor details in treatment protocols. An additional data set which casts doubt on the characterisation o</w:t>
      </w:r>
      <w:r w:rsidR="00635E91" w:rsidRPr="003C7BC0">
        <w:rPr>
          <w:rFonts w:ascii="Times New Roman" w:eastAsia="Times New Roman" w:hAnsi="Times New Roman" w:cs="Times New Roman"/>
          <w:color w:val="000000" w:themeColor="text1"/>
          <w:lang w:eastAsia="en-GB"/>
        </w:rPr>
        <w:t>f PAO as a ‘L</w:t>
      </w:r>
      <w:r w:rsidR="009B2A3C" w:rsidRPr="003C7BC0">
        <w:rPr>
          <w:rFonts w:ascii="Times New Roman" w:eastAsia="Times New Roman" w:hAnsi="Times New Roman" w:cs="Times New Roman"/>
          <w:color w:val="000000" w:themeColor="text1"/>
          <w:lang w:eastAsia="en-GB"/>
        </w:rPr>
        <w:t>ipokine</w:t>
      </w:r>
      <w:r w:rsidR="00635E91" w:rsidRPr="003C7BC0">
        <w:rPr>
          <w:rFonts w:ascii="Times New Roman" w:eastAsia="Times New Roman" w:hAnsi="Times New Roman" w:cs="Times New Roman"/>
          <w:color w:val="000000" w:themeColor="text1"/>
          <w:lang w:eastAsia="en-GB"/>
        </w:rPr>
        <w:t>’</w:t>
      </w:r>
      <w:r w:rsidR="007E0747"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as it has been previously described (Cao et al, 2008)</w:t>
      </w:r>
      <w:r w:rsidR="007E0747" w:rsidRPr="003C7BC0">
        <w:rPr>
          <w:rFonts w:ascii="Times New Roman" w:eastAsia="Times New Roman" w:hAnsi="Times New Roman" w:cs="Times New Roman"/>
          <w:color w:val="000000" w:themeColor="text1"/>
          <w:lang w:eastAsia="en-GB"/>
        </w:rPr>
        <w:t>,</w:t>
      </w:r>
      <w:r w:rsidRPr="003C7BC0">
        <w:rPr>
          <w:rFonts w:ascii="Times New Roman" w:eastAsia="Times New Roman" w:hAnsi="Times New Roman" w:cs="Times New Roman"/>
          <w:color w:val="000000" w:themeColor="text1"/>
          <w:lang w:eastAsia="en-GB"/>
        </w:rPr>
        <w:t xml:space="preserve"> is the</w:t>
      </w:r>
      <w:r w:rsidR="007E0747" w:rsidRPr="003C7BC0">
        <w:rPr>
          <w:rFonts w:ascii="Times New Roman" w:eastAsia="Times New Roman" w:hAnsi="Times New Roman" w:cs="Times New Roman"/>
          <w:color w:val="000000" w:themeColor="text1"/>
          <w:lang w:eastAsia="en-GB"/>
        </w:rPr>
        <w:t xml:space="preserve"> recent</w:t>
      </w:r>
      <w:r w:rsidRPr="003C7BC0">
        <w:rPr>
          <w:rFonts w:ascii="Times New Roman" w:eastAsia="Times New Roman" w:hAnsi="Times New Roman" w:cs="Times New Roman"/>
          <w:color w:val="000000" w:themeColor="text1"/>
          <w:lang w:eastAsia="en-GB"/>
        </w:rPr>
        <w:t xml:space="preserve"> work from Jeff Horowitz’s lab.</w:t>
      </w:r>
      <w:r w:rsidR="00381CB2" w:rsidRPr="003C7BC0">
        <w:rPr>
          <w:rFonts w:ascii="Times New Roman" w:eastAsia="Times New Roman" w:hAnsi="Times New Roman" w:cs="Times New Roman"/>
          <w:color w:val="000000" w:themeColor="text1"/>
          <w:lang w:eastAsia="en-GB"/>
        </w:rPr>
        <w:t xml:space="preserve"> Newsom</w:t>
      </w:r>
      <w:r w:rsidRPr="003C7BC0">
        <w:rPr>
          <w:rFonts w:ascii="Times New Roman" w:eastAsia="Times New Roman" w:hAnsi="Times New Roman" w:cs="Times New Roman"/>
          <w:color w:val="000000" w:themeColor="text1"/>
          <w:lang w:eastAsia="en-GB"/>
        </w:rPr>
        <w:t xml:space="preserve"> et al, (2015) demonstrated that the impact of palmitate on PKB signalling was very sensitive to any other physiological mixes of fatty</w:t>
      </w:r>
      <w:r w:rsidR="007E0747" w:rsidRPr="003C7BC0">
        <w:rPr>
          <w:rFonts w:ascii="Times New Roman" w:eastAsia="Times New Roman" w:hAnsi="Times New Roman" w:cs="Times New Roman"/>
          <w:color w:val="000000" w:themeColor="text1"/>
          <w:lang w:eastAsia="en-GB"/>
        </w:rPr>
        <w:t xml:space="preserve"> acids and not just PAO</w:t>
      </w:r>
      <w:r w:rsidRPr="003C7BC0">
        <w:rPr>
          <w:rFonts w:ascii="Times New Roman" w:eastAsia="Times New Roman" w:hAnsi="Times New Roman" w:cs="Times New Roman"/>
          <w:color w:val="000000" w:themeColor="text1"/>
          <w:lang w:eastAsia="en-GB"/>
        </w:rPr>
        <w:t>. Thus when</w:t>
      </w:r>
      <w:r w:rsidR="00FB0FB4">
        <w:rPr>
          <w:rFonts w:ascii="Times New Roman" w:eastAsia="Times New Roman" w:hAnsi="Times New Roman" w:cs="Times New Roman"/>
          <w:color w:val="000000" w:themeColor="text1"/>
          <w:lang w:eastAsia="en-GB"/>
        </w:rPr>
        <w:t xml:space="preserve"> certain</w:t>
      </w:r>
      <w:r w:rsidRPr="003C7BC0">
        <w:rPr>
          <w:rFonts w:ascii="Times New Roman" w:eastAsia="Times New Roman" w:hAnsi="Times New Roman" w:cs="Times New Roman"/>
          <w:color w:val="000000" w:themeColor="text1"/>
          <w:lang w:eastAsia="en-GB"/>
        </w:rPr>
        <w:t xml:space="preserve"> fatty acids are added to cells, there is a very strong influence of the other fatty acids which would be present in plasma in a physiological range. More work is clearly needed to define the effects of PAO but given the recent study in humans (Fabbrini et al, 2011) showing that PAO availability in the plasma was not associated with insulin sensitivity in the liver, skeletal muscle and adipose in lean and obese individuals as might be expected if it</w:t>
      </w:r>
      <w:r w:rsidR="00635E91" w:rsidRPr="003C7BC0">
        <w:rPr>
          <w:rFonts w:ascii="Times New Roman" w:eastAsia="Times New Roman" w:hAnsi="Times New Roman" w:cs="Times New Roman"/>
          <w:color w:val="000000" w:themeColor="text1"/>
          <w:lang w:eastAsia="en-GB"/>
        </w:rPr>
        <w:t xml:space="preserve"> were to have a role as a ‘Lipokine’</w:t>
      </w:r>
      <w:r w:rsidRPr="003C7BC0">
        <w:rPr>
          <w:rFonts w:ascii="Times New Roman" w:eastAsia="Times New Roman" w:hAnsi="Times New Roman" w:cs="Times New Roman"/>
          <w:color w:val="000000" w:themeColor="text1"/>
          <w:lang w:eastAsia="en-GB"/>
        </w:rPr>
        <w:t>. It would be interesting to assess whether the amount of PAO incorporated into the tissues mentioned above correlates with insulin sensitivity rather than the plasma amount given this study and the excellent review by (Karpe et al, 2011) where the correlation between plasma NEFA and insulin resistance is questioned. Karpe and colleagues highlight that even severe insulin resistance can exist without increased plasma NEFA and conversely elevated levels of NEFA can exist without detriments to insulin sensitivity which questions the role of plasma NEFA in the pathogenesis of insulin resistance. Assuming the same logic with PAO the fabbrini et al study by measuring plasma availability could be missing some important aspects of potential mechanisms of action.</w:t>
      </w:r>
    </w:p>
    <w:p w14:paraId="1AE69771" w14:textId="77777777" w:rsidR="00C50583" w:rsidRPr="003C7BC0" w:rsidRDefault="00C50583" w:rsidP="006F39EF">
      <w:pPr>
        <w:spacing w:after="0" w:line="480" w:lineRule="auto"/>
        <w:jc w:val="both"/>
        <w:rPr>
          <w:rFonts w:ascii="Times New Roman" w:eastAsia="Times New Roman" w:hAnsi="Times New Roman" w:cs="Times New Roman"/>
          <w:color w:val="000000" w:themeColor="text1"/>
          <w:lang w:eastAsia="en-GB"/>
        </w:rPr>
      </w:pPr>
    </w:p>
    <w:p w14:paraId="3CE15665" w14:textId="12208EDD" w:rsidR="00AC33FE" w:rsidRPr="003C7BC0" w:rsidRDefault="006F39EF"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In spite of the differences between our and other lab’s work, we still identified that PA and PAO have divergent effects on cell metabolism. In order to address the potential mechanism of action we employed SILAC based proteomics to address shifts in the global proteome. We hypothesised that differential </w:t>
      </w:r>
      <w:r w:rsidRPr="003C7BC0">
        <w:rPr>
          <w:rFonts w:ascii="Times New Roman" w:eastAsia="Times New Roman" w:hAnsi="Times New Roman" w:cs="Times New Roman"/>
          <w:color w:val="000000" w:themeColor="text1"/>
          <w:lang w:eastAsia="en-GB"/>
        </w:rPr>
        <w:lastRenderedPageBreak/>
        <w:t>changes in the global proteome could explain the dif</w:t>
      </w:r>
      <w:r w:rsidR="00B62758" w:rsidRPr="003C7BC0">
        <w:rPr>
          <w:rFonts w:ascii="Times New Roman" w:eastAsia="Times New Roman" w:hAnsi="Times New Roman" w:cs="Times New Roman"/>
          <w:color w:val="000000" w:themeColor="text1"/>
          <w:lang w:eastAsia="en-GB"/>
        </w:rPr>
        <w:t>ferential changes in metabolism that we observe</w:t>
      </w:r>
      <w:r w:rsidR="00F235E5" w:rsidRPr="003C7BC0">
        <w:rPr>
          <w:rFonts w:ascii="Times New Roman" w:eastAsia="Times New Roman" w:hAnsi="Times New Roman" w:cs="Times New Roman"/>
          <w:color w:val="000000" w:themeColor="text1"/>
          <w:lang w:eastAsia="en-GB"/>
        </w:rPr>
        <w:t>d</w:t>
      </w:r>
      <w:r w:rsidR="00B62758" w:rsidRPr="003C7BC0">
        <w:rPr>
          <w:rFonts w:ascii="Times New Roman" w:eastAsia="Times New Roman" w:hAnsi="Times New Roman" w:cs="Times New Roman"/>
          <w:color w:val="000000" w:themeColor="text1"/>
          <w:lang w:eastAsia="en-GB"/>
        </w:rPr>
        <w:t>.</w:t>
      </w:r>
      <w:r w:rsidR="00BC45BC" w:rsidRPr="003C7BC0">
        <w:rPr>
          <w:rFonts w:ascii="Times New Roman" w:eastAsia="Times New Roman" w:hAnsi="Times New Roman" w:cs="Times New Roman"/>
          <w:color w:val="000000" w:themeColor="text1"/>
          <w:lang w:eastAsia="en-GB"/>
        </w:rPr>
        <w:t xml:space="preserve"> We carried out our proteomic screen following treatment with PA and PAO for 16 hours. It is worth noting and commentating on the fact that this screen was carried out in the basal state i.e. prior to any insulin stimulation despite the major phenot</w:t>
      </w:r>
      <w:r w:rsidR="003F1CF3" w:rsidRPr="003C7BC0">
        <w:rPr>
          <w:rFonts w:ascii="Times New Roman" w:eastAsia="Times New Roman" w:hAnsi="Times New Roman" w:cs="Times New Roman"/>
          <w:color w:val="000000" w:themeColor="text1"/>
          <w:lang w:eastAsia="en-GB"/>
        </w:rPr>
        <w:t>ype we and others observe is post insulin stimulation. The rational for carrying out a basal state</w:t>
      </w:r>
      <w:r w:rsidR="00581506" w:rsidRPr="003C7BC0">
        <w:rPr>
          <w:rFonts w:ascii="Times New Roman" w:eastAsia="Times New Roman" w:hAnsi="Times New Roman" w:cs="Times New Roman"/>
          <w:color w:val="000000" w:themeColor="text1"/>
          <w:lang w:eastAsia="en-GB"/>
        </w:rPr>
        <w:t xml:space="preserve"> screen was due to the hypothesis that pre-treatment with the fatty acids leads to a global proteomic shift that</w:t>
      </w:r>
      <w:r w:rsidR="005E477D" w:rsidRPr="003C7BC0">
        <w:rPr>
          <w:rFonts w:ascii="Times New Roman" w:eastAsia="Times New Roman" w:hAnsi="Times New Roman" w:cs="Times New Roman"/>
          <w:color w:val="000000" w:themeColor="text1"/>
          <w:lang w:eastAsia="en-GB"/>
        </w:rPr>
        <w:t xml:space="preserve"> acts a dampener or amplifier to</w:t>
      </w:r>
      <w:r w:rsidR="00581506" w:rsidRPr="003C7BC0">
        <w:rPr>
          <w:rFonts w:ascii="Times New Roman" w:eastAsia="Times New Roman" w:hAnsi="Times New Roman" w:cs="Times New Roman"/>
          <w:color w:val="000000" w:themeColor="text1"/>
          <w:lang w:eastAsia="en-GB"/>
        </w:rPr>
        <w:t xml:space="preserve"> response to insulin. With that in mind we wanted to assess </w:t>
      </w:r>
      <w:r w:rsidR="0016646E" w:rsidRPr="003C7BC0">
        <w:rPr>
          <w:rFonts w:ascii="Times New Roman" w:eastAsia="Times New Roman" w:hAnsi="Times New Roman" w:cs="Times New Roman"/>
          <w:color w:val="000000" w:themeColor="text1"/>
          <w:lang w:eastAsia="en-GB"/>
        </w:rPr>
        <w:t>the global proteomic shift</w:t>
      </w:r>
      <w:r w:rsidR="00581506" w:rsidRPr="003C7BC0">
        <w:rPr>
          <w:rFonts w:ascii="Times New Roman" w:eastAsia="Times New Roman" w:hAnsi="Times New Roman" w:cs="Times New Roman"/>
          <w:color w:val="000000" w:themeColor="text1"/>
          <w:lang w:eastAsia="en-GB"/>
        </w:rPr>
        <w:t xml:space="preserve"> </w:t>
      </w:r>
      <w:r w:rsidR="0016646E" w:rsidRPr="003C7BC0">
        <w:rPr>
          <w:rFonts w:ascii="Times New Roman" w:eastAsia="Times New Roman" w:hAnsi="Times New Roman" w:cs="Times New Roman"/>
          <w:color w:val="000000" w:themeColor="text1"/>
          <w:lang w:eastAsia="en-GB"/>
        </w:rPr>
        <w:t>prior to insulin stimulation to establish if this was the case.</w:t>
      </w:r>
      <w:r w:rsidRPr="003C7BC0">
        <w:rPr>
          <w:rFonts w:ascii="Times New Roman" w:eastAsia="Times New Roman" w:hAnsi="Times New Roman" w:cs="Times New Roman"/>
          <w:color w:val="000000" w:themeColor="text1"/>
          <w:lang w:eastAsia="en-GB"/>
        </w:rPr>
        <w:t xml:space="preserve"> Despite not detecting any changes in proteins associated with insulin </w:t>
      </w:r>
      <w:r w:rsidR="00C50583" w:rsidRPr="003C7BC0">
        <w:rPr>
          <w:rFonts w:ascii="Times New Roman" w:eastAsia="Times New Roman" w:hAnsi="Times New Roman" w:cs="Times New Roman"/>
          <w:color w:val="000000" w:themeColor="text1"/>
          <w:lang w:eastAsia="en-GB"/>
        </w:rPr>
        <w:t>signalling we have established that these very similar fatty acids have</w:t>
      </w:r>
      <w:r w:rsidRPr="003C7BC0">
        <w:rPr>
          <w:rFonts w:ascii="Times New Roman" w:eastAsia="Times New Roman" w:hAnsi="Times New Roman" w:cs="Times New Roman"/>
          <w:color w:val="000000" w:themeColor="text1"/>
          <w:lang w:eastAsia="en-GB"/>
        </w:rPr>
        <w:t xml:space="preserve"> differential effects on</w:t>
      </w:r>
      <w:r w:rsidR="00A37F08" w:rsidRPr="003C7BC0">
        <w:rPr>
          <w:rFonts w:ascii="Times New Roman" w:eastAsia="Times New Roman" w:hAnsi="Times New Roman" w:cs="Times New Roman"/>
          <w:color w:val="000000" w:themeColor="text1"/>
          <w:lang w:eastAsia="en-GB"/>
        </w:rPr>
        <w:t xml:space="preserve"> 47</w:t>
      </w:r>
      <w:r w:rsidR="00B43949" w:rsidRPr="003C7BC0">
        <w:rPr>
          <w:rFonts w:ascii="Times New Roman" w:eastAsia="Times New Roman" w:hAnsi="Times New Roman" w:cs="Times New Roman"/>
          <w:color w:val="000000" w:themeColor="text1"/>
          <w:lang w:eastAsia="en-GB"/>
        </w:rPr>
        <w:t xml:space="preserve"> proteins</w:t>
      </w:r>
      <w:r w:rsidR="00A37F08" w:rsidRPr="003C7BC0">
        <w:rPr>
          <w:rFonts w:ascii="Times New Roman" w:eastAsia="Times New Roman" w:hAnsi="Times New Roman" w:cs="Times New Roman"/>
          <w:color w:val="000000" w:themeColor="text1"/>
          <w:lang w:eastAsia="en-GB"/>
        </w:rPr>
        <w:t xml:space="preserve"> (delta change of greater than 20%)</w:t>
      </w:r>
      <w:r w:rsidR="00940880" w:rsidRPr="003C7BC0">
        <w:rPr>
          <w:rFonts w:ascii="Times New Roman" w:eastAsia="Times New Roman" w:hAnsi="Times New Roman" w:cs="Times New Roman"/>
          <w:color w:val="000000" w:themeColor="text1"/>
          <w:lang w:eastAsia="en-GB"/>
        </w:rPr>
        <w:t>.</w:t>
      </w:r>
      <w:r w:rsidR="00B43949" w:rsidRPr="003C7BC0">
        <w:rPr>
          <w:rFonts w:ascii="Times New Roman" w:eastAsia="Times New Roman" w:hAnsi="Times New Roman" w:cs="Times New Roman"/>
          <w:color w:val="000000" w:themeColor="text1"/>
          <w:lang w:eastAsia="en-GB"/>
        </w:rPr>
        <w:t xml:space="preserve"> </w:t>
      </w:r>
      <w:r w:rsidR="00940880" w:rsidRPr="003C7BC0">
        <w:rPr>
          <w:rFonts w:ascii="Times New Roman" w:eastAsia="Times New Roman" w:hAnsi="Times New Roman" w:cs="Times New Roman"/>
          <w:color w:val="000000" w:themeColor="text1"/>
          <w:lang w:eastAsia="en-GB"/>
        </w:rPr>
        <w:t>It should be noted</w:t>
      </w:r>
      <w:r w:rsidR="005708A9" w:rsidRPr="003C7BC0">
        <w:rPr>
          <w:rFonts w:ascii="Times New Roman" w:eastAsia="Times New Roman" w:hAnsi="Times New Roman" w:cs="Times New Roman"/>
          <w:color w:val="000000" w:themeColor="text1"/>
          <w:lang w:eastAsia="en-GB"/>
        </w:rPr>
        <w:t>, from a technical point of view,</w:t>
      </w:r>
      <w:r w:rsidR="00940880" w:rsidRPr="003C7BC0">
        <w:rPr>
          <w:rFonts w:ascii="Times New Roman" w:eastAsia="Times New Roman" w:hAnsi="Times New Roman" w:cs="Times New Roman"/>
          <w:color w:val="000000" w:themeColor="text1"/>
          <w:lang w:eastAsia="en-GB"/>
        </w:rPr>
        <w:t xml:space="preserve"> that differences observed here are despite the treatment buffer containing no exogenous source of amino acids meaning that any changes we observe are due to internal amino acid turnover alone. In hindsight it would have been beneficial to test these treatment buffers with and without amino acid combinations as the presence of supplemented amino acids may amplify the changes we saw and their absence may have left some otherwise detectable changes below the limit of detection.</w:t>
      </w:r>
      <w:r w:rsidR="00AF71B6" w:rsidRPr="003C7BC0">
        <w:rPr>
          <w:rFonts w:ascii="Times New Roman" w:eastAsia="Times New Roman" w:hAnsi="Times New Roman" w:cs="Times New Roman"/>
          <w:color w:val="000000" w:themeColor="text1"/>
          <w:lang w:eastAsia="en-GB"/>
        </w:rPr>
        <w:t xml:space="preserve"> Similarly our proteomics data is based on two independent experiments. We </w:t>
      </w:r>
      <w:r w:rsidR="00AC33FE" w:rsidRPr="003C7BC0">
        <w:rPr>
          <w:rFonts w:ascii="Times New Roman" w:eastAsia="Times New Roman" w:hAnsi="Times New Roman" w:cs="Times New Roman"/>
          <w:color w:val="000000" w:themeColor="text1"/>
          <w:lang w:eastAsia="en-GB"/>
        </w:rPr>
        <w:t>identified</w:t>
      </w:r>
      <w:r w:rsidR="00AF71B6" w:rsidRPr="003C7BC0">
        <w:rPr>
          <w:rFonts w:ascii="Times New Roman" w:eastAsia="Times New Roman" w:hAnsi="Times New Roman" w:cs="Times New Roman"/>
          <w:color w:val="000000" w:themeColor="text1"/>
          <w:lang w:eastAsia="en-GB"/>
        </w:rPr>
        <w:t xml:space="preserve"> several proteins that are differentially regulated but only present in one of the replicates. These data were excluded and this is a limitation of the study. Have a 3</w:t>
      </w:r>
      <w:r w:rsidR="00AF71B6" w:rsidRPr="003C7BC0">
        <w:rPr>
          <w:rFonts w:ascii="Times New Roman" w:eastAsia="Times New Roman" w:hAnsi="Times New Roman" w:cs="Times New Roman"/>
          <w:color w:val="000000" w:themeColor="text1"/>
          <w:vertAlign w:val="superscript"/>
          <w:lang w:eastAsia="en-GB"/>
        </w:rPr>
        <w:t>rd</w:t>
      </w:r>
      <w:r w:rsidR="00AF71B6" w:rsidRPr="003C7BC0">
        <w:rPr>
          <w:rFonts w:ascii="Times New Roman" w:eastAsia="Times New Roman" w:hAnsi="Times New Roman" w:cs="Times New Roman"/>
          <w:color w:val="000000" w:themeColor="text1"/>
          <w:lang w:eastAsia="en-GB"/>
        </w:rPr>
        <w:t xml:space="preserve"> independent replicate could have provided more confidence on the legitimacy</w:t>
      </w:r>
      <w:r w:rsidR="00E51613">
        <w:rPr>
          <w:rFonts w:ascii="Times New Roman" w:eastAsia="Times New Roman" w:hAnsi="Times New Roman" w:cs="Times New Roman"/>
          <w:color w:val="000000" w:themeColor="text1"/>
          <w:lang w:eastAsia="en-GB"/>
        </w:rPr>
        <w:t xml:space="preserve"> </w:t>
      </w:r>
      <w:r w:rsidR="00AF71B6" w:rsidRPr="003C7BC0">
        <w:rPr>
          <w:rFonts w:ascii="Times New Roman" w:eastAsia="Times New Roman" w:hAnsi="Times New Roman" w:cs="Times New Roman"/>
          <w:color w:val="000000" w:themeColor="text1"/>
          <w:lang w:eastAsia="en-GB"/>
        </w:rPr>
        <w:t xml:space="preserve"> of some of these hits and would have provided </w:t>
      </w:r>
      <w:r w:rsidR="00AC33FE" w:rsidRPr="003C7BC0">
        <w:rPr>
          <w:rFonts w:ascii="Times New Roman" w:eastAsia="Times New Roman" w:hAnsi="Times New Roman" w:cs="Times New Roman"/>
          <w:color w:val="000000" w:themeColor="text1"/>
          <w:lang w:eastAsia="en-GB"/>
        </w:rPr>
        <w:t>a fuller data set in which to study further.</w:t>
      </w:r>
      <w:r w:rsidR="00940880" w:rsidRPr="003C7BC0">
        <w:rPr>
          <w:rFonts w:ascii="Times New Roman" w:eastAsia="Times New Roman" w:hAnsi="Times New Roman" w:cs="Times New Roman"/>
          <w:color w:val="000000" w:themeColor="text1"/>
          <w:lang w:eastAsia="en-GB"/>
        </w:rPr>
        <w:t xml:space="preserve"> </w:t>
      </w:r>
    </w:p>
    <w:p w14:paraId="5C7F00CB" w14:textId="36F892F0" w:rsidR="00AD419A" w:rsidRPr="003C7BC0" w:rsidRDefault="00940880"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Of the 47 proteins identified there are some </w:t>
      </w:r>
      <w:r w:rsidR="00B43949" w:rsidRPr="003C7BC0">
        <w:rPr>
          <w:rFonts w:ascii="Times New Roman" w:eastAsia="Times New Roman" w:hAnsi="Times New Roman" w:cs="Times New Roman"/>
          <w:color w:val="000000" w:themeColor="text1"/>
          <w:lang w:eastAsia="en-GB"/>
        </w:rPr>
        <w:t>involved in</w:t>
      </w:r>
      <w:r w:rsidR="006F39EF" w:rsidRPr="003C7BC0">
        <w:rPr>
          <w:rFonts w:ascii="Times New Roman" w:eastAsia="Times New Roman" w:hAnsi="Times New Roman" w:cs="Times New Roman"/>
          <w:color w:val="000000" w:themeColor="text1"/>
          <w:lang w:eastAsia="en-GB"/>
        </w:rPr>
        <w:t xml:space="preserve"> fat metabolism</w:t>
      </w:r>
      <w:r w:rsidR="007F05FE" w:rsidRPr="003C7BC0">
        <w:rPr>
          <w:rFonts w:ascii="Times New Roman" w:eastAsia="Times New Roman" w:hAnsi="Times New Roman" w:cs="Times New Roman"/>
          <w:color w:val="000000" w:themeColor="text1"/>
          <w:lang w:eastAsia="en-GB"/>
        </w:rPr>
        <w:t xml:space="preserve"> such as </w:t>
      </w:r>
      <w:r w:rsidR="001F30EF" w:rsidRPr="003C7BC0">
        <w:rPr>
          <w:rFonts w:ascii="Times New Roman" w:eastAsia="Times New Roman" w:hAnsi="Times New Roman" w:cs="Times New Roman"/>
          <w:color w:val="000000" w:themeColor="text1"/>
          <w:lang w:eastAsia="en-GB"/>
        </w:rPr>
        <w:t>Thiolase-1</w:t>
      </w:r>
      <w:r w:rsidR="00B731E6" w:rsidRPr="003C7BC0">
        <w:rPr>
          <w:rFonts w:ascii="Times New Roman" w:eastAsia="Times New Roman" w:hAnsi="Times New Roman" w:cs="Times New Roman"/>
          <w:color w:val="000000" w:themeColor="text1"/>
          <w:lang w:eastAsia="en-GB"/>
        </w:rPr>
        <w:t xml:space="preserve"> </w:t>
      </w:r>
      <w:r w:rsidR="001F30EF" w:rsidRPr="003C7BC0">
        <w:rPr>
          <w:rFonts w:ascii="Times New Roman" w:eastAsia="Times New Roman" w:hAnsi="Times New Roman" w:cs="Times New Roman"/>
          <w:color w:val="000000" w:themeColor="text1"/>
          <w:lang w:eastAsia="en-GB"/>
        </w:rPr>
        <w:t>(upregulated in PA)</w:t>
      </w:r>
      <w:r w:rsidR="00AD7861" w:rsidRPr="003C7BC0">
        <w:rPr>
          <w:rFonts w:ascii="Times New Roman" w:eastAsia="Times New Roman" w:hAnsi="Times New Roman" w:cs="Times New Roman"/>
          <w:color w:val="000000" w:themeColor="text1"/>
          <w:lang w:eastAsia="en-GB"/>
        </w:rPr>
        <w:t xml:space="preserve"> </w:t>
      </w:r>
      <w:r w:rsidR="003A0140" w:rsidRPr="003C7BC0">
        <w:rPr>
          <w:rFonts w:ascii="Times New Roman" w:eastAsia="Times New Roman" w:hAnsi="Times New Roman" w:cs="Times New Roman"/>
          <w:color w:val="000000" w:themeColor="text1"/>
          <w:lang w:eastAsia="en-GB"/>
        </w:rPr>
        <w:t>and</w:t>
      </w:r>
      <w:r w:rsidR="001F30EF" w:rsidRPr="003C7BC0">
        <w:rPr>
          <w:rFonts w:ascii="Times New Roman" w:eastAsia="Times New Roman" w:hAnsi="Times New Roman" w:cs="Times New Roman"/>
          <w:color w:val="000000" w:themeColor="text1"/>
          <w:lang w:eastAsia="en-GB"/>
        </w:rPr>
        <w:t xml:space="preserve"> Long chain fatty acid-CoA ligase 4 (downregulated in PAO)</w:t>
      </w:r>
      <w:r w:rsidR="003A0140" w:rsidRPr="003C7BC0">
        <w:rPr>
          <w:rFonts w:ascii="Times New Roman" w:eastAsia="Times New Roman" w:hAnsi="Times New Roman" w:cs="Times New Roman"/>
          <w:color w:val="000000" w:themeColor="text1"/>
          <w:lang w:eastAsia="en-GB"/>
        </w:rPr>
        <w:t xml:space="preserve">, carbohydrate metabolism such </w:t>
      </w:r>
      <w:r w:rsidR="003A0140" w:rsidRPr="003C7BC0">
        <w:rPr>
          <w:rFonts w:ascii="Times New Roman" w:eastAsia="Times New Roman" w:hAnsi="Times New Roman" w:cs="Times New Roman"/>
          <w:color w:val="000000" w:themeColor="text1"/>
          <w:lang w:eastAsia="en-GB"/>
        </w:rPr>
        <w:lastRenderedPageBreak/>
        <w:t>as Transketolase (upregulated in PAO)</w:t>
      </w:r>
      <w:r w:rsidR="00B43949" w:rsidRPr="003C7BC0">
        <w:rPr>
          <w:rFonts w:ascii="Times New Roman" w:eastAsia="Times New Roman" w:hAnsi="Times New Roman" w:cs="Times New Roman"/>
          <w:color w:val="000000" w:themeColor="text1"/>
          <w:lang w:eastAsia="en-GB"/>
        </w:rPr>
        <w:t xml:space="preserve"> and GDP-mannose4,6 dehydratase</w:t>
      </w:r>
      <w:r w:rsidR="00C50583" w:rsidRPr="003C7BC0">
        <w:rPr>
          <w:rFonts w:ascii="Times New Roman" w:eastAsia="Times New Roman" w:hAnsi="Times New Roman" w:cs="Times New Roman"/>
          <w:color w:val="000000" w:themeColor="text1"/>
          <w:lang w:eastAsia="en-GB"/>
        </w:rPr>
        <w:t xml:space="preserve"> (both upregulated in PAO) and</w:t>
      </w:r>
      <w:r w:rsidR="00B43949" w:rsidRPr="003C7BC0">
        <w:rPr>
          <w:rFonts w:ascii="Times New Roman" w:eastAsia="Times New Roman" w:hAnsi="Times New Roman" w:cs="Times New Roman"/>
          <w:color w:val="000000" w:themeColor="text1"/>
          <w:lang w:eastAsia="en-GB"/>
        </w:rPr>
        <w:t xml:space="preserve"> Protein Kinase A (PKA, down regulated in PAO</w:t>
      </w:r>
      <w:r w:rsidR="00C50583" w:rsidRPr="003C7BC0">
        <w:rPr>
          <w:rFonts w:ascii="Times New Roman" w:eastAsia="Times New Roman" w:hAnsi="Times New Roman" w:cs="Times New Roman"/>
          <w:color w:val="000000" w:themeColor="text1"/>
          <w:lang w:eastAsia="en-GB"/>
        </w:rPr>
        <w:t>)</w:t>
      </w:r>
      <w:r w:rsidR="00125463" w:rsidRPr="003C7BC0">
        <w:rPr>
          <w:rFonts w:ascii="Times New Roman" w:eastAsia="Times New Roman" w:hAnsi="Times New Roman" w:cs="Times New Roman"/>
          <w:color w:val="000000" w:themeColor="text1"/>
          <w:lang w:eastAsia="en-GB"/>
        </w:rPr>
        <w:t>.</w:t>
      </w:r>
      <w:r w:rsidR="005708A9" w:rsidRPr="003C7BC0">
        <w:rPr>
          <w:rFonts w:ascii="Times New Roman" w:eastAsia="Times New Roman" w:hAnsi="Times New Roman" w:cs="Times New Roman"/>
          <w:color w:val="000000" w:themeColor="text1"/>
          <w:lang w:eastAsia="en-GB"/>
        </w:rPr>
        <w:t xml:space="preserve"> </w:t>
      </w:r>
      <w:r w:rsidR="00B8707A" w:rsidRPr="003C7BC0">
        <w:rPr>
          <w:rFonts w:ascii="Times New Roman" w:eastAsia="Times New Roman" w:hAnsi="Times New Roman" w:cs="Times New Roman"/>
          <w:color w:val="000000" w:themeColor="text1"/>
          <w:lang w:eastAsia="en-GB"/>
        </w:rPr>
        <w:t xml:space="preserve">Of particular </w:t>
      </w:r>
      <w:r w:rsidR="0083495D" w:rsidRPr="003C7BC0">
        <w:rPr>
          <w:rFonts w:ascii="Times New Roman" w:eastAsia="Times New Roman" w:hAnsi="Times New Roman" w:cs="Times New Roman"/>
          <w:color w:val="000000" w:themeColor="text1"/>
          <w:lang w:eastAsia="en-GB"/>
        </w:rPr>
        <w:t>interest is Acetyl-C</w:t>
      </w:r>
      <w:r w:rsidR="00B8707A" w:rsidRPr="003C7BC0">
        <w:rPr>
          <w:rFonts w:ascii="Times New Roman" w:eastAsia="Times New Roman" w:hAnsi="Times New Roman" w:cs="Times New Roman"/>
          <w:color w:val="000000" w:themeColor="text1"/>
          <w:lang w:eastAsia="en-GB"/>
        </w:rPr>
        <w:t xml:space="preserve">oA </w:t>
      </w:r>
      <w:r w:rsidR="0083495D" w:rsidRPr="003C7BC0">
        <w:rPr>
          <w:rFonts w:ascii="Times New Roman" w:eastAsia="Times New Roman" w:hAnsi="Times New Roman" w:cs="Times New Roman"/>
          <w:color w:val="000000" w:themeColor="text1"/>
          <w:lang w:eastAsia="en-GB"/>
        </w:rPr>
        <w:t xml:space="preserve">acetyltransferase 2 (ACAT2) reduced in PA treatment and unaltered in PAO. ACAT2 is involved in the </w:t>
      </w:r>
      <w:r w:rsidR="00665532" w:rsidRPr="003C7BC0">
        <w:rPr>
          <w:rFonts w:ascii="Times New Roman" w:eastAsia="Times New Roman" w:hAnsi="Times New Roman" w:cs="Times New Roman"/>
          <w:color w:val="000000" w:themeColor="text1"/>
          <w:lang w:eastAsia="en-GB"/>
        </w:rPr>
        <w:t>conversion of</w:t>
      </w:r>
      <w:r w:rsidR="0003366E" w:rsidRPr="003C7BC0">
        <w:rPr>
          <w:rFonts w:ascii="Times New Roman" w:eastAsia="Times New Roman" w:hAnsi="Times New Roman" w:cs="Times New Roman"/>
          <w:color w:val="000000" w:themeColor="text1"/>
          <w:lang w:eastAsia="en-GB"/>
        </w:rPr>
        <w:t xml:space="preserve"> DAGs to TAGs</w:t>
      </w:r>
      <w:r w:rsidR="00665532" w:rsidRPr="003C7BC0">
        <w:rPr>
          <w:rFonts w:ascii="Times New Roman" w:eastAsia="Times New Roman" w:hAnsi="Times New Roman" w:cs="Times New Roman"/>
          <w:color w:val="000000" w:themeColor="text1"/>
          <w:lang w:eastAsia="en-GB"/>
        </w:rPr>
        <w:t xml:space="preserve"> and could suggest that PA treatment is resulting in the incomplete B oxidation of fatty acids leading to an accumulation of lipid intermediates. Indeed from the literature we do understand that PA treatment does lead to the accumulation of DAGS and ceramides which have been implicated in the insulin resistant phenotype</w:t>
      </w:r>
      <w:r w:rsidR="0003366E" w:rsidRPr="003C7BC0">
        <w:rPr>
          <w:rFonts w:ascii="Times New Roman" w:eastAsia="Times New Roman" w:hAnsi="Times New Roman" w:cs="Times New Roman"/>
          <w:color w:val="000000" w:themeColor="text1"/>
          <w:lang w:eastAsia="en-GB"/>
        </w:rPr>
        <w:t xml:space="preserve"> (Macrae et al 2013). Further work to validate this wo</w:t>
      </w:r>
      <w:r w:rsidR="00B731E6" w:rsidRPr="003C7BC0">
        <w:rPr>
          <w:rFonts w:ascii="Times New Roman" w:eastAsia="Times New Roman" w:hAnsi="Times New Roman" w:cs="Times New Roman"/>
          <w:color w:val="000000" w:themeColor="text1"/>
          <w:lang w:eastAsia="en-GB"/>
        </w:rPr>
        <w:t>uld be interesting as,</w:t>
      </w:r>
      <w:r w:rsidRPr="003C7BC0">
        <w:rPr>
          <w:rFonts w:ascii="Times New Roman" w:eastAsia="Times New Roman" w:hAnsi="Times New Roman" w:cs="Times New Roman"/>
          <w:color w:val="000000" w:themeColor="text1"/>
          <w:lang w:eastAsia="en-GB"/>
        </w:rPr>
        <w:t xml:space="preserve"> it would be the first</w:t>
      </w:r>
      <w:r w:rsidR="005708A9" w:rsidRPr="003C7BC0">
        <w:rPr>
          <w:rFonts w:ascii="Times New Roman" w:eastAsia="Times New Roman" w:hAnsi="Times New Roman" w:cs="Times New Roman"/>
          <w:color w:val="000000" w:themeColor="text1"/>
          <w:lang w:eastAsia="en-GB"/>
        </w:rPr>
        <w:t xml:space="preserve"> direct</w:t>
      </w:r>
      <w:r w:rsidRPr="003C7BC0">
        <w:rPr>
          <w:rFonts w:ascii="Times New Roman" w:eastAsia="Times New Roman" w:hAnsi="Times New Roman" w:cs="Times New Roman"/>
          <w:color w:val="000000" w:themeColor="text1"/>
          <w:lang w:eastAsia="en-GB"/>
        </w:rPr>
        <w:t xml:space="preserve"> mech</w:t>
      </w:r>
      <w:r w:rsidR="00B731E6" w:rsidRPr="003C7BC0">
        <w:rPr>
          <w:rFonts w:ascii="Times New Roman" w:eastAsia="Times New Roman" w:hAnsi="Times New Roman" w:cs="Times New Roman"/>
          <w:color w:val="000000" w:themeColor="text1"/>
          <w:lang w:eastAsia="en-GB"/>
        </w:rPr>
        <w:t>anistic link</w:t>
      </w:r>
      <w:r w:rsidR="00FB0FB4">
        <w:rPr>
          <w:rFonts w:ascii="Times New Roman" w:eastAsia="Times New Roman" w:hAnsi="Times New Roman" w:cs="Times New Roman"/>
          <w:color w:val="000000" w:themeColor="text1"/>
          <w:lang w:eastAsia="en-GB"/>
        </w:rPr>
        <w:t>,</w:t>
      </w:r>
      <w:r w:rsidR="005708A9" w:rsidRPr="003C7BC0">
        <w:rPr>
          <w:rFonts w:ascii="Times New Roman" w:eastAsia="Times New Roman" w:hAnsi="Times New Roman" w:cs="Times New Roman"/>
          <w:color w:val="000000" w:themeColor="text1"/>
          <w:lang w:eastAsia="en-GB"/>
        </w:rPr>
        <w:t xml:space="preserve"> involving the repression of a metabolic enzyme</w:t>
      </w:r>
      <w:r w:rsidR="00FB0FB4">
        <w:rPr>
          <w:rFonts w:ascii="Times New Roman" w:eastAsia="Times New Roman" w:hAnsi="Times New Roman" w:cs="Times New Roman"/>
          <w:color w:val="000000" w:themeColor="text1"/>
          <w:lang w:eastAsia="en-GB"/>
        </w:rPr>
        <w:t>,</w:t>
      </w:r>
      <w:r w:rsidR="005708A9" w:rsidRPr="003C7BC0">
        <w:rPr>
          <w:rFonts w:ascii="Times New Roman" w:eastAsia="Times New Roman" w:hAnsi="Times New Roman" w:cs="Times New Roman"/>
          <w:color w:val="000000" w:themeColor="text1"/>
          <w:lang w:eastAsia="en-GB"/>
        </w:rPr>
        <w:t xml:space="preserve"> to</w:t>
      </w:r>
      <w:r w:rsidR="00B731E6" w:rsidRPr="003C7BC0">
        <w:rPr>
          <w:rFonts w:ascii="Times New Roman" w:eastAsia="Times New Roman" w:hAnsi="Times New Roman" w:cs="Times New Roman"/>
          <w:color w:val="000000" w:themeColor="text1"/>
          <w:lang w:eastAsia="en-GB"/>
        </w:rPr>
        <w:t xml:space="preserve"> how PA treat</w:t>
      </w:r>
      <w:r w:rsidRPr="003C7BC0">
        <w:rPr>
          <w:rFonts w:ascii="Times New Roman" w:eastAsia="Times New Roman" w:hAnsi="Times New Roman" w:cs="Times New Roman"/>
          <w:color w:val="000000" w:themeColor="text1"/>
          <w:lang w:eastAsia="en-GB"/>
        </w:rPr>
        <w:t>ment leads to accumulation of lipid intermediates.</w:t>
      </w:r>
      <w:r w:rsidR="00FB0FB4">
        <w:rPr>
          <w:rFonts w:ascii="Times New Roman" w:eastAsia="Times New Roman" w:hAnsi="Times New Roman" w:cs="Times New Roman"/>
          <w:color w:val="000000" w:themeColor="text1"/>
          <w:lang w:eastAsia="en-GB"/>
        </w:rPr>
        <w:t xml:space="preserve"> </w:t>
      </w:r>
    </w:p>
    <w:p w14:paraId="3E6425C2" w14:textId="3457AC07" w:rsidR="00F463FB" w:rsidRPr="003C7BC0" w:rsidRDefault="00AD419A"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S</w:t>
      </w:r>
      <w:r w:rsidR="00F235E5" w:rsidRPr="003C7BC0">
        <w:rPr>
          <w:rFonts w:ascii="Times New Roman" w:eastAsia="Times New Roman" w:hAnsi="Times New Roman" w:cs="Times New Roman"/>
          <w:color w:val="000000" w:themeColor="text1"/>
          <w:lang w:eastAsia="en-GB"/>
        </w:rPr>
        <w:t>everal of the differentially regulated proteins</w:t>
      </w:r>
      <w:r w:rsidRPr="003C7BC0">
        <w:rPr>
          <w:rFonts w:ascii="Times New Roman" w:eastAsia="Times New Roman" w:hAnsi="Times New Roman" w:cs="Times New Roman"/>
          <w:color w:val="000000" w:themeColor="text1"/>
          <w:lang w:eastAsia="en-GB"/>
        </w:rPr>
        <w:t xml:space="preserve"> that we observed between fatty acid treatments</w:t>
      </w:r>
      <w:r w:rsidR="00F235E5" w:rsidRPr="003C7BC0">
        <w:rPr>
          <w:rFonts w:ascii="Times New Roman" w:eastAsia="Times New Roman" w:hAnsi="Times New Roman" w:cs="Times New Roman"/>
          <w:color w:val="000000" w:themeColor="text1"/>
          <w:lang w:eastAsia="en-GB"/>
        </w:rPr>
        <w:t xml:space="preserve"> are primarily localised to the peroxisomes and mitochondria, two key sites for fatty acid metabolism</w:t>
      </w:r>
      <w:r w:rsidR="00BB7588" w:rsidRPr="003C7BC0">
        <w:rPr>
          <w:rFonts w:ascii="Times New Roman" w:eastAsia="Times New Roman" w:hAnsi="Times New Roman" w:cs="Times New Roman"/>
          <w:color w:val="000000" w:themeColor="text1"/>
          <w:lang w:eastAsia="en-GB"/>
        </w:rPr>
        <w:t xml:space="preserve"> indicating that changes in expr</w:t>
      </w:r>
      <w:r w:rsidRPr="003C7BC0">
        <w:rPr>
          <w:rFonts w:ascii="Times New Roman" w:eastAsia="Times New Roman" w:hAnsi="Times New Roman" w:cs="Times New Roman"/>
          <w:color w:val="000000" w:themeColor="text1"/>
          <w:lang w:eastAsia="en-GB"/>
        </w:rPr>
        <w:t>ession at these organelles could be an interesting area to validate in relation to the phenotype we observe</w:t>
      </w:r>
      <w:r w:rsidR="00BB7588" w:rsidRPr="003C7BC0">
        <w:rPr>
          <w:rFonts w:ascii="Times New Roman" w:eastAsia="Times New Roman" w:hAnsi="Times New Roman" w:cs="Times New Roman"/>
          <w:color w:val="000000" w:themeColor="text1"/>
          <w:lang w:eastAsia="en-GB"/>
        </w:rPr>
        <w:t>.</w:t>
      </w:r>
      <w:r w:rsidR="00813DD2"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Indeed, o</w:t>
      </w:r>
      <w:r w:rsidR="00AD7861" w:rsidRPr="003C7BC0">
        <w:rPr>
          <w:rFonts w:ascii="Times New Roman" w:eastAsia="Times New Roman" w:hAnsi="Times New Roman" w:cs="Times New Roman"/>
          <w:color w:val="000000" w:themeColor="text1"/>
          <w:lang w:eastAsia="en-GB"/>
        </w:rPr>
        <w:t>besity</w:t>
      </w:r>
      <w:r w:rsidR="00360C4B" w:rsidRPr="003C7BC0">
        <w:rPr>
          <w:rFonts w:ascii="Times New Roman" w:eastAsia="Times New Roman" w:hAnsi="Times New Roman" w:cs="Times New Roman"/>
          <w:color w:val="000000" w:themeColor="text1"/>
          <w:lang w:eastAsia="en-GB"/>
        </w:rPr>
        <w:t xml:space="preserve"> and insulin resistance</w:t>
      </w:r>
      <w:r w:rsidRPr="003C7BC0">
        <w:rPr>
          <w:rFonts w:ascii="Times New Roman" w:eastAsia="Times New Roman" w:hAnsi="Times New Roman" w:cs="Times New Roman"/>
          <w:color w:val="000000" w:themeColor="text1"/>
          <w:lang w:eastAsia="en-GB"/>
        </w:rPr>
        <w:t xml:space="preserve"> are</w:t>
      </w:r>
      <w:r w:rsidR="00AD7861" w:rsidRPr="003C7BC0">
        <w:rPr>
          <w:rFonts w:ascii="Times New Roman" w:eastAsia="Times New Roman" w:hAnsi="Times New Roman" w:cs="Times New Roman"/>
          <w:color w:val="000000" w:themeColor="text1"/>
          <w:lang w:eastAsia="en-GB"/>
        </w:rPr>
        <w:t xml:space="preserve"> associated with metabolic inflexibility</w:t>
      </w:r>
      <w:r w:rsidR="00360C4B" w:rsidRPr="003C7BC0">
        <w:rPr>
          <w:rFonts w:ascii="Times New Roman" w:eastAsia="Times New Roman" w:hAnsi="Times New Roman" w:cs="Times New Roman"/>
          <w:color w:val="000000" w:themeColor="text1"/>
          <w:lang w:eastAsia="en-GB"/>
        </w:rPr>
        <w:t xml:space="preserve"> (Galgani et al, 2008), that is an inability to adapt fuel oxidation to fuel availability</w:t>
      </w:r>
      <w:r w:rsidR="00780936" w:rsidRPr="003C7BC0">
        <w:rPr>
          <w:rFonts w:ascii="Times New Roman" w:eastAsia="Times New Roman" w:hAnsi="Times New Roman" w:cs="Times New Roman"/>
          <w:color w:val="000000" w:themeColor="text1"/>
          <w:lang w:eastAsia="en-GB"/>
        </w:rPr>
        <w:t xml:space="preserve"> and</w:t>
      </w:r>
      <w:r w:rsidR="00B35964" w:rsidRPr="003C7BC0">
        <w:rPr>
          <w:rFonts w:ascii="Times New Roman" w:eastAsia="Times New Roman" w:hAnsi="Times New Roman" w:cs="Times New Roman"/>
          <w:color w:val="000000" w:themeColor="text1"/>
          <w:lang w:eastAsia="en-GB"/>
        </w:rPr>
        <w:t xml:space="preserve"> given we have seen PAO upregulate</w:t>
      </w:r>
      <w:r w:rsidR="009D19C3" w:rsidRPr="003C7BC0">
        <w:rPr>
          <w:rFonts w:ascii="Times New Roman" w:eastAsia="Times New Roman" w:hAnsi="Times New Roman" w:cs="Times New Roman"/>
          <w:color w:val="000000" w:themeColor="text1"/>
          <w:lang w:eastAsia="en-GB"/>
        </w:rPr>
        <w:t xml:space="preserve"> proteins involved in</w:t>
      </w:r>
      <w:r w:rsidR="00B35964" w:rsidRPr="003C7BC0">
        <w:rPr>
          <w:rFonts w:ascii="Times New Roman" w:eastAsia="Times New Roman" w:hAnsi="Times New Roman" w:cs="Times New Roman"/>
          <w:color w:val="000000" w:themeColor="text1"/>
          <w:lang w:eastAsia="en-GB"/>
        </w:rPr>
        <w:t xml:space="preserve"> carbohydrate </w:t>
      </w:r>
      <w:r w:rsidRPr="003C7BC0">
        <w:rPr>
          <w:rFonts w:ascii="Times New Roman" w:eastAsia="Times New Roman" w:hAnsi="Times New Roman" w:cs="Times New Roman"/>
          <w:color w:val="000000" w:themeColor="text1"/>
          <w:lang w:eastAsia="en-GB"/>
        </w:rPr>
        <w:t>metabolism it</w:t>
      </w:r>
      <w:r w:rsidR="00780936" w:rsidRPr="003C7BC0">
        <w:rPr>
          <w:rFonts w:ascii="Times New Roman" w:eastAsia="Times New Roman" w:hAnsi="Times New Roman" w:cs="Times New Roman"/>
          <w:color w:val="000000" w:themeColor="text1"/>
          <w:lang w:eastAsia="en-GB"/>
        </w:rPr>
        <w:t xml:space="preserve"> could be suggested that PAO prevents metabolic inflexibility in this way.</w:t>
      </w:r>
      <w:r w:rsidR="00110785" w:rsidRPr="003C7BC0">
        <w:rPr>
          <w:rFonts w:ascii="Times New Roman" w:eastAsia="Times New Roman" w:hAnsi="Times New Roman" w:cs="Times New Roman"/>
          <w:color w:val="000000" w:themeColor="text1"/>
          <w:lang w:eastAsia="en-GB"/>
        </w:rPr>
        <w:t xml:space="preserve"> </w:t>
      </w:r>
    </w:p>
    <w:p w14:paraId="20873568" w14:textId="668DAE10" w:rsidR="006774B9" w:rsidRPr="003C7BC0" w:rsidRDefault="00457650"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We undertook pathway overrepresentation analysis with our proteomic dataset</w:t>
      </w:r>
      <w:r w:rsidR="00453982" w:rsidRPr="003C7BC0">
        <w:rPr>
          <w:rFonts w:ascii="Times New Roman" w:eastAsia="Times New Roman" w:hAnsi="Times New Roman" w:cs="Times New Roman"/>
          <w:color w:val="000000" w:themeColor="text1"/>
          <w:lang w:eastAsia="en-GB"/>
        </w:rPr>
        <w:t xml:space="preserve"> to try to understand what pathways may be up or downregulated with PA and PAO</w:t>
      </w:r>
      <w:r w:rsidR="00B731E6" w:rsidRPr="003C7BC0">
        <w:rPr>
          <w:rFonts w:ascii="Times New Roman" w:eastAsia="Times New Roman" w:hAnsi="Times New Roman" w:cs="Times New Roman"/>
          <w:color w:val="000000" w:themeColor="text1"/>
          <w:lang w:eastAsia="en-GB"/>
        </w:rPr>
        <w:t xml:space="preserve"> (Table 2)</w:t>
      </w:r>
      <w:r w:rsidR="00453982" w:rsidRPr="003C7BC0">
        <w:rPr>
          <w:rFonts w:ascii="Times New Roman" w:eastAsia="Times New Roman" w:hAnsi="Times New Roman" w:cs="Times New Roman"/>
          <w:color w:val="000000" w:themeColor="text1"/>
          <w:lang w:eastAsia="en-GB"/>
        </w:rPr>
        <w:t>. In</w:t>
      </w:r>
      <w:r w:rsidR="00670CC5" w:rsidRPr="003C7BC0">
        <w:rPr>
          <w:rFonts w:ascii="Times New Roman" w:eastAsia="Times New Roman" w:hAnsi="Times New Roman" w:cs="Times New Roman"/>
          <w:color w:val="000000" w:themeColor="text1"/>
          <w:lang w:eastAsia="en-GB"/>
        </w:rPr>
        <w:t>terestingly PA treatment was associated with the downregulation</w:t>
      </w:r>
      <w:r w:rsidR="00F463FB" w:rsidRPr="003C7BC0">
        <w:rPr>
          <w:rFonts w:ascii="Times New Roman" w:eastAsia="Times New Roman" w:hAnsi="Times New Roman" w:cs="Times New Roman"/>
          <w:color w:val="000000" w:themeColor="text1"/>
          <w:lang w:eastAsia="en-GB"/>
        </w:rPr>
        <w:t xml:space="preserve"> of proteins associated with</w:t>
      </w:r>
      <w:r w:rsidRPr="003C7BC0">
        <w:rPr>
          <w:rFonts w:ascii="Times New Roman" w:eastAsia="Times New Roman" w:hAnsi="Times New Roman" w:cs="Times New Roman"/>
          <w:color w:val="000000" w:themeColor="text1"/>
          <w:lang w:eastAsia="en-GB"/>
        </w:rPr>
        <w:t xml:space="preserve"> </w:t>
      </w:r>
      <w:r w:rsidR="00EE207D" w:rsidRPr="003C7BC0">
        <w:rPr>
          <w:rFonts w:ascii="Times New Roman" w:eastAsia="Times New Roman" w:hAnsi="Times New Roman" w:cs="Times New Roman"/>
          <w:color w:val="000000" w:themeColor="text1"/>
          <w:lang w:eastAsia="en-GB"/>
        </w:rPr>
        <w:t>mitochondrial</w:t>
      </w:r>
      <w:r w:rsidR="00093A93" w:rsidRPr="003C7BC0">
        <w:rPr>
          <w:rFonts w:ascii="Times New Roman" w:eastAsia="Times New Roman" w:hAnsi="Times New Roman" w:cs="Times New Roman"/>
          <w:color w:val="000000" w:themeColor="text1"/>
          <w:lang w:eastAsia="en-GB"/>
        </w:rPr>
        <w:t xml:space="preserve"> dysfunction</w:t>
      </w:r>
      <w:r w:rsidR="00F463FB" w:rsidRPr="003C7BC0">
        <w:rPr>
          <w:rFonts w:ascii="Times New Roman" w:eastAsia="Times New Roman" w:hAnsi="Times New Roman" w:cs="Times New Roman"/>
          <w:color w:val="000000" w:themeColor="text1"/>
          <w:lang w:eastAsia="en-GB"/>
        </w:rPr>
        <w:t xml:space="preserve"> </w:t>
      </w:r>
      <w:r w:rsidR="005F2662" w:rsidRPr="003C7BC0">
        <w:rPr>
          <w:rFonts w:ascii="Times New Roman" w:eastAsia="Times New Roman" w:hAnsi="Times New Roman" w:cs="Times New Roman"/>
          <w:color w:val="000000" w:themeColor="text1"/>
          <w:lang w:eastAsia="en-GB"/>
        </w:rPr>
        <w:t>and a link between Palmitate and oxidative stress and mitochondrial dysfunction has been</w:t>
      </w:r>
      <w:r w:rsidR="00BB6216" w:rsidRPr="003C7BC0">
        <w:rPr>
          <w:rFonts w:ascii="Times New Roman" w:eastAsia="Times New Roman" w:hAnsi="Times New Roman" w:cs="Times New Roman"/>
          <w:color w:val="000000" w:themeColor="text1"/>
          <w:lang w:eastAsia="en-GB"/>
        </w:rPr>
        <w:t xml:space="preserve"> identified </w:t>
      </w:r>
      <w:r w:rsidR="00093A93" w:rsidRPr="003C7BC0">
        <w:rPr>
          <w:rFonts w:ascii="Times New Roman" w:eastAsia="Times New Roman" w:hAnsi="Times New Roman" w:cs="Times New Roman"/>
          <w:color w:val="000000" w:themeColor="text1"/>
          <w:lang w:eastAsia="en-GB"/>
        </w:rPr>
        <w:t xml:space="preserve">in several studies in </w:t>
      </w:r>
      <w:r w:rsidR="00093A93" w:rsidRPr="003C7BC0">
        <w:rPr>
          <w:rFonts w:ascii="Times New Roman" w:eastAsia="Times New Roman" w:hAnsi="Times New Roman" w:cs="Times New Roman"/>
          <w:color w:val="000000" w:themeColor="text1"/>
          <w:lang w:eastAsia="en-GB"/>
        </w:rPr>
        <w:lastRenderedPageBreak/>
        <w:t>multiple cell lines and tissues</w:t>
      </w:r>
      <w:r w:rsidR="00464991" w:rsidRPr="003C7BC0">
        <w:rPr>
          <w:rFonts w:ascii="Times New Roman" w:eastAsia="Times New Roman" w:hAnsi="Times New Roman" w:cs="Times New Roman"/>
          <w:color w:val="000000" w:themeColor="text1"/>
          <w:lang w:eastAsia="en-GB"/>
        </w:rPr>
        <w:t xml:space="preserve"> </w:t>
      </w:r>
      <w:r w:rsidR="00B2738D" w:rsidRPr="003C7BC0">
        <w:rPr>
          <w:rFonts w:ascii="Times New Roman" w:eastAsia="Times New Roman" w:hAnsi="Times New Roman" w:cs="Times New Roman"/>
          <w:color w:val="000000" w:themeColor="text1"/>
          <w:lang w:eastAsia="en-GB"/>
        </w:rPr>
        <w:t>(</w:t>
      </w:r>
      <w:r w:rsidR="00464991" w:rsidRPr="003C7BC0">
        <w:rPr>
          <w:rFonts w:ascii="Times New Roman" w:eastAsia="Times New Roman" w:hAnsi="Times New Roman" w:cs="Times New Roman"/>
          <w:color w:val="000000" w:themeColor="text1"/>
          <w:lang w:eastAsia="en-GB"/>
        </w:rPr>
        <w:t>Yu</w:t>
      </w:r>
      <w:r w:rsidR="00B2738D" w:rsidRPr="003C7BC0">
        <w:rPr>
          <w:rFonts w:ascii="Times New Roman" w:eastAsia="Times New Roman" w:hAnsi="Times New Roman" w:cs="Times New Roman"/>
          <w:color w:val="000000" w:themeColor="text1"/>
          <w:lang w:eastAsia="en-GB"/>
        </w:rPr>
        <w:t>zefovych et al 2012</w:t>
      </w:r>
      <w:r w:rsidR="005708A9" w:rsidRPr="003C7BC0">
        <w:rPr>
          <w:rFonts w:ascii="Times New Roman" w:eastAsia="Times New Roman" w:hAnsi="Times New Roman" w:cs="Times New Roman"/>
          <w:color w:val="000000" w:themeColor="text1"/>
          <w:lang w:eastAsia="en-GB"/>
        </w:rPr>
        <w:t>; Kwon et al 2014</w:t>
      </w:r>
      <w:r w:rsidR="00B2738D" w:rsidRPr="003C7BC0">
        <w:rPr>
          <w:rFonts w:ascii="Times New Roman" w:eastAsia="Times New Roman" w:hAnsi="Times New Roman" w:cs="Times New Roman"/>
          <w:color w:val="000000" w:themeColor="text1"/>
          <w:lang w:eastAsia="en-GB"/>
        </w:rPr>
        <w:t>)</w:t>
      </w:r>
      <w:r w:rsidR="00093A93" w:rsidRPr="003C7BC0">
        <w:rPr>
          <w:rFonts w:ascii="Times New Roman" w:eastAsia="Times New Roman" w:hAnsi="Times New Roman" w:cs="Times New Roman"/>
          <w:color w:val="000000" w:themeColor="text1"/>
          <w:lang w:eastAsia="en-GB"/>
        </w:rPr>
        <w:t>.</w:t>
      </w:r>
      <w:r w:rsidR="0016646E" w:rsidRPr="003C7BC0">
        <w:rPr>
          <w:rFonts w:ascii="Times New Roman" w:eastAsia="Times New Roman" w:hAnsi="Times New Roman" w:cs="Times New Roman"/>
          <w:color w:val="000000" w:themeColor="text1"/>
          <w:lang w:eastAsia="en-GB"/>
        </w:rPr>
        <w:t xml:space="preserve"> </w:t>
      </w:r>
      <w:r w:rsidR="00BB6216" w:rsidRPr="003C7BC0">
        <w:rPr>
          <w:rFonts w:ascii="Times New Roman" w:eastAsia="Times New Roman" w:hAnsi="Times New Roman" w:cs="Times New Roman"/>
          <w:color w:val="000000" w:themeColor="text1"/>
          <w:lang w:eastAsia="en-GB"/>
        </w:rPr>
        <w:t>Given this signature for mitochondrial dysfunction it is interesting to note Peroxiredoxin 5 (PRDX5)</w:t>
      </w:r>
      <w:r w:rsidR="002668A9" w:rsidRPr="003C7BC0">
        <w:rPr>
          <w:rFonts w:ascii="Times New Roman" w:eastAsia="Times New Roman" w:hAnsi="Times New Roman" w:cs="Times New Roman"/>
          <w:color w:val="000000" w:themeColor="text1"/>
          <w:lang w:eastAsia="en-GB"/>
        </w:rPr>
        <w:t xml:space="preserve"> is</w:t>
      </w:r>
      <w:r w:rsidR="00813DD2" w:rsidRPr="003C7BC0">
        <w:rPr>
          <w:rFonts w:ascii="Times New Roman" w:eastAsia="Times New Roman" w:hAnsi="Times New Roman" w:cs="Times New Roman"/>
          <w:color w:val="000000" w:themeColor="text1"/>
          <w:lang w:eastAsia="en-GB"/>
        </w:rPr>
        <w:t xml:space="preserve"> downregulated in PA treatment. PRDX5 </w:t>
      </w:r>
      <w:r w:rsidR="00727594" w:rsidRPr="003C7BC0">
        <w:rPr>
          <w:rFonts w:ascii="Times New Roman" w:eastAsia="Times New Roman" w:hAnsi="Times New Roman" w:cs="Times New Roman"/>
          <w:color w:val="000000" w:themeColor="text1"/>
          <w:lang w:eastAsia="en-GB"/>
        </w:rPr>
        <w:t xml:space="preserve">is part of a family of enzymes responsible for neutralising reactive oxygen species (PRDX1-6). Of these PRDX5 and PRDX6 have been shown to localise to the </w:t>
      </w:r>
      <w:r w:rsidR="00FA2C19" w:rsidRPr="003C7BC0">
        <w:rPr>
          <w:rFonts w:ascii="Times New Roman" w:eastAsia="Times New Roman" w:hAnsi="Times New Roman" w:cs="Times New Roman"/>
          <w:color w:val="000000" w:themeColor="text1"/>
          <w:lang w:eastAsia="en-GB"/>
        </w:rPr>
        <w:t>mitochondria (</w:t>
      </w:r>
      <w:r w:rsidR="007C27E6" w:rsidRPr="003C7BC0">
        <w:rPr>
          <w:rFonts w:ascii="Times New Roman" w:eastAsia="Times New Roman" w:hAnsi="Times New Roman" w:cs="Times New Roman"/>
          <w:color w:val="000000" w:themeColor="text1"/>
          <w:lang w:eastAsia="en-GB"/>
        </w:rPr>
        <w:t>Kropotov et al 2007, Ma et al 2016)</w:t>
      </w:r>
      <w:r w:rsidR="00910500" w:rsidRPr="003C7BC0">
        <w:rPr>
          <w:rFonts w:ascii="Times New Roman" w:eastAsia="Times New Roman" w:hAnsi="Times New Roman" w:cs="Times New Roman"/>
          <w:color w:val="000000" w:themeColor="text1"/>
          <w:lang w:eastAsia="en-GB"/>
        </w:rPr>
        <w:t>. Further PRDX5 expression is strongly correlated with NRF1/2 controlled proteins that are involved in the oxidative stress response at the mitochondria suggesting it may be important in this response as well.</w:t>
      </w:r>
      <w:r w:rsidR="007C27E6" w:rsidRPr="003C7BC0">
        <w:rPr>
          <w:rFonts w:ascii="Times New Roman" w:eastAsia="Times New Roman" w:hAnsi="Times New Roman" w:cs="Times New Roman"/>
          <w:color w:val="000000" w:themeColor="text1"/>
          <w:lang w:eastAsia="en-GB"/>
        </w:rPr>
        <w:t xml:space="preserve"> </w:t>
      </w:r>
      <w:r w:rsidR="00525ED5" w:rsidRPr="003C7BC0">
        <w:rPr>
          <w:rFonts w:ascii="Times New Roman" w:eastAsia="Times New Roman" w:hAnsi="Times New Roman" w:cs="Times New Roman"/>
          <w:color w:val="000000" w:themeColor="text1"/>
          <w:lang w:eastAsia="en-GB"/>
        </w:rPr>
        <w:t>(Kropotov et al 2007)</w:t>
      </w:r>
      <w:r w:rsidR="00910500" w:rsidRPr="003C7BC0">
        <w:rPr>
          <w:rFonts w:ascii="Times New Roman" w:eastAsia="Times New Roman" w:hAnsi="Times New Roman" w:cs="Times New Roman"/>
          <w:color w:val="000000" w:themeColor="text1"/>
          <w:lang w:eastAsia="en-GB"/>
        </w:rPr>
        <w:t>.</w:t>
      </w:r>
      <w:r w:rsidR="00464991" w:rsidRPr="003C7BC0">
        <w:rPr>
          <w:rFonts w:ascii="Times New Roman" w:eastAsia="Times New Roman" w:hAnsi="Times New Roman" w:cs="Times New Roman"/>
          <w:color w:val="000000" w:themeColor="text1"/>
          <w:lang w:eastAsia="en-GB"/>
        </w:rPr>
        <w:t xml:space="preserve"> Further the Peroxir</w:t>
      </w:r>
      <w:r w:rsidR="009D3BDB" w:rsidRPr="003C7BC0">
        <w:rPr>
          <w:rFonts w:ascii="Times New Roman" w:eastAsia="Times New Roman" w:hAnsi="Times New Roman" w:cs="Times New Roman"/>
          <w:color w:val="000000" w:themeColor="text1"/>
          <w:lang w:eastAsia="en-GB"/>
        </w:rPr>
        <w:t>e</w:t>
      </w:r>
      <w:r w:rsidR="00464991" w:rsidRPr="003C7BC0">
        <w:rPr>
          <w:rFonts w:ascii="Times New Roman" w:eastAsia="Times New Roman" w:hAnsi="Times New Roman" w:cs="Times New Roman"/>
          <w:color w:val="000000" w:themeColor="text1"/>
          <w:lang w:eastAsia="en-GB"/>
        </w:rPr>
        <w:t xml:space="preserve">doxin family of proteins have been implicated as upstream of the mitochondrial </w:t>
      </w:r>
      <w:r w:rsidR="00910500" w:rsidRPr="003C7BC0">
        <w:rPr>
          <w:rFonts w:ascii="Times New Roman" w:eastAsia="Times New Roman" w:hAnsi="Times New Roman" w:cs="Times New Roman"/>
          <w:color w:val="000000" w:themeColor="text1"/>
          <w:lang w:eastAsia="en-GB"/>
        </w:rPr>
        <w:t xml:space="preserve"> </w:t>
      </w:r>
      <w:r w:rsidR="00464991" w:rsidRPr="003C7BC0">
        <w:rPr>
          <w:rFonts w:ascii="Times New Roman" w:eastAsia="Times New Roman" w:hAnsi="Times New Roman" w:cs="Times New Roman"/>
          <w:color w:val="000000" w:themeColor="text1"/>
          <w:lang w:eastAsia="en-GB"/>
        </w:rPr>
        <w:t xml:space="preserve">Overexpression of PRDX5 has been previously shown to rescues tendon cell function and prevents apoptosis associated with oxidative stress (Yuan et al 2004). </w:t>
      </w:r>
      <w:r w:rsidR="00910500" w:rsidRPr="003C7BC0">
        <w:rPr>
          <w:rFonts w:ascii="Times New Roman" w:eastAsia="Times New Roman" w:hAnsi="Times New Roman" w:cs="Times New Roman"/>
          <w:color w:val="000000" w:themeColor="text1"/>
          <w:lang w:eastAsia="en-GB"/>
        </w:rPr>
        <w:t>It would be interesting to validate this repression of PRDX5</w:t>
      </w:r>
      <w:r w:rsidR="00714E94" w:rsidRPr="003C7BC0">
        <w:rPr>
          <w:rFonts w:ascii="Times New Roman" w:eastAsia="Times New Roman" w:hAnsi="Times New Roman" w:cs="Times New Roman"/>
          <w:color w:val="000000" w:themeColor="text1"/>
          <w:lang w:eastAsia="en-GB"/>
        </w:rPr>
        <w:t xml:space="preserve"> upon PA treatment and to assess whether overexpression of this protein rescues PA induced phenotypes of mitochondrial function</w:t>
      </w:r>
      <w:r w:rsidR="00464991" w:rsidRPr="003C7BC0">
        <w:rPr>
          <w:rFonts w:ascii="Times New Roman" w:eastAsia="Times New Roman" w:hAnsi="Times New Roman" w:cs="Times New Roman"/>
          <w:color w:val="000000" w:themeColor="text1"/>
          <w:lang w:eastAsia="en-GB"/>
        </w:rPr>
        <w:t xml:space="preserve"> (if validated with further analyses)</w:t>
      </w:r>
      <w:r w:rsidR="00714E94" w:rsidRPr="003C7BC0">
        <w:rPr>
          <w:rFonts w:ascii="Times New Roman" w:eastAsia="Times New Roman" w:hAnsi="Times New Roman" w:cs="Times New Roman"/>
          <w:color w:val="000000" w:themeColor="text1"/>
          <w:lang w:eastAsia="en-GB"/>
        </w:rPr>
        <w:t xml:space="preserve"> and glucose uptake. </w:t>
      </w:r>
    </w:p>
    <w:p w14:paraId="201B0602" w14:textId="77777777" w:rsidR="00FC7465" w:rsidRPr="003C7BC0" w:rsidRDefault="00FC7465" w:rsidP="006F39EF">
      <w:pPr>
        <w:spacing w:after="0" w:line="480" w:lineRule="auto"/>
        <w:jc w:val="both"/>
        <w:rPr>
          <w:rFonts w:ascii="Times New Roman" w:eastAsia="Times New Roman" w:hAnsi="Times New Roman" w:cs="Times New Roman"/>
          <w:color w:val="000000" w:themeColor="text1"/>
          <w:lang w:eastAsia="en-GB"/>
        </w:rPr>
      </w:pPr>
    </w:p>
    <w:p w14:paraId="584F44B8" w14:textId="77777777" w:rsidR="00125D31" w:rsidRDefault="00125D31" w:rsidP="006F39EF">
      <w:pPr>
        <w:spacing w:after="0" w:line="480" w:lineRule="auto"/>
        <w:jc w:val="both"/>
        <w:rPr>
          <w:rFonts w:ascii="Times New Roman" w:eastAsia="Times New Roman" w:hAnsi="Times New Roman" w:cs="Times New Roman"/>
          <w:b/>
          <w:bCs/>
          <w:color w:val="000000" w:themeColor="text1"/>
          <w:lang w:eastAsia="en-GB"/>
        </w:rPr>
      </w:pPr>
    </w:p>
    <w:p w14:paraId="740C26D3" w14:textId="77777777" w:rsidR="00125D31" w:rsidRDefault="00125D31" w:rsidP="006F39EF">
      <w:pPr>
        <w:spacing w:after="0" w:line="480" w:lineRule="auto"/>
        <w:jc w:val="both"/>
        <w:rPr>
          <w:rFonts w:ascii="Times New Roman" w:eastAsia="Times New Roman" w:hAnsi="Times New Roman" w:cs="Times New Roman"/>
          <w:b/>
          <w:bCs/>
          <w:color w:val="000000" w:themeColor="text1"/>
          <w:lang w:eastAsia="en-GB"/>
        </w:rPr>
      </w:pPr>
    </w:p>
    <w:p w14:paraId="113A60A5" w14:textId="77777777" w:rsidR="00125D31" w:rsidRDefault="00125D31" w:rsidP="006F39EF">
      <w:pPr>
        <w:spacing w:after="0" w:line="480" w:lineRule="auto"/>
        <w:jc w:val="both"/>
        <w:rPr>
          <w:rFonts w:ascii="Times New Roman" w:eastAsia="Times New Roman" w:hAnsi="Times New Roman" w:cs="Times New Roman"/>
          <w:b/>
          <w:bCs/>
          <w:color w:val="000000" w:themeColor="text1"/>
          <w:lang w:eastAsia="en-GB"/>
        </w:rPr>
      </w:pPr>
    </w:p>
    <w:p w14:paraId="52E023C1" w14:textId="77777777" w:rsidR="006F39EF" w:rsidRPr="003C7BC0" w:rsidRDefault="006F39EF" w:rsidP="006F39EF">
      <w:pPr>
        <w:spacing w:after="0" w:line="480" w:lineRule="auto"/>
        <w:jc w:val="both"/>
        <w:rPr>
          <w:rFonts w:ascii="Times New Roman" w:eastAsia="Times New Roman" w:hAnsi="Times New Roman" w:cs="Times New Roman"/>
          <w:color w:val="000000" w:themeColor="text1"/>
          <w:sz w:val="24"/>
          <w:szCs w:val="24"/>
          <w:lang w:eastAsia="en-GB"/>
        </w:rPr>
      </w:pPr>
      <w:r w:rsidRPr="003C7BC0">
        <w:rPr>
          <w:rFonts w:ascii="Times New Roman" w:eastAsia="Times New Roman" w:hAnsi="Times New Roman" w:cs="Times New Roman"/>
          <w:b/>
          <w:bCs/>
          <w:color w:val="000000" w:themeColor="text1"/>
          <w:lang w:eastAsia="en-GB"/>
        </w:rPr>
        <w:t>Future Directions</w:t>
      </w:r>
    </w:p>
    <w:p w14:paraId="7BC87827" w14:textId="0BB5D4A6" w:rsidR="006F39EF" w:rsidRPr="003C7BC0" w:rsidRDefault="006F39EF" w:rsidP="006F39EF">
      <w:pPr>
        <w:spacing w:after="0" w:line="480" w:lineRule="auto"/>
        <w:jc w:val="both"/>
        <w:rPr>
          <w:rFonts w:ascii="Times New Roman" w:eastAsia="Times New Roman" w:hAnsi="Times New Roman" w:cs="Times New Roman"/>
          <w:color w:val="000000" w:themeColor="text1"/>
          <w:lang w:eastAsia="en-GB"/>
        </w:rPr>
      </w:pPr>
      <w:r w:rsidRPr="003C7BC0">
        <w:rPr>
          <w:rFonts w:ascii="Times New Roman" w:eastAsia="Times New Roman" w:hAnsi="Times New Roman" w:cs="Times New Roman"/>
          <w:color w:val="000000" w:themeColor="text1"/>
          <w:lang w:eastAsia="en-GB"/>
        </w:rPr>
        <w:t xml:space="preserve">This work has shown for the first time that PA can reduce the capacity of muscle cells to uptake glucose without an associated repression of PKB. We have also shown that PAO does not, in our hands, enhance </w:t>
      </w:r>
      <w:r w:rsidRPr="003C7BC0">
        <w:rPr>
          <w:rFonts w:ascii="Times New Roman" w:eastAsia="Times New Roman" w:hAnsi="Times New Roman" w:cs="Times New Roman"/>
          <w:color w:val="000000" w:themeColor="text1"/>
          <w:lang w:eastAsia="en-GB"/>
        </w:rPr>
        <w:lastRenderedPageBreak/>
        <w:t xml:space="preserve">either marker of insulin responsiveness. Finally we have identified some metabolic proteins whose expression are differentially regulated between treatments </w:t>
      </w:r>
      <w:r w:rsidR="0083356F" w:rsidRPr="003C7BC0">
        <w:rPr>
          <w:rFonts w:ascii="Times New Roman" w:eastAsia="Times New Roman" w:hAnsi="Times New Roman" w:cs="Times New Roman"/>
          <w:color w:val="000000" w:themeColor="text1"/>
          <w:lang w:eastAsia="en-GB"/>
        </w:rPr>
        <w:t>and with pathway analysis identified a possible</w:t>
      </w:r>
      <w:r w:rsidR="00B719CF" w:rsidRPr="003C7BC0">
        <w:rPr>
          <w:rFonts w:ascii="Times New Roman" w:eastAsia="Times New Roman" w:hAnsi="Times New Roman" w:cs="Times New Roman"/>
          <w:color w:val="000000" w:themeColor="text1"/>
          <w:lang w:eastAsia="en-GB"/>
        </w:rPr>
        <w:t xml:space="preserve"> striking</w:t>
      </w:r>
      <w:r w:rsidR="0083356F" w:rsidRPr="003C7BC0">
        <w:rPr>
          <w:rFonts w:ascii="Times New Roman" w:eastAsia="Times New Roman" w:hAnsi="Times New Roman" w:cs="Times New Roman"/>
          <w:color w:val="000000" w:themeColor="text1"/>
          <w:lang w:eastAsia="en-GB"/>
        </w:rPr>
        <w:t xml:space="preserve"> link with mitochondrial dysfunction with PA but not with PAO</w:t>
      </w:r>
      <w:r w:rsidR="00D75CC0">
        <w:rPr>
          <w:rFonts w:ascii="Times New Roman" w:eastAsia="Times New Roman" w:hAnsi="Times New Roman" w:cs="Times New Roman"/>
          <w:color w:val="000000" w:themeColor="text1"/>
          <w:lang w:eastAsia="en-GB"/>
        </w:rPr>
        <w:t>. In the future it would be interesting to revisit this data set and look more into each fatty acid in isolation to see if there are any interesting hits that are not differentially regulated according to our current parameters</w:t>
      </w:r>
      <w:r w:rsidR="0083356F" w:rsidRPr="003C7BC0">
        <w:rPr>
          <w:rFonts w:ascii="Times New Roman" w:eastAsia="Times New Roman" w:hAnsi="Times New Roman" w:cs="Times New Roman"/>
          <w:color w:val="000000" w:themeColor="text1"/>
          <w:lang w:eastAsia="en-GB"/>
        </w:rPr>
        <w:t>.</w:t>
      </w:r>
      <w:r w:rsidR="00B719CF" w:rsidRPr="003C7BC0">
        <w:rPr>
          <w:rFonts w:ascii="Times New Roman" w:eastAsia="Times New Roman" w:hAnsi="Times New Roman" w:cs="Times New Roman"/>
          <w:color w:val="000000" w:themeColor="text1"/>
          <w:lang w:eastAsia="en-GB"/>
        </w:rPr>
        <w:t xml:space="preserve"> </w:t>
      </w:r>
      <w:r w:rsidR="001773C0" w:rsidRPr="003C7BC0">
        <w:rPr>
          <w:rFonts w:ascii="Times New Roman" w:eastAsia="Times New Roman" w:hAnsi="Times New Roman" w:cs="Times New Roman"/>
          <w:color w:val="000000" w:themeColor="text1"/>
          <w:lang w:eastAsia="en-GB"/>
        </w:rPr>
        <w:t xml:space="preserve"> At this stage</w:t>
      </w:r>
      <w:r w:rsidR="00D75CC0">
        <w:rPr>
          <w:rFonts w:ascii="Times New Roman" w:eastAsia="Times New Roman" w:hAnsi="Times New Roman" w:cs="Times New Roman"/>
          <w:color w:val="000000" w:themeColor="text1"/>
          <w:lang w:eastAsia="en-GB"/>
        </w:rPr>
        <w:t xml:space="preserve"> however, </w:t>
      </w:r>
      <w:r w:rsidR="001773C0" w:rsidRPr="003C7BC0">
        <w:rPr>
          <w:rFonts w:ascii="Times New Roman" w:eastAsia="Times New Roman" w:hAnsi="Times New Roman" w:cs="Times New Roman"/>
          <w:color w:val="000000" w:themeColor="text1"/>
          <w:lang w:eastAsia="en-GB"/>
        </w:rPr>
        <w:t>the most critical future work will be to validate</w:t>
      </w:r>
      <w:r w:rsidR="00B719CF" w:rsidRPr="003C7BC0">
        <w:rPr>
          <w:rFonts w:ascii="Times New Roman" w:eastAsia="Times New Roman" w:hAnsi="Times New Roman" w:cs="Times New Roman"/>
          <w:color w:val="000000" w:themeColor="text1"/>
          <w:lang w:eastAsia="en-GB"/>
        </w:rPr>
        <w:t xml:space="preserve"> an effect on this pathway</w:t>
      </w:r>
      <w:r w:rsidR="007D2CFB" w:rsidRPr="003C7BC0">
        <w:rPr>
          <w:rFonts w:ascii="Times New Roman" w:eastAsia="Times New Roman" w:hAnsi="Times New Roman" w:cs="Times New Roman"/>
          <w:color w:val="000000" w:themeColor="text1"/>
          <w:lang w:eastAsia="en-GB"/>
        </w:rPr>
        <w:t>. Oxidative consumption, ATP synthase activity, mitochondrial membrane potential and mitochondrial protein content could all be assessed. Further in collaboration with the the Muqit and Ganley labs at the University of Dundee the MITO QC system established by Allen et al (2013) is now available in the C2c12 cell line and this could be utilised to assess changes in mitophagy and morpholo</w:t>
      </w:r>
      <w:r w:rsidR="006D5AAF" w:rsidRPr="003C7BC0">
        <w:rPr>
          <w:rFonts w:ascii="Times New Roman" w:eastAsia="Times New Roman" w:hAnsi="Times New Roman" w:cs="Times New Roman"/>
          <w:color w:val="000000" w:themeColor="text1"/>
          <w:lang w:eastAsia="en-GB"/>
        </w:rPr>
        <w:t>gy of the mitochondrial network in response to these fatty acids. Finally with regard to mitochondrial dysfunction we have identified a repression in PRDX5 a member of the Peroxiredoxin antioxidant family of proteins.</w:t>
      </w:r>
      <w:r w:rsidR="00C66D21" w:rsidRPr="003C7BC0">
        <w:rPr>
          <w:rFonts w:ascii="Times New Roman" w:eastAsia="Times New Roman" w:hAnsi="Times New Roman" w:cs="Times New Roman"/>
          <w:color w:val="000000" w:themeColor="text1"/>
          <w:lang w:eastAsia="en-GB"/>
        </w:rPr>
        <w:t xml:space="preserve"> Members of this family have been implicated </w:t>
      </w:r>
      <w:r w:rsidR="003C56CA" w:rsidRPr="003C7BC0">
        <w:rPr>
          <w:rFonts w:ascii="Times New Roman" w:eastAsia="Times New Roman" w:hAnsi="Times New Roman" w:cs="Times New Roman"/>
          <w:color w:val="000000" w:themeColor="text1"/>
          <w:lang w:eastAsia="en-GB"/>
        </w:rPr>
        <w:t>as u</w:t>
      </w:r>
      <w:r w:rsidR="00C66D21" w:rsidRPr="003C7BC0">
        <w:rPr>
          <w:rFonts w:ascii="Times New Roman" w:eastAsia="Times New Roman" w:hAnsi="Times New Roman" w:cs="Times New Roman"/>
          <w:color w:val="000000" w:themeColor="text1"/>
          <w:lang w:eastAsia="en-GB"/>
        </w:rPr>
        <w:t>pstream of the mitochondrial quality control pathway mediated by PINK1 and PARKIN (Ma et al 2016)</w:t>
      </w:r>
      <w:r w:rsidR="003C56CA" w:rsidRPr="003C7BC0">
        <w:rPr>
          <w:rFonts w:ascii="Times New Roman" w:eastAsia="Times New Roman" w:hAnsi="Times New Roman" w:cs="Times New Roman"/>
          <w:color w:val="000000" w:themeColor="text1"/>
          <w:lang w:eastAsia="en-GB"/>
        </w:rPr>
        <w:t>.</w:t>
      </w:r>
      <w:r w:rsidR="00C66D21" w:rsidRPr="003C7BC0">
        <w:rPr>
          <w:rFonts w:ascii="Times New Roman" w:eastAsia="Times New Roman" w:hAnsi="Times New Roman" w:cs="Times New Roman"/>
          <w:color w:val="000000" w:themeColor="text1"/>
          <w:lang w:eastAsia="en-GB"/>
        </w:rPr>
        <w:t xml:space="preserve"> In collaboration with the Muqit laboratory this link could be further explored</w:t>
      </w:r>
      <w:r w:rsidR="003C56CA" w:rsidRPr="003C7BC0">
        <w:rPr>
          <w:rFonts w:ascii="Times New Roman" w:eastAsia="Times New Roman" w:hAnsi="Times New Roman" w:cs="Times New Roman"/>
          <w:color w:val="000000" w:themeColor="text1"/>
          <w:lang w:eastAsia="en-GB"/>
        </w:rPr>
        <w:t xml:space="preserve"> and validated specifically with PRDX5 identified in this screen</w:t>
      </w:r>
      <w:r w:rsidR="00C66D21" w:rsidRPr="003C7BC0">
        <w:rPr>
          <w:rFonts w:ascii="Times New Roman" w:eastAsia="Times New Roman" w:hAnsi="Times New Roman" w:cs="Times New Roman"/>
          <w:color w:val="000000" w:themeColor="text1"/>
          <w:lang w:eastAsia="en-GB"/>
        </w:rPr>
        <w:t>.</w:t>
      </w:r>
      <w:r w:rsidR="006278A1" w:rsidRPr="003C7BC0">
        <w:rPr>
          <w:rFonts w:ascii="Times New Roman" w:eastAsia="Times New Roman" w:hAnsi="Times New Roman" w:cs="Times New Roman"/>
          <w:color w:val="000000" w:themeColor="text1"/>
          <w:lang w:eastAsia="en-GB"/>
        </w:rPr>
        <w:t xml:space="preserve"> For example the PINK/PARKIN pathway could be probed after treatment with PA. If reduced in PA PRDX5 could be overexpressed or knocked down using RNA or CRISPR mediated methods</w:t>
      </w:r>
      <w:r w:rsidR="005E477D" w:rsidRPr="003C7BC0">
        <w:rPr>
          <w:rFonts w:ascii="Times New Roman" w:eastAsia="Times New Roman" w:hAnsi="Times New Roman" w:cs="Times New Roman"/>
          <w:color w:val="000000" w:themeColor="text1"/>
          <w:lang w:eastAsia="en-GB"/>
        </w:rPr>
        <w:t>.</w:t>
      </w:r>
      <w:r w:rsidR="00AC33FE" w:rsidRPr="003C7BC0">
        <w:rPr>
          <w:rFonts w:ascii="Times New Roman" w:eastAsia="Times New Roman" w:hAnsi="Times New Roman" w:cs="Times New Roman"/>
          <w:color w:val="000000" w:themeColor="text1"/>
          <w:lang w:eastAsia="en-GB"/>
        </w:rPr>
        <w:t xml:space="preserve"> </w:t>
      </w:r>
      <w:r w:rsidRPr="003C7BC0">
        <w:rPr>
          <w:rFonts w:ascii="Times New Roman" w:eastAsia="Times New Roman" w:hAnsi="Times New Roman" w:cs="Times New Roman"/>
          <w:color w:val="000000" w:themeColor="text1"/>
          <w:lang w:eastAsia="en-GB"/>
        </w:rPr>
        <w:t>It would</w:t>
      </w:r>
      <w:r w:rsidR="003C56CA" w:rsidRPr="003C7BC0">
        <w:rPr>
          <w:rFonts w:ascii="Times New Roman" w:eastAsia="Times New Roman" w:hAnsi="Times New Roman" w:cs="Times New Roman"/>
          <w:color w:val="000000" w:themeColor="text1"/>
          <w:lang w:eastAsia="en-GB"/>
        </w:rPr>
        <w:t xml:space="preserve"> also</w:t>
      </w:r>
      <w:r w:rsidRPr="003C7BC0">
        <w:rPr>
          <w:rFonts w:ascii="Times New Roman" w:eastAsia="Times New Roman" w:hAnsi="Times New Roman" w:cs="Times New Roman"/>
          <w:color w:val="000000" w:themeColor="text1"/>
          <w:lang w:eastAsia="en-GB"/>
        </w:rPr>
        <w:t xml:space="preserve"> be interesting to repeat the fatty acid treatments in C2C12s but also in other commonly used models such as human primaries and L6 myotubes to assess if our proteomic screen results hold true in </w:t>
      </w:r>
      <w:r w:rsidR="000402D7" w:rsidRPr="003C7BC0">
        <w:rPr>
          <w:rFonts w:ascii="Times New Roman" w:eastAsia="Times New Roman" w:hAnsi="Times New Roman" w:cs="Times New Roman"/>
          <w:color w:val="000000" w:themeColor="text1"/>
          <w:lang w:eastAsia="en-GB"/>
        </w:rPr>
        <w:t>different</w:t>
      </w:r>
      <w:r w:rsidR="00720AC0" w:rsidRPr="003C7BC0">
        <w:rPr>
          <w:rFonts w:ascii="Times New Roman" w:eastAsia="Times New Roman" w:hAnsi="Times New Roman" w:cs="Times New Roman"/>
          <w:color w:val="000000" w:themeColor="text1"/>
          <w:lang w:eastAsia="en-GB"/>
        </w:rPr>
        <w:t xml:space="preserve"> models</w:t>
      </w:r>
      <w:r w:rsidRPr="003C7BC0">
        <w:rPr>
          <w:rFonts w:ascii="Times New Roman" w:eastAsia="Times New Roman" w:hAnsi="Times New Roman" w:cs="Times New Roman"/>
          <w:color w:val="000000" w:themeColor="text1"/>
          <w:lang w:eastAsia="en-GB"/>
        </w:rPr>
        <w:t xml:space="preserve">. Our current </w:t>
      </w:r>
      <w:r w:rsidR="00317DC1" w:rsidRPr="003C7BC0">
        <w:rPr>
          <w:rFonts w:ascii="Times New Roman" w:eastAsia="Times New Roman" w:hAnsi="Times New Roman" w:cs="Times New Roman"/>
          <w:color w:val="000000" w:themeColor="text1"/>
          <w:lang w:eastAsia="en-GB"/>
        </w:rPr>
        <w:t>data set, however, has</w:t>
      </w:r>
      <w:r w:rsidRPr="003C7BC0">
        <w:rPr>
          <w:rFonts w:ascii="Times New Roman" w:eastAsia="Times New Roman" w:hAnsi="Times New Roman" w:cs="Times New Roman"/>
          <w:color w:val="000000" w:themeColor="text1"/>
          <w:lang w:eastAsia="en-GB"/>
        </w:rPr>
        <w:t xml:space="preserve"> laid the ground work for further mechanistic studies a</w:t>
      </w:r>
      <w:r w:rsidR="00317DC1" w:rsidRPr="003C7BC0">
        <w:rPr>
          <w:rFonts w:ascii="Times New Roman" w:eastAsia="Times New Roman" w:hAnsi="Times New Roman" w:cs="Times New Roman"/>
          <w:color w:val="000000" w:themeColor="text1"/>
          <w:lang w:eastAsia="en-GB"/>
        </w:rPr>
        <w:t xml:space="preserve">ddressing if some of the hits in our screen could mediate mitochondrial dysfunction and whether mitochondrial dysfunction is responsible for the </w:t>
      </w:r>
      <w:r w:rsidR="00317DC1" w:rsidRPr="003C7BC0">
        <w:rPr>
          <w:rFonts w:ascii="Times New Roman" w:eastAsia="Times New Roman" w:hAnsi="Times New Roman" w:cs="Times New Roman"/>
          <w:color w:val="000000" w:themeColor="text1"/>
          <w:lang w:eastAsia="en-GB"/>
        </w:rPr>
        <w:lastRenderedPageBreak/>
        <w:t>different phenotypes o</w:t>
      </w:r>
      <w:r w:rsidR="00AB1B79" w:rsidRPr="003C7BC0">
        <w:rPr>
          <w:rFonts w:ascii="Times New Roman" w:eastAsia="Times New Roman" w:hAnsi="Times New Roman" w:cs="Times New Roman"/>
          <w:color w:val="000000" w:themeColor="text1"/>
          <w:lang w:eastAsia="en-GB"/>
        </w:rPr>
        <w:t>bserved with PA treatment</w:t>
      </w:r>
      <w:r w:rsidR="00317DC1" w:rsidRPr="003C7BC0">
        <w:rPr>
          <w:rFonts w:ascii="Times New Roman" w:eastAsia="Times New Roman" w:hAnsi="Times New Roman" w:cs="Times New Roman"/>
          <w:color w:val="000000" w:themeColor="text1"/>
          <w:lang w:eastAsia="en-GB"/>
        </w:rPr>
        <w:t>. Finally several studies have combined both fatty acids and found the combination to alleviate PA induced phenotypes.</w:t>
      </w:r>
      <w:r w:rsidR="00F71463" w:rsidRPr="003C7BC0">
        <w:rPr>
          <w:rFonts w:ascii="Times New Roman" w:eastAsia="Times New Roman" w:hAnsi="Times New Roman" w:cs="Times New Roman"/>
          <w:color w:val="000000" w:themeColor="text1"/>
          <w:lang w:eastAsia="en-GB"/>
        </w:rPr>
        <w:t xml:space="preserve"> </w:t>
      </w:r>
      <w:r w:rsidR="00317DC1" w:rsidRPr="003C7BC0">
        <w:rPr>
          <w:rFonts w:ascii="Times New Roman" w:eastAsia="Times New Roman" w:hAnsi="Times New Roman" w:cs="Times New Roman"/>
          <w:color w:val="000000" w:themeColor="text1"/>
          <w:lang w:eastAsia="en-GB"/>
        </w:rPr>
        <w:t>Therefore it would</w:t>
      </w:r>
      <w:r w:rsidR="00B2738D" w:rsidRPr="003C7BC0">
        <w:rPr>
          <w:rFonts w:ascii="Times New Roman" w:eastAsia="Times New Roman" w:hAnsi="Times New Roman" w:cs="Times New Roman"/>
          <w:color w:val="000000" w:themeColor="text1"/>
          <w:lang w:eastAsia="en-GB"/>
        </w:rPr>
        <w:t xml:space="preserve"> be</w:t>
      </w:r>
      <w:r w:rsidR="00317DC1" w:rsidRPr="003C7BC0">
        <w:rPr>
          <w:rFonts w:ascii="Times New Roman" w:eastAsia="Times New Roman" w:hAnsi="Times New Roman" w:cs="Times New Roman"/>
          <w:color w:val="000000" w:themeColor="text1"/>
          <w:lang w:eastAsia="en-GB"/>
        </w:rPr>
        <w:t xml:space="preserve"> interesting to combine PA and PAO</w:t>
      </w:r>
      <w:r w:rsidR="009509B8" w:rsidRPr="003C7BC0">
        <w:rPr>
          <w:rFonts w:ascii="Times New Roman" w:eastAsia="Times New Roman" w:hAnsi="Times New Roman" w:cs="Times New Roman"/>
          <w:color w:val="000000" w:themeColor="text1"/>
          <w:lang w:eastAsia="en-GB"/>
        </w:rPr>
        <w:t xml:space="preserve"> t</w:t>
      </w:r>
      <w:r w:rsidR="005E477D" w:rsidRPr="003C7BC0">
        <w:rPr>
          <w:rFonts w:ascii="Times New Roman" w:eastAsia="Times New Roman" w:hAnsi="Times New Roman" w:cs="Times New Roman"/>
          <w:color w:val="000000" w:themeColor="text1"/>
          <w:lang w:eastAsia="en-GB"/>
        </w:rPr>
        <w:t>o add further depth to our dataset.</w:t>
      </w:r>
    </w:p>
    <w:p w14:paraId="6E957CC6" w14:textId="77777777" w:rsidR="006278A1" w:rsidRPr="003C7BC0" w:rsidRDefault="006278A1" w:rsidP="006F39EF">
      <w:pPr>
        <w:spacing w:after="0" w:line="480" w:lineRule="auto"/>
        <w:jc w:val="both"/>
        <w:rPr>
          <w:rFonts w:ascii="Times New Roman" w:eastAsia="Times New Roman" w:hAnsi="Times New Roman" w:cs="Times New Roman"/>
          <w:color w:val="000000" w:themeColor="text1"/>
          <w:lang w:eastAsia="en-GB"/>
        </w:rPr>
      </w:pPr>
    </w:p>
    <w:p w14:paraId="412640D6" w14:textId="77777777" w:rsidR="00071D89" w:rsidRDefault="00071D89" w:rsidP="006F39EF">
      <w:pPr>
        <w:spacing w:after="0" w:line="480" w:lineRule="auto"/>
        <w:jc w:val="both"/>
        <w:rPr>
          <w:rFonts w:ascii="Times New Roman" w:eastAsia="Times New Roman" w:hAnsi="Times New Roman" w:cs="Times New Roman"/>
          <w:color w:val="000000" w:themeColor="text1"/>
          <w:lang w:eastAsia="en-GB"/>
        </w:rPr>
      </w:pPr>
    </w:p>
    <w:p w14:paraId="73921DA4" w14:textId="77777777" w:rsidR="00071D89" w:rsidRDefault="00071D89" w:rsidP="006F39EF">
      <w:pPr>
        <w:spacing w:after="0" w:line="480" w:lineRule="auto"/>
        <w:jc w:val="both"/>
        <w:rPr>
          <w:rFonts w:ascii="Times New Roman" w:eastAsia="Times New Roman" w:hAnsi="Times New Roman" w:cs="Times New Roman"/>
          <w:color w:val="000000" w:themeColor="text1"/>
          <w:lang w:eastAsia="en-GB"/>
        </w:rPr>
      </w:pPr>
    </w:p>
    <w:p w14:paraId="77E0AEB0" w14:textId="129D736F" w:rsidR="006278A1" w:rsidRPr="003C7BC0" w:rsidRDefault="006278A1" w:rsidP="006F39EF">
      <w:pPr>
        <w:spacing w:after="0" w:line="480" w:lineRule="auto"/>
        <w:jc w:val="both"/>
        <w:rPr>
          <w:rFonts w:ascii="Times New Roman" w:eastAsia="Times New Roman" w:hAnsi="Times New Roman" w:cs="Times New Roman"/>
          <w:color w:val="000000" w:themeColor="text1"/>
          <w:sz w:val="24"/>
          <w:szCs w:val="24"/>
          <w:lang w:eastAsia="en-GB"/>
        </w:rPr>
      </w:pPr>
      <w:r w:rsidRPr="003C7BC0">
        <w:rPr>
          <w:rFonts w:ascii="Times New Roman" w:eastAsia="Times New Roman" w:hAnsi="Times New Roman" w:cs="Times New Roman"/>
          <w:color w:val="000000" w:themeColor="text1"/>
          <w:lang w:eastAsia="en-GB"/>
        </w:rPr>
        <w:t xml:space="preserve">In conclusion this is the first study of its kind probing the global proteomic profile of PA and PAO treated skeletal muscle models. We have identified several interesting hits in our screen that now require important follow up experiments to validate. These experiments will elucidate novel mechanisms by which PA and PAO treatment affect </w:t>
      </w:r>
      <w:r w:rsidR="009D3BDB" w:rsidRPr="003C7BC0">
        <w:rPr>
          <w:rFonts w:ascii="Times New Roman" w:eastAsia="Times New Roman" w:hAnsi="Times New Roman" w:cs="Times New Roman"/>
          <w:color w:val="000000" w:themeColor="text1"/>
          <w:lang w:eastAsia="en-GB"/>
        </w:rPr>
        <w:t>the metabolism of these cells, particularly at the mitochondria.</w:t>
      </w:r>
    </w:p>
    <w:p w14:paraId="34513134" w14:textId="77777777" w:rsidR="00E87595" w:rsidRPr="003C7BC0" w:rsidRDefault="00E87595">
      <w:pPr>
        <w:rPr>
          <w:rFonts w:ascii="Times New Roman" w:hAnsi="Times New Roman" w:cs="Times New Roman"/>
          <w:b/>
          <w:color w:val="000000" w:themeColor="text1"/>
          <w:sz w:val="28"/>
          <w:szCs w:val="28"/>
          <w:lang w:val="en"/>
        </w:rPr>
      </w:pPr>
      <w:r w:rsidRPr="003C7BC0">
        <w:rPr>
          <w:color w:val="000000" w:themeColor="text1"/>
          <w:lang w:val="en"/>
        </w:rPr>
        <w:br w:type="page"/>
      </w:r>
    </w:p>
    <w:p w14:paraId="29D96644" w14:textId="77777777" w:rsidR="002D3C8E" w:rsidRPr="003C7BC0" w:rsidRDefault="00E87595" w:rsidP="007574D2">
      <w:pPr>
        <w:pStyle w:val="Heading1"/>
        <w:rPr>
          <w:color w:val="000000" w:themeColor="text1"/>
          <w:lang w:val="en"/>
        </w:rPr>
      </w:pPr>
      <w:bookmarkStart w:id="33" w:name="_Toc431472452"/>
      <w:r w:rsidRPr="003C7BC0">
        <w:rPr>
          <w:color w:val="000000" w:themeColor="text1"/>
          <w:lang w:val="en"/>
        </w:rPr>
        <w:lastRenderedPageBreak/>
        <w:t>References</w:t>
      </w:r>
      <w:bookmarkEnd w:id="33"/>
    </w:p>
    <w:p w14:paraId="23B41407" w14:textId="3724EC1D" w:rsidR="00E867D5" w:rsidRPr="003C7BC0" w:rsidRDefault="00E867D5"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Assali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Insulin resistance in obesity: body-weight or energy balance? </w:t>
      </w:r>
      <w:r w:rsidR="00B2738D" w:rsidRPr="003C7BC0">
        <w:rPr>
          <w:rFonts w:ascii="Times New Roman" w:hAnsi="Times New Roman" w:cs="Times New Roman"/>
          <w:i/>
          <w:iCs/>
          <w:noProof/>
          <w:color w:val="000000" w:themeColor="text1"/>
          <w:szCs w:val="24"/>
        </w:rPr>
        <w:t>The Journal of E</w:t>
      </w:r>
      <w:r w:rsidRPr="003C7BC0">
        <w:rPr>
          <w:rFonts w:ascii="Times New Roman" w:hAnsi="Times New Roman" w:cs="Times New Roman"/>
          <w:i/>
          <w:iCs/>
          <w:noProof/>
          <w:color w:val="000000" w:themeColor="text1"/>
          <w:szCs w:val="24"/>
        </w:rPr>
        <w:t>ndocrinology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171,</w:t>
      </w:r>
      <w:r w:rsidRPr="003C7BC0">
        <w:rPr>
          <w:rFonts w:ascii="Times New Roman" w:hAnsi="Times New Roman" w:cs="Times New Roman"/>
          <w:noProof/>
          <w:color w:val="000000" w:themeColor="text1"/>
          <w:szCs w:val="24"/>
        </w:rPr>
        <w:t xml:space="preserve"> 293–8 (2001).</w:t>
      </w:r>
    </w:p>
    <w:p w14:paraId="00EE1977" w14:textId="77777777" w:rsidR="00E867D5" w:rsidRPr="003C7BC0" w:rsidRDefault="00E867D5"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Bachmann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Effects of intravenous and dietary lipid challenge on intramyocellular lipid content and the relation with insulin sensitivity in humans. </w:t>
      </w:r>
      <w:r w:rsidRPr="003C7BC0">
        <w:rPr>
          <w:rFonts w:ascii="Times New Roman" w:hAnsi="Times New Roman" w:cs="Times New Roman"/>
          <w:i/>
          <w:iCs/>
          <w:noProof/>
          <w:color w:val="000000" w:themeColor="text1"/>
          <w:szCs w:val="24"/>
        </w:rPr>
        <w:t>Diabetes</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50,</w:t>
      </w:r>
      <w:r w:rsidRPr="003C7BC0">
        <w:rPr>
          <w:rFonts w:ascii="Times New Roman" w:hAnsi="Times New Roman" w:cs="Times New Roman"/>
          <w:noProof/>
          <w:color w:val="000000" w:themeColor="text1"/>
          <w:szCs w:val="24"/>
        </w:rPr>
        <w:t xml:space="preserve"> 2579–84 (2001).</w:t>
      </w:r>
    </w:p>
    <w:p w14:paraId="67E61630" w14:textId="58C25906" w:rsidR="00E867D5" w:rsidRPr="003C7BC0" w:rsidRDefault="00E867D5" w:rsidP="00C1730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Bajaj, M.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Effect of a sustained reduction in plasma free fatty acid concentration on intramuscular long-chain fatty Acyl-CoAs and insulin action in type 2 diabetic patients. </w:t>
      </w:r>
      <w:r w:rsidRPr="003C7BC0">
        <w:rPr>
          <w:rFonts w:ascii="Times New Roman" w:hAnsi="Times New Roman" w:cs="Times New Roman"/>
          <w:i/>
          <w:iCs/>
          <w:noProof/>
          <w:color w:val="000000" w:themeColor="text1"/>
          <w:szCs w:val="24"/>
        </w:rPr>
        <w:t>Diabetes</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54,</w:t>
      </w:r>
      <w:r w:rsidRPr="003C7BC0">
        <w:rPr>
          <w:rFonts w:ascii="Times New Roman" w:hAnsi="Times New Roman" w:cs="Times New Roman"/>
          <w:noProof/>
          <w:color w:val="000000" w:themeColor="text1"/>
          <w:szCs w:val="24"/>
        </w:rPr>
        <w:t xml:space="preserve"> 3148–53 (2005).</w:t>
      </w:r>
    </w:p>
    <w:p w14:paraId="3D85CD0D" w14:textId="67918E0B" w:rsidR="00E867D5" w:rsidRPr="003C7BC0" w:rsidRDefault="00C17302"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Basu </w:t>
      </w:r>
      <w:r w:rsidRPr="003C7BC0">
        <w:rPr>
          <w:rFonts w:ascii="Times New Roman" w:hAnsi="Times New Roman" w:cs="Times New Roman"/>
          <w:b/>
          <w:i/>
          <w:noProof/>
          <w:color w:val="000000" w:themeColor="text1"/>
          <w:szCs w:val="24"/>
        </w:rPr>
        <w:t>et al</w:t>
      </w:r>
      <w:r w:rsidR="00E867D5" w:rsidRPr="003C7BC0">
        <w:rPr>
          <w:rFonts w:ascii="Times New Roman" w:hAnsi="Times New Roman" w:cs="Times New Roman"/>
          <w:noProof/>
          <w:color w:val="000000" w:themeColor="text1"/>
          <w:szCs w:val="24"/>
        </w:rPr>
        <w:t xml:space="preserve">. BAD Enables Ceramide to Signal Apoptosis via Ras and Raf-1. </w:t>
      </w:r>
      <w:r w:rsidR="00E867D5" w:rsidRPr="003C7BC0">
        <w:rPr>
          <w:rFonts w:ascii="Times New Roman" w:hAnsi="Times New Roman" w:cs="Times New Roman"/>
          <w:i/>
          <w:iCs/>
          <w:noProof/>
          <w:color w:val="000000" w:themeColor="text1"/>
          <w:szCs w:val="24"/>
        </w:rPr>
        <w:t>Journal of Biological Chemistry</w:t>
      </w:r>
      <w:r w:rsidR="00E867D5" w:rsidRPr="003C7BC0">
        <w:rPr>
          <w:rFonts w:ascii="Times New Roman" w:hAnsi="Times New Roman" w:cs="Times New Roman"/>
          <w:noProof/>
          <w:color w:val="000000" w:themeColor="text1"/>
          <w:szCs w:val="24"/>
        </w:rPr>
        <w:t xml:space="preserve"> (1998). </w:t>
      </w:r>
    </w:p>
    <w:p w14:paraId="6D4DF600" w14:textId="77777777" w:rsidR="00C17302" w:rsidRPr="003C7BC0" w:rsidRDefault="00C17302" w:rsidP="00C1730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Biddinger, S. &amp; Kahn</w:t>
      </w:r>
      <w:r w:rsidRPr="003C7BC0">
        <w:rPr>
          <w:rFonts w:ascii="Times New Roman" w:hAnsi="Times New Roman" w:cs="Times New Roman"/>
          <w:noProof/>
          <w:color w:val="000000" w:themeColor="text1"/>
          <w:szCs w:val="24"/>
        </w:rPr>
        <w:t xml:space="preserve">. From mice to men: insights into the insulin resistance syndromes. </w:t>
      </w:r>
      <w:r w:rsidRPr="003C7BC0">
        <w:rPr>
          <w:rFonts w:ascii="Times New Roman" w:hAnsi="Times New Roman" w:cs="Times New Roman"/>
          <w:i/>
          <w:iCs/>
          <w:noProof/>
          <w:color w:val="000000" w:themeColor="text1"/>
          <w:szCs w:val="24"/>
        </w:rPr>
        <w:t>Annual review of physiology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68,</w:t>
      </w:r>
      <w:r w:rsidRPr="003C7BC0">
        <w:rPr>
          <w:rFonts w:ascii="Times New Roman" w:hAnsi="Times New Roman" w:cs="Times New Roman"/>
          <w:noProof/>
          <w:color w:val="000000" w:themeColor="text1"/>
          <w:szCs w:val="24"/>
        </w:rPr>
        <w:t xml:space="preserve"> 123–58 (2006).</w:t>
      </w:r>
    </w:p>
    <w:p w14:paraId="7B8C6987" w14:textId="77777777" w:rsidR="00C17302" w:rsidRPr="003C7BC0" w:rsidRDefault="00C17302" w:rsidP="00C1730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Butler, A.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β-Cell Deficit and Increased β-Cell Apoptosis in Humans With Type 2 Diabetes. </w:t>
      </w:r>
      <w:r w:rsidRPr="003C7BC0">
        <w:rPr>
          <w:rFonts w:ascii="Times New Roman" w:hAnsi="Times New Roman" w:cs="Times New Roman"/>
          <w:i/>
          <w:iCs/>
          <w:noProof/>
          <w:color w:val="000000" w:themeColor="text1"/>
          <w:szCs w:val="24"/>
        </w:rPr>
        <w:t>Diabetes</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52,</w:t>
      </w:r>
      <w:r w:rsidRPr="003C7BC0">
        <w:rPr>
          <w:rFonts w:ascii="Times New Roman" w:hAnsi="Times New Roman" w:cs="Times New Roman"/>
          <w:noProof/>
          <w:color w:val="000000" w:themeColor="text1"/>
          <w:szCs w:val="24"/>
        </w:rPr>
        <w:t xml:space="preserve"> (2003).</w:t>
      </w:r>
    </w:p>
    <w:p w14:paraId="25A3E70E" w14:textId="0615A5F1" w:rsidR="00E867D5" w:rsidRPr="003C7BC0" w:rsidRDefault="00C17302"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Cantley, L. C.</w:t>
      </w:r>
      <w:r w:rsidRPr="003C7BC0">
        <w:rPr>
          <w:rFonts w:ascii="Times New Roman" w:hAnsi="Times New Roman" w:cs="Times New Roman"/>
          <w:noProof/>
          <w:color w:val="000000" w:themeColor="text1"/>
          <w:szCs w:val="24"/>
        </w:rPr>
        <w:t xml:space="preserve"> The phosphoinositide 3-kinase pathway. </w:t>
      </w:r>
      <w:r w:rsidRPr="003C7BC0">
        <w:rPr>
          <w:rFonts w:ascii="Times New Roman" w:hAnsi="Times New Roman" w:cs="Times New Roman"/>
          <w:i/>
          <w:iCs/>
          <w:noProof/>
          <w:color w:val="000000" w:themeColor="text1"/>
          <w:szCs w:val="24"/>
        </w:rPr>
        <w:t>Science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296,</w:t>
      </w:r>
      <w:r w:rsidRPr="003C7BC0">
        <w:rPr>
          <w:rFonts w:ascii="Times New Roman" w:hAnsi="Times New Roman" w:cs="Times New Roman"/>
          <w:noProof/>
          <w:color w:val="000000" w:themeColor="text1"/>
          <w:szCs w:val="24"/>
        </w:rPr>
        <w:t xml:space="preserve"> 1655–7 (2002).</w:t>
      </w:r>
    </w:p>
    <w:p w14:paraId="579ADEE1" w14:textId="77777777" w:rsidR="008334AC" w:rsidRPr="003C7BC0" w:rsidRDefault="008334AC" w:rsidP="008334AC">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Cao, H.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Identification of a lipokine, a lipid hormone linking adipose tissue to systemic metabolism. </w:t>
      </w:r>
      <w:r w:rsidRPr="003C7BC0">
        <w:rPr>
          <w:rFonts w:ascii="Times New Roman" w:hAnsi="Times New Roman" w:cs="Times New Roman"/>
          <w:i/>
          <w:iCs/>
          <w:noProof/>
          <w:color w:val="000000" w:themeColor="text1"/>
          <w:szCs w:val="24"/>
        </w:rPr>
        <w:t>Cell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134,</w:t>
      </w:r>
      <w:r w:rsidRPr="003C7BC0">
        <w:rPr>
          <w:rFonts w:ascii="Times New Roman" w:hAnsi="Times New Roman" w:cs="Times New Roman"/>
          <w:noProof/>
          <w:color w:val="000000" w:themeColor="text1"/>
          <w:szCs w:val="24"/>
        </w:rPr>
        <w:t xml:space="preserve"> 933–44 (2008).</w:t>
      </w:r>
    </w:p>
    <w:p w14:paraId="0CDB6413" w14:textId="3B2C6121" w:rsidR="008334AC" w:rsidRPr="003C7BC0" w:rsidRDefault="008334AC"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Chavez, J.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noProof/>
          <w:color w:val="000000" w:themeColor="text1"/>
          <w:szCs w:val="24"/>
        </w:rPr>
        <w:t xml:space="preserve"> A role for ceramide, but not diacylglycerol, in the antagonism of insulin signal transduction by saturated fatty acids. </w:t>
      </w:r>
      <w:r w:rsidRPr="003C7BC0">
        <w:rPr>
          <w:rFonts w:ascii="Times New Roman" w:hAnsi="Times New Roman" w:cs="Times New Roman"/>
          <w:i/>
          <w:iCs/>
          <w:noProof/>
          <w:color w:val="000000" w:themeColor="text1"/>
          <w:szCs w:val="24"/>
        </w:rPr>
        <w:t>The Journal of biological chemistry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278,</w:t>
      </w:r>
      <w:r w:rsidRPr="003C7BC0">
        <w:rPr>
          <w:rFonts w:ascii="Times New Roman" w:hAnsi="Times New Roman" w:cs="Times New Roman"/>
          <w:noProof/>
          <w:color w:val="000000" w:themeColor="text1"/>
          <w:szCs w:val="24"/>
        </w:rPr>
        <w:t xml:space="preserve"> 10297–303 (2003).</w:t>
      </w:r>
    </w:p>
    <w:p w14:paraId="6FE0A17C" w14:textId="77777777" w:rsidR="008334AC" w:rsidRPr="003C7BC0" w:rsidRDefault="008334AC" w:rsidP="008334AC">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Chen, Q.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GARNL1, a major RalGAP α subunit in skeletal muscle, regulates insulin-stimulated RalA activation and GLUT4 trafficking via interaction with 14-3-3 proteins. </w:t>
      </w:r>
      <w:r w:rsidRPr="003C7BC0">
        <w:rPr>
          <w:rFonts w:ascii="Times New Roman" w:hAnsi="Times New Roman" w:cs="Times New Roman"/>
          <w:i/>
          <w:iCs/>
          <w:noProof/>
          <w:color w:val="000000" w:themeColor="text1"/>
          <w:szCs w:val="24"/>
        </w:rPr>
        <w:t>Cell. Signal.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26,</w:t>
      </w:r>
      <w:r w:rsidRPr="003C7BC0">
        <w:rPr>
          <w:rFonts w:ascii="Times New Roman" w:hAnsi="Times New Roman" w:cs="Times New Roman"/>
          <w:noProof/>
          <w:color w:val="000000" w:themeColor="text1"/>
          <w:szCs w:val="24"/>
        </w:rPr>
        <w:t xml:space="preserve"> 1636–48 (2014).</w:t>
      </w:r>
    </w:p>
    <w:p w14:paraId="118EB7DA" w14:textId="77777777" w:rsidR="008334AC" w:rsidRPr="003C7BC0" w:rsidRDefault="008334AC" w:rsidP="008334AC">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Cohen, P., Alessi, D. R. &amp; Cross, D. A</w:t>
      </w:r>
      <w:r w:rsidRPr="003C7BC0">
        <w:rPr>
          <w:rFonts w:ascii="Times New Roman" w:hAnsi="Times New Roman" w:cs="Times New Roman"/>
          <w:noProof/>
          <w:color w:val="000000" w:themeColor="text1"/>
          <w:szCs w:val="24"/>
        </w:rPr>
        <w:t xml:space="preserve">. PDK1, one of the missing links in insulin signal transduction? </w:t>
      </w:r>
      <w:r w:rsidRPr="003C7BC0">
        <w:rPr>
          <w:rFonts w:ascii="Times New Roman" w:hAnsi="Times New Roman" w:cs="Times New Roman"/>
          <w:i/>
          <w:iCs/>
          <w:noProof/>
          <w:color w:val="000000" w:themeColor="text1"/>
          <w:szCs w:val="24"/>
        </w:rPr>
        <w:t>FEBS Lett.</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410,</w:t>
      </w:r>
      <w:r w:rsidRPr="003C7BC0">
        <w:rPr>
          <w:rFonts w:ascii="Times New Roman" w:hAnsi="Times New Roman" w:cs="Times New Roman"/>
          <w:noProof/>
          <w:color w:val="000000" w:themeColor="text1"/>
          <w:szCs w:val="24"/>
        </w:rPr>
        <w:t xml:space="preserve"> 3–10 (1997).</w:t>
      </w:r>
    </w:p>
    <w:p w14:paraId="11BAE17E" w14:textId="77777777" w:rsidR="00EA1E7A" w:rsidRPr="003C7BC0" w:rsidRDefault="00EA1E7A" w:rsidP="00EA1E7A">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DeFronzo, R. &amp; Tripathy, D</w:t>
      </w:r>
      <w:r w:rsidRPr="003C7BC0">
        <w:rPr>
          <w:rFonts w:ascii="Times New Roman" w:hAnsi="Times New Roman" w:cs="Times New Roman"/>
          <w:noProof/>
          <w:color w:val="000000" w:themeColor="text1"/>
          <w:szCs w:val="24"/>
        </w:rPr>
        <w:t xml:space="preserve">. Skeletal muscle insulin resistance is the primary defect in type 2 diabetes. </w:t>
      </w:r>
      <w:r w:rsidRPr="003C7BC0">
        <w:rPr>
          <w:rFonts w:ascii="Times New Roman" w:hAnsi="Times New Roman" w:cs="Times New Roman"/>
          <w:i/>
          <w:iCs/>
          <w:noProof/>
          <w:color w:val="000000" w:themeColor="text1"/>
          <w:szCs w:val="24"/>
        </w:rPr>
        <w:t>Diabetes care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32 Suppl 2,</w:t>
      </w:r>
      <w:r w:rsidRPr="003C7BC0">
        <w:rPr>
          <w:rFonts w:ascii="Times New Roman" w:hAnsi="Times New Roman" w:cs="Times New Roman"/>
          <w:noProof/>
          <w:color w:val="000000" w:themeColor="text1"/>
          <w:szCs w:val="24"/>
        </w:rPr>
        <w:t xml:space="preserve"> S157–63 (2009).</w:t>
      </w:r>
    </w:p>
    <w:p w14:paraId="4328036E" w14:textId="35EF4672" w:rsidR="00EA1E7A" w:rsidRPr="003C7BC0" w:rsidRDefault="00EA1E7A"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DeLany </w:t>
      </w:r>
      <w:r w:rsidRPr="003C7BC0">
        <w:rPr>
          <w:rFonts w:ascii="Times New Roman" w:hAnsi="Times New Roman" w:cs="Times New Roman"/>
          <w:b/>
          <w:i/>
          <w:noProof/>
          <w:color w:val="000000" w:themeColor="text1"/>
          <w:szCs w:val="24"/>
        </w:rPr>
        <w:t>et al</w:t>
      </w:r>
      <w:r w:rsidRPr="003C7BC0">
        <w:rPr>
          <w:rFonts w:ascii="Times New Roman" w:hAnsi="Times New Roman" w:cs="Times New Roman"/>
          <w:b/>
          <w:noProof/>
          <w:color w:val="000000" w:themeColor="text1"/>
          <w:szCs w:val="24"/>
        </w:rPr>
        <w:t>.</w:t>
      </w:r>
      <w:r w:rsidRPr="003C7BC0">
        <w:rPr>
          <w:rFonts w:ascii="Times New Roman" w:hAnsi="Times New Roman" w:cs="Times New Roman"/>
          <w:noProof/>
          <w:color w:val="000000" w:themeColor="text1"/>
          <w:szCs w:val="24"/>
        </w:rPr>
        <w:t xml:space="preserve"> Differential oxidation of individual dietary fatty acids in humans. </w:t>
      </w:r>
      <w:r w:rsidRPr="003C7BC0">
        <w:rPr>
          <w:rFonts w:ascii="Times New Roman" w:hAnsi="Times New Roman" w:cs="Times New Roman"/>
          <w:i/>
          <w:iCs/>
          <w:noProof/>
          <w:color w:val="000000" w:themeColor="text1"/>
          <w:szCs w:val="24"/>
        </w:rPr>
        <w:t>The American journal of clinical nutrition</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72,</w:t>
      </w:r>
      <w:r w:rsidRPr="003C7BC0">
        <w:rPr>
          <w:rFonts w:ascii="Times New Roman" w:hAnsi="Times New Roman" w:cs="Times New Roman"/>
          <w:noProof/>
          <w:color w:val="000000" w:themeColor="text1"/>
          <w:szCs w:val="24"/>
        </w:rPr>
        <w:t xml:space="preserve"> 905–11 (2000).</w:t>
      </w:r>
    </w:p>
    <w:p w14:paraId="7F04B899" w14:textId="732ACC9A" w:rsidR="00EA1E7A" w:rsidRPr="003C7BC0" w:rsidRDefault="00EA1E7A" w:rsidP="00EA1E7A">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De Luca, C. &amp; Olefsky, J</w:t>
      </w:r>
      <w:r w:rsidRPr="003C7BC0">
        <w:rPr>
          <w:rFonts w:ascii="Times New Roman" w:hAnsi="Times New Roman" w:cs="Times New Roman"/>
          <w:noProof/>
          <w:color w:val="000000" w:themeColor="text1"/>
          <w:szCs w:val="24"/>
        </w:rPr>
        <w:t xml:space="preserve">. Inflammation and insulin resistance. </w:t>
      </w:r>
      <w:r w:rsidRPr="003C7BC0">
        <w:rPr>
          <w:rFonts w:ascii="Times New Roman" w:hAnsi="Times New Roman" w:cs="Times New Roman"/>
          <w:i/>
          <w:iCs/>
          <w:noProof/>
          <w:color w:val="000000" w:themeColor="text1"/>
          <w:szCs w:val="24"/>
        </w:rPr>
        <w:t>FEBS Letters</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582,</w:t>
      </w:r>
      <w:r w:rsidRPr="003C7BC0">
        <w:rPr>
          <w:rFonts w:ascii="Times New Roman" w:hAnsi="Times New Roman" w:cs="Times New Roman"/>
          <w:noProof/>
          <w:color w:val="000000" w:themeColor="text1"/>
          <w:szCs w:val="24"/>
        </w:rPr>
        <w:t xml:space="preserve"> (2007).</w:t>
      </w:r>
    </w:p>
    <w:p w14:paraId="50B70950" w14:textId="72C0BFF8" w:rsidR="00EA1E7A" w:rsidRPr="003C7BC0" w:rsidRDefault="00EA1E7A" w:rsidP="00EA1E7A">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Dimopoulos, N. </w:t>
      </w:r>
      <w:r w:rsidRPr="003C7BC0">
        <w:rPr>
          <w:rFonts w:ascii="Times New Roman" w:hAnsi="Times New Roman" w:cs="Times New Roman"/>
          <w:b/>
          <w:i/>
          <w:noProof/>
          <w:color w:val="000000" w:themeColor="text1"/>
          <w:szCs w:val="24"/>
        </w:rPr>
        <w:t>et al</w:t>
      </w:r>
      <w:r w:rsidRPr="003C7BC0">
        <w:rPr>
          <w:rFonts w:ascii="Times New Roman" w:hAnsi="Times New Roman" w:cs="Times New Roman"/>
          <w:noProof/>
          <w:color w:val="000000" w:themeColor="text1"/>
          <w:szCs w:val="24"/>
        </w:rPr>
        <w:t xml:space="preserve"> . Differential effects of palmitate and palmitoleate on insulin action and glucose utilization in rat L6 skeletal muscle cells. </w:t>
      </w:r>
      <w:r w:rsidRPr="003C7BC0">
        <w:rPr>
          <w:rFonts w:ascii="Times New Roman" w:hAnsi="Times New Roman" w:cs="Times New Roman"/>
          <w:i/>
          <w:iCs/>
          <w:noProof/>
          <w:color w:val="000000" w:themeColor="text1"/>
          <w:szCs w:val="24"/>
        </w:rPr>
        <w:t>Biochemical Journal</w:t>
      </w:r>
      <w:r w:rsidRPr="003C7BC0">
        <w:rPr>
          <w:rFonts w:ascii="Times New Roman" w:hAnsi="Times New Roman" w:cs="Times New Roman"/>
          <w:noProof/>
          <w:color w:val="000000" w:themeColor="text1"/>
          <w:szCs w:val="24"/>
        </w:rPr>
        <w:t xml:space="preserve"> (2006). </w:t>
      </w:r>
    </w:p>
    <w:p w14:paraId="217F3FAC" w14:textId="22696503" w:rsidR="00EA1E7A" w:rsidRPr="003C7BC0" w:rsidRDefault="00EA1E7A" w:rsidP="00EA1E7A">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Epps-Fung, V </w:t>
      </w:r>
      <w:r w:rsidRPr="003C7BC0">
        <w:rPr>
          <w:rFonts w:ascii="Times New Roman" w:hAnsi="Times New Roman" w:cs="Times New Roman"/>
          <w:b/>
          <w:i/>
          <w:noProof/>
          <w:color w:val="000000" w:themeColor="text1"/>
          <w:szCs w:val="24"/>
        </w:rPr>
        <w:t>et al.</w:t>
      </w:r>
      <w:r w:rsidRPr="003C7BC0">
        <w:rPr>
          <w:rFonts w:ascii="Times New Roman" w:hAnsi="Times New Roman" w:cs="Times New Roman"/>
          <w:noProof/>
          <w:color w:val="000000" w:themeColor="text1"/>
          <w:szCs w:val="24"/>
        </w:rPr>
        <w:t xml:space="preserve"> Fatty acid-induced insulin resistance in adipocytes. </w:t>
      </w:r>
      <w:r w:rsidRPr="003C7BC0">
        <w:rPr>
          <w:rFonts w:ascii="Times New Roman" w:hAnsi="Times New Roman" w:cs="Times New Roman"/>
          <w:i/>
          <w:iCs/>
          <w:noProof/>
          <w:color w:val="000000" w:themeColor="text1"/>
          <w:szCs w:val="24"/>
        </w:rPr>
        <w:t>Endocrinology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138,</w:t>
      </w:r>
      <w:r w:rsidRPr="003C7BC0">
        <w:rPr>
          <w:rFonts w:ascii="Times New Roman" w:hAnsi="Times New Roman" w:cs="Times New Roman"/>
          <w:noProof/>
          <w:color w:val="000000" w:themeColor="text1"/>
          <w:szCs w:val="24"/>
        </w:rPr>
        <w:t xml:space="preserve"> 4338–45 (1997).</w:t>
      </w:r>
    </w:p>
    <w:p w14:paraId="515A4B68" w14:textId="77777777" w:rsidR="0093220F" w:rsidRPr="003C7BC0" w:rsidRDefault="0093220F" w:rsidP="0093220F">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Fabbrini, E.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noProof/>
          <w:color w:val="000000" w:themeColor="text1"/>
          <w:szCs w:val="24"/>
        </w:rPr>
        <w:t xml:space="preserve"> Insulin sensitivity is not associated with palmitoleate availability in obese humans. </w:t>
      </w:r>
      <w:r w:rsidRPr="003C7BC0">
        <w:rPr>
          <w:rFonts w:ascii="Times New Roman" w:hAnsi="Times New Roman" w:cs="Times New Roman"/>
          <w:i/>
          <w:iCs/>
          <w:noProof/>
          <w:color w:val="000000" w:themeColor="text1"/>
          <w:szCs w:val="24"/>
        </w:rPr>
        <w:t>Journal of lipid research</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52,</w:t>
      </w:r>
      <w:r w:rsidRPr="003C7BC0">
        <w:rPr>
          <w:rFonts w:ascii="Times New Roman" w:hAnsi="Times New Roman" w:cs="Times New Roman"/>
          <w:noProof/>
          <w:color w:val="000000" w:themeColor="text1"/>
          <w:szCs w:val="24"/>
        </w:rPr>
        <w:t xml:space="preserve"> 808–12 (2011).</w:t>
      </w:r>
    </w:p>
    <w:p w14:paraId="32F8ADF7" w14:textId="77777777" w:rsidR="0093220F" w:rsidRPr="003C7BC0" w:rsidRDefault="0093220F" w:rsidP="0093220F">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noProof/>
          <w:color w:val="000000" w:themeColor="text1"/>
          <w:szCs w:val="24"/>
        </w:rPr>
        <w:t xml:space="preserve">Galgani, J., Moro, C. &amp; Ravussin, E. Metabolic flexibility and insulin resistance. </w:t>
      </w:r>
      <w:r w:rsidRPr="003C7BC0">
        <w:rPr>
          <w:rFonts w:ascii="Times New Roman" w:hAnsi="Times New Roman" w:cs="Times New Roman"/>
          <w:i/>
          <w:iCs/>
          <w:noProof/>
          <w:color w:val="000000" w:themeColor="text1"/>
          <w:szCs w:val="24"/>
        </w:rPr>
        <w:t>AJP: Endocrinology and Metabolism</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295,</w:t>
      </w:r>
      <w:r w:rsidRPr="003C7BC0">
        <w:rPr>
          <w:rFonts w:ascii="Times New Roman" w:hAnsi="Times New Roman" w:cs="Times New Roman"/>
          <w:noProof/>
          <w:color w:val="000000" w:themeColor="text1"/>
          <w:szCs w:val="24"/>
        </w:rPr>
        <w:t xml:space="preserve"> (2008).</w:t>
      </w:r>
    </w:p>
    <w:p w14:paraId="465A6AFE" w14:textId="33A8188C" w:rsidR="00A154F7" w:rsidRPr="003C7BC0" w:rsidRDefault="00A154F7" w:rsidP="0093220F">
      <w:pPr>
        <w:pStyle w:val="ListParagraph"/>
        <w:numPr>
          <w:ilvl w:val="0"/>
          <w:numId w:val="1"/>
        </w:numPr>
        <w:autoSpaceDE w:val="0"/>
        <w:autoSpaceDN w:val="0"/>
        <w:adjustRightInd w:val="0"/>
        <w:spacing w:after="0" w:line="240" w:lineRule="auto"/>
        <w:rPr>
          <w:rFonts w:ascii="Times New Roman" w:hAnsi="Times New Roman" w:cs="Times New Roman"/>
          <w:b/>
          <w:noProof/>
          <w:color w:val="000000" w:themeColor="text1"/>
        </w:rPr>
      </w:pPr>
      <w:r w:rsidRPr="003C7BC0">
        <w:rPr>
          <w:rFonts w:ascii="Times New Roman" w:hAnsi="Times New Roman" w:cs="Times New Roman"/>
          <w:b/>
          <w:noProof/>
          <w:color w:val="000000" w:themeColor="text1"/>
        </w:rPr>
        <w:lastRenderedPageBreak/>
        <w:t xml:space="preserve">Folch J </w:t>
      </w:r>
      <w:r w:rsidRPr="003C7BC0">
        <w:rPr>
          <w:rFonts w:ascii="Times New Roman" w:hAnsi="Times New Roman" w:cs="Times New Roman"/>
          <w:b/>
          <w:i/>
          <w:noProof/>
          <w:color w:val="000000" w:themeColor="text1"/>
        </w:rPr>
        <w:t>et al.</w:t>
      </w:r>
      <w:r w:rsidRPr="003C7BC0">
        <w:rPr>
          <w:rFonts w:ascii="Times New Roman" w:hAnsi="Times New Roman" w:cs="Times New Roman"/>
          <w:color w:val="000000" w:themeColor="text1"/>
          <w:shd w:val="clear" w:color="auto" w:fill="FFFFFF"/>
        </w:rPr>
        <w:t xml:space="preserve"> A simple method for the isolation and purification of total lipids from animal tissues." </w:t>
      </w:r>
      <w:r w:rsidRPr="003C7BC0">
        <w:rPr>
          <w:rFonts w:ascii="Times New Roman" w:hAnsi="Times New Roman" w:cs="Times New Roman"/>
          <w:i/>
          <w:iCs/>
          <w:color w:val="000000" w:themeColor="text1"/>
          <w:shd w:val="clear" w:color="auto" w:fill="FFFFFF"/>
        </w:rPr>
        <w:t xml:space="preserve">J biol Chem </w:t>
      </w:r>
      <w:r w:rsidRPr="003C7BC0">
        <w:rPr>
          <w:rFonts w:ascii="Times New Roman" w:hAnsi="Times New Roman" w:cs="Times New Roman"/>
          <w:b/>
          <w:color w:val="000000" w:themeColor="text1"/>
          <w:shd w:val="clear" w:color="auto" w:fill="FFFFFF"/>
        </w:rPr>
        <w:t>226.1</w:t>
      </w:r>
      <w:r w:rsidRPr="003C7BC0">
        <w:rPr>
          <w:rFonts w:ascii="Times New Roman" w:hAnsi="Times New Roman" w:cs="Times New Roman"/>
          <w:color w:val="000000" w:themeColor="text1"/>
          <w:shd w:val="clear" w:color="auto" w:fill="FFFFFF"/>
        </w:rPr>
        <w:t>: 497-509. (1957)</w:t>
      </w:r>
    </w:p>
    <w:p w14:paraId="69538BDE" w14:textId="29B53907" w:rsidR="0093220F" w:rsidRPr="003C7BC0" w:rsidRDefault="0093220F" w:rsidP="0093220F">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Hajduch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Ceramide impairs the insulin-dependent membrane recruitment of Protein Kinase B leading to a loss in downstream signalling in L6 skeletal muscle cells. </w:t>
      </w:r>
      <w:r w:rsidRPr="003C7BC0">
        <w:rPr>
          <w:rFonts w:ascii="Times New Roman" w:hAnsi="Times New Roman" w:cs="Times New Roman"/>
          <w:i/>
          <w:iCs/>
          <w:noProof/>
          <w:color w:val="000000" w:themeColor="text1"/>
          <w:szCs w:val="24"/>
        </w:rPr>
        <w:t>Diabetologia</w:t>
      </w:r>
      <w:r w:rsidRPr="003C7BC0">
        <w:rPr>
          <w:rFonts w:ascii="Times New Roman" w:hAnsi="Times New Roman" w:cs="Times New Roman"/>
          <w:noProof/>
          <w:color w:val="000000" w:themeColor="text1"/>
          <w:szCs w:val="24"/>
        </w:rPr>
        <w:t xml:space="preserve"> (2001). </w:t>
      </w:r>
    </w:p>
    <w:p w14:paraId="4E388502" w14:textId="629A1015" w:rsidR="0093220F" w:rsidRPr="003C7BC0" w:rsidRDefault="0093220F"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Hardie, G., Ross, F. &amp; Hawley, S.</w:t>
      </w:r>
      <w:r w:rsidRPr="003C7BC0">
        <w:rPr>
          <w:rFonts w:ascii="Times New Roman" w:hAnsi="Times New Roman" w:cs="Times New Roman"/>
          <w:noProof/>
          <w:color w:val="000000" w:themeColor="text1"/>
          <w:szCs w:val="24"/>
        </w:rPr>
        <w:t xml:space="preserve"> AMPK: a nutrient and energy sensor that maintains energy homeostasis. </w:t>
      </w:r>
      <w:r w:rsidRPr="003C7BC0">
        <w:rPr>
          <w:rFonts w:ascii="Times New Roman" w:hAnsi="Times New Roman" w:cs="Times New Roman"/>
          <w:i/>
          <w:iCs/>
          <w:noProof/>
          <w:color w:val="000000" w:themeColor="text1"/>
          <w:szCs w:val="24"/>
        </w:rPr>
        <w:t>Nature Reviews Molecular Cell Biology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13,</w:t>
      </w:r>
      <w:r w:rsidRPr="003C7BC0">
        <w:rPr>
          <w:rFonts w:ascii="Times New Roman" w:hAnsi="Times New Roman" w:cs="Times New Roman"/>
          <w:noProof/>
          <w:color w:val="000000" w:themeColor="text1"/>
          <w:szCs w:val="24"/>
        </w:rPr>
        <w:t xml:space="preserve"> (2012).</w:t>
      </w:r>
    </w:p>
    <w:p w14:paraId="2209B139" w14:textId="69DD1A83" w:rsidR="0093220F" w:rsidRPr="003C7BC0" w:rsidRDefault="0093220F"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Hirashima, Y.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Insulin down-regulates insulin receptor substrate-2 expression through the phosphatidylinositol 3-kinase/Akt pathway. </w:t>
      </w:r>
      <w:r w:rsidRPr="003C7BC0">
        <w:rPr>
          <w:rFonts w:ascii="Times New Roman" w:hAnsi="Times New Roman" w:cs="Times New Roman"/>
          <w:i/>
          <w:iCs/>
          <w:noProof/>
          <w:color w:val="000000" w:themeColor="text1"/>
          <w:szCs w:val="24"/>
        </w:rPr>
        <w:t>J. Endocrinol.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179,</w:t>
      </w:r>
      <w:r w:rsidRPr="003C7BC0">
        <w:rPr>
          <w:rFonts w:ascii="Times New Roman" w:hAnsi="Times New Roman" w:cs="Times New Roman"/>
          <w:noProof/>
          <w:color w:val="000000" w:themeColor="text1"/>
          <w:szCs w:val="24"/>
        </w:rPr>
        <w:t xml:space="preserve"> 253–66 (2003).</w:t>
      </w:r>
    </w:p>
    <w:p w14:paraId="28A218E7" w14:textId="4ACCE7BD" w:rsidR="0093220F" w:rsidRPr="003C7BC0" w:rsidRDefault="0093220F" w:rsidP="0093220F">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Hunnicutt </w:t>
      </w:r>
      <w:r w:rsidRPr="003C7BC0">
        <w:rPr>
          <w:rFonts w:ascii="Times New Roman" w:hAnsi="Times New Roman" w:cs="Times New Roman"/>
          <w:b/>
          <w:i/>
          <w:noProof/>
          <w:color w:val="000000" w:themeColor="text1"/>
          <w:szCs w:val="24"/>
        </w:rPr>
        <w:t>et al</w:t>
      </w:r>
      <w:r w:rsidRPr="003C7BC0">
        <w:rPr>
          <w:rFonts w:ascii="Times New Roman" w:hAnsi="Times New Roman" w:cs="Times New Roman"/>
          <w:noProof/>
          <w:color w:val="000000" w:themeColor="text1"/>
          <w:szCs w:val="24"/>
        </w:rPr>
        <w:t xml:space="preserve">. Saturated fatty acid-induced insulin resistance in rat adipocytes. </w:t>
      </w:r>
      <w:r w:rsidRPr="003C7BC0">
        <w:rPr>
          <w:rFonts w:ascii="Times New Roman" w:hAnsi="Times New Roman" w:cs="Times New Roman"/>
          <w:i/>
          <w:iCs/>
          <w:noProof/>
          <w:color w:val="000000" w:themeColor="text1"/>
          <w:szCs w:val="24"/>
        </w:rPr>
        <w:t>Diabetes</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43,</w:t>
      </w:r>
      <w:r w:rsidRPr="003C7BC0">
        <w:rPr>
          <w:rFonts w:ascii="Times New Roman" w:hAnsi="Times New Roman" w:cs="Times New Roman"/>
          <w:noProof/>
          <w:color w:val="000000" w:themeColor="text1"/>
          <w:szCs w:val="24"/>
        </w:rPr>
        <w:t xml:space="preserve"> 540–5 (1994).</w:t>
      </w:r>
    </w:p>
    <w:p w14:paraId="0A705585" w14:textId="77777777" w:rsidR="0093220F" w:rsidRPr="003C7BC0" w:rsidRDefault="0093220F" w:rsidP="0093220F">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Iozzo, P</w:t>
      </w:r>
      <w:r w:rsidRPr="003C7BC0">
        <w:rPr>
          <w:rFonts w:ascii="Times New Roman" w:hAnsi="Times New Roman" w:cs="Times New Roman"/>
          <w:noProof/>
          <w:color w:val="000000" w:themeColor="text1"/>
          <w:szCs w:val="24"/>
        </w:rPr>
        <w:t xml:space="preserve">. Viewpoints on the way to the consensus session: where does insulin resistance start? The adipose tissue. </w:t>
      </w:r>
      <w:r w:rsidRPr="003C7BC0">
        <w:rPr>
          <w:rFonts w:ascii="Times New Roman" w:hAnsi="Times New Roman" w:cs="Times New Roman"/>
          <w:i/>
          <w:iCs/>
          <w:noProof/>
          <w:color w:val="000000" w:themeColor="text1"/>
          <w:szCs w:val="24"/>
        </w:rPr>
        <w:t>Diabetes care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32 Suppl 2,</w:t>
      </w:r>
      <w:r w:rsidRPr="003C7BC0">
        <w:rPr>
          <w:rFonts w:ascii="Times New Roman" w:hAnsi="Times New Roman" w:cs="Times New Roman"/>
          <w:noProof/>
          <w:color w:val="000000" w:themeColor="text1"/>
          <w:szCs w:val="24"/>
        </w:rPr>
        <w:t xml:space="preserve"> S168–73 (2009).</w:t>
      </w:r>
    </w:p>
    <w:p w14:paraId="21C60791" w14:textId="3AED9C2A" w:rsidR="007D7A62" w:rsidRPr="003C7BC0" w:rsidRDefault="007D7A62"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Jones, Pencharz &amp; Clandinin.</w:t>
      </w:r>
      <w:r w:rsidRPr="003C7BC0">
        <w:rPr>
          <w:rFonts w:ascii="Times New Roman" w:hAnsi="Times New Roman" w:cs="Times New Roman"/>
          <w:noProof/>
          <w:color w:val="000000" w:themeColor="text1"/>
          <w:szCs w:val="24"/>
        </w:rPr>
        <w:t xml:space="preserve"> Whole body oxidation of dietary fatty acids: implications for energy utilization. </w:t>
      </w:r>
      <w:r w:rsidRPr="003C7BC0">
        <w:rPr>
          <w:rFonts w:ascii="Times New Roman" w:hAnsi="Times New Roman" w:cs="Times New Roman"/>
          <w:i/>
          <w:iCs/>
          <w:noProof/>
          <w:color w:val="000000" w:themeColor="text1"/>
          <w:szCs w:val="24"/>
        </w:rPr>
        <w:t>The American journal of clinical nutrition</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42,</w:t>
      </w:r>
      <w:r w:rsidRPr="003C7BC0">
        <w:rPr>
          <w:rFonts w:ascii="Times New Roman" w:hAnsi="Times New Roman" w:cs="Times New Roman"/>
          <w:noProof/>
          <w:color w:val="000000" w:themeColor="text1"/>
          <w:szCs w:val="24"/>
        </w:rPr>
        <w:t xml:space="preserve"> 769–77 (1985).</w:t>
      </w:r>
    </w:p>
    <w:p w14:paraId="3BD7B0A5" w14:textId="41CE3508" w:rsidR="008334AC" w:rsidRPr="003C7BC0" w:rsidRDefault="0093220F"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Karpe, F., Dickmann, J. &amp; Frayn, K.</w:t>
      </w:r>
      <w:r w:rsidRPr="003C7BC0">
        <w:rPr>
          <w:rFonts w:ascii="Times New Roman" w:hAnsi="Times New Roman" w:cs="Times New Roman"/>
          <w:noProof/>
          <w:color w:val="000000" w:themeColor="text1"/>
          <w:szCs w:val="24"/>
        </w:rPr>
        <w:t xml:space="preserve"> Fatty Acids, Obesity, and Insulin Resistance: Time for a Reevaluation. </w:t>
      </w:r>
      <w:r w:rsidRPr="003C7BC0">
        <w:rPr>
          <w:rFonts w:ascii="Times New Roman" w:hAnsi="Times New Roman" w:cs="Times New Roman"/>
          <w:i/>
          <w:iCs/>
          <w:noProof/>
          <w:color w:val="000000" w:themeColor="text1"/>
          <w:szCs w:val="24"/>
        </w:rPr>
        <w:t>Diabetes</w:t>
      </w:r>
      <w:r w:rsidRPr="003C7BC0">
        <w:rPr>
          <w:rFonts w:ascii="Times New Roman" w:hAnsi="Times New Roman" w:cs="Times New Roman"/>
          <w:noProof/>
          <w:color w:val="000000" w:themeColor="text1"/>
          <w:szCs w:val="24"/>
        </w:rPr>
        <w:t xml:space="preserve"> (2011). </w:t>
      </w:r>
    </w:p>
    <w:p w14:paraId="27B42918" w14:textId="5F3797A0" w:rsidR="004762DE" w:rsidRPr="003C7BC0" w:rsidRDefault="004762DE" w:rsidP="004762DE">
      <w:pPr>
        <w:pStyle w:val="ListParagraph"/>
        <w:numPr>
          <w:ilvl w:val="0"/>
          <w:numId w:val="1"/>
        </w:numPr>
        <w:autoSpaceDE w:val="0"/>
        <w:autoSpaceDN w:val="0"/>
        <w:adjustRightInd w:val="0"/>
        <w:spacing w:after="0" w:line="240" w:lineRule="auto"/>
        <w:rPr>
          <w:rFonts w:ascii="Times New Roman" w:hAnsi="Times New Roman" w:cs="Times New Roman"/>
          <w:i/>
          <w:noProof/>
          <w:color w:val="000000" w:themeColor="text1"/>
          <w:szCs w:val="24"/>
        </w:rPr>
      </w:pPr>
      <w:r w:rsidRPr="003C7BC0">
        <w:rPr>
          <w:rFonts w:ascii="Times New Roman" w:hAnsi="Times New Roman" w:cs="Times New Roman"/>
          <w:b/>
          <w:noProof/>
          <w:color w:val="000000" w:themeColor="text1"/>
          <w:szCs w:val="24"/>
        </w:rPr>
        <w:t xml:space="preserve">Kavanos </w:t>
      </w:r>
      <w:r w:rsidRPr="003C7BC0">
        <w:rPr>
          <w:rFonts w:ascii="Times New Roman" w:hAnsi="Times New Roman" w:cs="Times New Roman"/>
          <w:b/>
          <w:i/>
          <w:noProof/>
          <w:color w:val="000000" w:themeColor="text1"/>
          <w:szCs w:val="24"/>
        </w:rPr>
        <w:t xml:space="preserve">et al. </w:t>
      </w:r>
      <w:r w:rsidRPr="003C7BC0">
        <w:rPr>
          <w:color w:val="000000" w:themeColor="text1"/>
        </w:rPr>
        <w:t xml:space="preserve">Diabetes expenditure, burden of disease and management in 5 EU countries. </w:t>
      </w:r>
      <w:r w:rsidRPr="003C7BC0">
        <w:rPr>
          <w:i/>
          <w:color w:val="000000" w:themeColor="text1"/>
        </w:rPr>
        <w:t xml:space="preserve">London School of Economics </w:t>
      </w:r>
      <w:hyperlink r:id="rId35" w:history="1">
        <w:r w:rsidRPr="003C7BC0">
          <w:rPr>
            <w:rStyle w:val="Hyperlink"/>
            <w:i/>
            <w:color w:val="000000" w:themeColor="text1"/>
          </w:rPr>
          <w:t>http://www.lse.ac.uk/LSEHealthAndSocialCare/research/LSEHealth/MTRG/LSEDiabetesReport26Jan2012.pdf</w:t>
        </w:r>
      </w:hyperlink>
      <w:r w:rsidRPr="003C7BC0">
        <w:rPr>
          <w:i/>
          <w:color w:val="000000" w:themeColor="text1"/>
        </w:rPr>
        <w:t xml:space="preserve"> </w:t>
      </w:r>
      <w:r w:rsidR="00A96F73" w:rsidRPr="003C7BC0">
        <w:rPr>
          <w:i/>
          <w:color w:val="000000" w:themeColor="text1"/>
        </w:rPr>
        <w:t>(</w:t>
      </w:r>
      <w:r w:rsidR="00A96F73" w:rsidRPr="003C7BC0">
        <w:rPr>
          <w:color w:val="000000" w:themeColor="text1"/>
        </w:rPr>
        <w:t>2012)</w:t>
      </w:r>
    </w:p>
    <w:p w14:paraId="25C85460" w14:textId="33FF0740" w:rsidR="00DC5F24" w:rsidRPr="003C7BC0" w:rsidRDefault="00DC5F24" w:rsidP="008338CE">
      <w:pPr>
        <w:pStyle w:val="ListParagraph"/>
        <w:numPr>
          <w:ilvl w:val="0"/>
          <w:numId w:val="1"/>
        </w:numPr>
        <w:autoSpaceDE w:val="0"/>
        <w:autoSpaceDN w:val="0"/>
        <w:adjustRightInd w:val="0"/>
        <w:spacing w:after="0" w:line="240" w:lineRule="auto"/>
        <w:rPr>
          <w:rFonts w:ascii="Times New Roman" w:hAnsi="Times New Roman" w:cs="Times New Roman"/>
          <w:b/>
          <w:bCs/>
          <w:i/>
          <w:noProof/>
          <w:color w:val="000000" w:themeColor="text1"/>
          <w:szCs w:val="24"/>
        </w:rPr>
      </w:pPr>
      <w:r w:rsidRPr="003C7BC0">
        <w:rPr>
          <w:rFonts w:ascii="Times New Roman" w:hAnsi="Times New Roman" w:cs="Times New Roman"/>
          <w:b/>
          <w:noProof/>
          <w:color w:val="000000" w:themeColor="text1"/>
          <w:szCs w:val="24"/>
        </w:rPr>
        <w:t xml:space="preserve">Kim, J.K., </w:t>
      </w:r>
      <w:r w:rsidRPr="003C7BC0">
        <w:rPr>
          <w:rFonts w:ascii="Times New Roman" w:hAnsi="Times New Roman" w:cs="Times New Roman"/>
          <w:b/>
          <w:i/>
          <w:noProof/>
          <w:color w:val="000000" w:themeColor="text1"/>
          <w:szCs w:val="24"/>
        </w:rPr>
        <w:t xml:space="preserve">et al. </w:t>
      </w:r>
      <w:r w:rsidRPr="003C7BC0">
        <w:rPr>
          <w:rFonts w:ascii="Times New Roman" w:hAnsi="Times New Roman" w:cs="Times New Roman"/>
          <w:bCs/>
          <w:noProof/>
          <w:color w:val="000000" w:themeColor="text1"/>
          <w:szCs w:val="24"/>
        </w:rPr>
        <w:t xml:space="preserve">Redistribution of substrates to adipose tissue promotes obesity in mice with selective insulin resistance in muscle. </w:t>
      </w:r>
      <w:r w:rsidRPr="003C7BC0">
        <w:rPr>
          <w:rFonts w:ascii="Times New Roman" w:hAnsi="Times New Roman" w:cs="Times New Roman"/>
          <w:bCs/>
          <w:i/>
          <w:noProof/>
          <w:color w:val="000000" w:themeColor="text1"/>
          <w:szCs w:val="24"/>
        </w:rPr>
        <w:t>Journal of Clinical Investigation</w:t>
      </w:r>
      <w:r w:rsidRPr="003C7BC0">
        <w:rPr>
          <w:rFonts w:ascii="Times New Roman" w:hAnsi="Times New Roman" w:cs="Times New Roman"/>
          <w:bCs/>
          <w:noProof/>
          <w:color w:val="000000" w:themeColor="text1"/>
          <w:szCs w:val="24"/>
        </w:rPr>
        <w:t xml:space="preserve">. </w:t>
      </w:r>
      <w:r w:rsidRPr="003C7BC0">
        <w:rPr>
          <w:rFonts w:ascii="Times New Roman" w:hAnsi="Times New Roman" w:cs="Times New Roman"/>
          <w:color w:val="000000" w:themeColor="text1"/>
          <w:shd w:val="clear" w:color="auto" w:fill="FFFFFF"/>
        </w:rPr>
        <w:t>105(12):1791-7.</w:t>
      </w:r>
      <w:r w:rsidR="008338CE" w:rsidRPr="003C7BC0">
        <w:rPr>
          <w:rFonts w:ascii="Times New Roman" w:hAnsi="Times New Roman" w:cs="Times New Roman"/>
          <w:color w:val="000000" w:themeColor="text1"/>
          <w:shd w:val="clear" w:color="auto" w:fill="FFFFFF"/>
        </w:rPr>
        <w:t xml:space="preserve"> (2000)</w:t>
      </w:r>
    </w:p>
    <w:p w14:paraId="6DC040E1" w14:textId="0385DF25" w:rsidR="007D7A62" w:rsidRPr="003C7BC0" w:rsidRDefault="007D7A62"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Ko, H.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Nutrient stress activates inflammation and reduces glucose metabolism by suppressing AMP-activated protein kinase in the heart. </w:t>
      </w:r>
      <w:r w:rsidRPr="003C7BC0">
        <w:rPr>
          <w:rFonts w:ascii="Times New Roman" w:hAnsi="Times New Roman" w:cs="Times New Roman"/>
          <w:i/>
          <w:iCs/>
          <w:noProof/>
          <w:color w:val="000000" w:themeColor="text1"/>
          <w:szCs w:val="24"/>
        </w:rPr>
        <w:t>Diabetes</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58,</w:t>
      </w:r>
      <w:r w:rsidRPr="003C7BC0">
        <w:rPr>
          <w:rFonts w:ascii="Times New Roman" w:hAnsi="Times New Roman" w:cs="Times New Roman"/>
          <w:noProof/>
          <w:color w:val="000000" w:themeColor="text1"/>
          <w:szCs w:val="24"/>
        </w:rPr>
        <w:t xml:space="preserve"> 2536–46 (2009).</w:t>
      </w:r>
    </w:p>
    <w:p w14:paraId="4D1B91A8" w14:textId="7CE08458" w:rsidR="00A85813" w:rsidRPr="003C7BC0" w:rsidRDefault="00A85813"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Kropotov </w:t>
      </w:r>
      <w:r w:rsidRPr="003C7BC0">
        <w:rPr>
          <w:rFonts w:ascii="Times New Roman" w:hAnsi="Times New Roman" w:cs="Times New Roman"/>
          <w:b/>
          <w:i/>
          <w:noProof/>
          <w:color w:val="000000" w:themeColor="text1"/>
          <w:szCs w:val="24"/>
        </w:rPr>
        <w:t>et al</w:t>
      </w:r>
      <w:r w:rsidRPr="003C7BC0">
        <w:rPr>
          <w:rFonts w:ascii="Times New Roman" w:hAnsi="Times New Roman" w:cs="Times New Roman"/>
          <w:b/>
          <w:noProof/>
          <w:color w:val="000000" w:themeColor="text1"/>
          <w:szCs w:val="24"/>
        </w:rPr>
        <w:t>.</w:t>
      </w:r>
      <w:r w:rsidR="00163550" w:rsidRPr="003C7BC0">
        <w:rPr>
          <w:rFonts w:ascii="Times New Roman" w:hAnsi="Times New Roman" w:cs="Times New Roman"/>
          <w:color w:val="000000" w:themeColor="text1"/>
          <w:lang w:val="en"/>
        </w:rPr>
        <w:t xml:space="preserve"> Mitochondrial targeting of human peroxiredoxin V protein and regulation of PRDX5 gene expression by nuclear transcription factors controlling biogenesis of mitochondria</w:t>
      </w:r>
      <w:r w:rsidR="00163550" w:rsidRPr="003C7BC0">
        <w:rPr>
          <w:rFonts w:ascii="Times New Roman" w:hAnsi="Times New Roman" w:cs="Times New Roman"/>
          <w:b/>
          <w:noProof/>
          <w:color w:val="000000" w:themeColor="text1"/>
          <w:szCs w:val="24"/>
        </w:rPr>
        <w:t xml:space="preserve">. </w:t>
      </w:r>
      <w:r w:rsidR="00163550" w:rsidRPr="003C7BC0">
        <w:rPr>
          <w:rFonts w:ascii="Times New Roman" w:hAnsi="Times New Roman" w:cs="Times New Roman"/>
          <w:i/>
          <w:noProof/>
          <w:color w:val="000000" w:themeColor="text1"/>
          <w:szCs w:val="24"/>
        </w:rPr>
        <w:t>FEBS J</w:t>
      </w:r>
      <w:r w:rsidR="00163550" w:rsidRPr="003C7BC0">
        <w:rPr>
          <w:rFonts w:ascii="Times New Roman" w:hAnsi="Times New Roman" w:cs="Times New Roman"/>
          <w:noProof/>
          <w:color w:val="000000" w:themeColor="text1"/>
          <w:szCs w:val="24"/>
        </w:rPr>
        <w:t xml:space="preserve">, </w:t>
      </w:r>
      <w:r w:rsidR="00EF010A" w:rsidRPr="003C7BC0">
        <w:rPr>
          <w:rFonts w:ascii="Times New Roman" w:hAnsi="Times New Roman" w:cs="Times New Roman"/>
          <w:color w:val="000000" w:themeColor="text1"/>
          <w:shd w:val="clear" w:color="auto" w:fill="FFFFFF"/>
        </w:rPr>
        <w:t>274(22):5804-14 (2007)</w:t>
      </w:r>
    </w:p>
    <w:p w14:paraId="2FD576CA" w14:textId="62AD4511" w:rsidR="00396E53" w:rsidRPr="003C7BC0" w:rsidRDefault="00396E53" w:rsidP="00396E53">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Kwon, B, Lee, HK, Querfurth HW. </w:t>
      </w:r>
      <w:r w:rsidRPr="003C7BC0">
        <w:rPr>
          <w:rFonts w:ascii="Times New Roman" w:hAnsi="Times New Roman" w:cs="Times New Roman"/>
          <w:noProof/>
          <w:color w:val="000000" w:themeColor="text1"/>
          <w:szCs w:val="24"/>
        </w:rPr>
        <w:t>Oleate prevents palmitate-induced mitochondrial dysfunction, insulin resistance and inflammatory signaling in neuronal cells.</w:t>
      </w:r>
      <w:r w:rsidRPr="003C7BC0">
        <w:rPr>
          <w:rFonts w:ascii="Times New Roman" w:hAnsi="Times New Roman" w:cs="Times New Roman"/>
          <w:i/>
          <w:noProof/>
          <w:color w:val="000000" w:themeColor="text1"/>
          <w:szCs w:val="24"/>
        </w:rPr>
        <w:t xml:space="preserve"> Biochem Biophys Acta, </w:t>
      </w:r>
      <w:r w:rsidRPr="003C7BC0">
        <w:rPr>
          <w:rFonts w:ascii="Times New Roman" w:hAnsi="Times New Roman" w:cs="Times New Roman"/>
          <w:b/>
          <w:noProof/>
          <w:color w:val="000000" w:themeColor="text1"/>
          <w:szCs w:val="24"/>
        </w:rPr>
        <w:t xml:space="preserve">1843, </w:t>
      </w:r>
      <w:r w:rsidRPr="003C7BC0">
        <w:rPr>
          <w:rFonts w:ascii="Times New Roman" w:hAnsi="Times New Roman" w:cs="Times New Roman"/>
          <w:noProof/>
          <w:color w:val="000000" w:themeColor="text1"/>
          <w:szCs w:val="24"/>
        </w:rPr>
        <w:t>1402-13.</w:t>
      </w:r>
      <w:r w:rsidR="00A96F73" w:rsidRPr="003C7BC0">
        <w:rPr>
          <w:rFonts w:ascii="Times New Roman" w:hAnsi="Times New Roman" w:cs="Times New Roman"/>
          <w:noProof/>
          <w:color w:val="000000" w:themeColor="text1"/>
          <w:szCs w:val="24"/>
        </w:rPr>
        <w:t>(2014)</w:t>
      </w:r>
    </w:p>
    <w:p w14:paraId="0577571D" w14:textId="77777777" w:rsidR="0093220F" w:rsidRPr="003C7BC0" w:rsidRDefault="0093220F" w:rsidP="0093220F">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Leyton, Drury &amp; Crawford</w:t>
      </w:r>
      <w:r w:rsidRPr="003C7BC0">
        <w:rPr>
          <w:rFonts w:ascii="Times New Roman" w:hAnsi="Times New Roman" w:cs="Times New Roman"/>
          <w:noProof/>
          <w:color w:val="000000" w:themeColor="text1"/>
          <w:szCs w:val="24"/>
        </w:rPr>
        <w:t xml:space="preserve">. Differential oxidation of saturated and unsaturated fatty acids in vivo in the rat. </w:t>
      </w:r>
      <w:r w:rsidRPr="003C7BC0">
        <w:rPr>
          <w:rFonts w:ascii="Times New Roman" w:hAnsi="Times New Roman" w:cs="Times New Roman"/>
          <w:i/>
          <w:iCs/>
          <w:noProof/>
          <w:color w:val="000000" w:themeColor="text1"/>
          <w:szCs w:val="24"/>
        </w:rPr>
        <w:t>The British journal of nutrition</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57,</w:t>
      </w:r>
      <w:r w:rsidRPr="003C7BC0">
        <w:rPr>
          <w:rFonts w:ascii="Times New Roman" w:hAnsi="Times New Roman" w:cs="Times New Roman"/>
          <w:noProof/>
          <w:color w:val="000000" w:themeColor="text1"/>
          <w:szCs w:val="24"/>
        </w:rPr>
        <w:t xml:space="preserve"> 383–93 (1987).</w:t>
      </w:r>
    </w:p>
    <w:p w14:paraId="309702FC" w14:textId="1B1D4638" w:rsidR="00B64272" w:rsidRPr="003C7BC0" w:rsidRDefault="00B64272" w:rsidP="00A85813">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Ma </w:t>
      </w:r>
      <w:r w:rsidRPr="003C7BC0">
        <w:rPr>
          <w:rFonts w:ascii="Times New Roman" w:hAnsi="Times New Roman" w:cs="Times New Roman"/>
          <w:b/>
          <w:i/>
          <w:noProof/>
          <w:color w:val="000000" w:themeColor="text1"/>
          <w:szCs w:val="24"/>
        </w:rPr>
        <w:t xml:space="preserve">et al. </w:t>
      </w:r>
      <w:r w:rsidRPr="003C7BC0">
        <w:rPr>
          <w:rFonts w:ascii="Times New Roman" w:hAnsi="Times New Roman" w:cs="Times New Roman"/>
          <w:noProof/>
          <w:color w:val="000000" w:themeColor="text1"/>
          <w:szCs w:val="24"/>
        </w:rPr>
        <w:t>Peroxiredoxin 6 Is a Crucial Factor in the Initial Step of Mitochondrial Clearance and Is Upstream of the PINK1-Parkin Pathway.</w:t>
      </w:r>
      <w:r w:rsidR="00A85813" w:rsidRPr="003C7BC0">
        <w:rPr>
          <w:rFonts w:ascii="Times New Roman" w:hAnsi="Times New Roman" w:cs="Times New Roman"/>
          <w:noProof/>
          <w:color w:val="000000" w:themeColor="text1"/>
          <w:szCs w:val="24"/>
        </w:rPr>
        <w:t xml:space="preserve"> </w:t>
      </w:r>
      <w:r w:rsidR="00A85813" w:rsidRPr="003C7BC0">
        <w:rPr>
          <w:rFonts w:ascii="Times New Roman" w:hAnsi="Times New Roman" w:cs="Times New Roman"/>
          <w:i/>
          <w:noProof/>
          <w:color w:val="000000" w:themeColor="text1"/>
          <w:szCs w:val="24"/>
        </w:rPr>
        <w:t xml:space="preserve">Antioxid </w:t>
      </w:r>
      <w:r w:rsidR="00A85813" w:rsidRPr="003C7BC0">
        <w:rPr>
          <w:rFonts w:ascii="Times New Roman" w:hAnsi="Times New Roman" w:cs="Times New Roman"/>
          <w:i/>
          <w:noProof/>
          <w:color w:val="000000" w:themeColor="text1"/>
        </w:rPr>
        <w:t>Redox Signal.</w:t>
      </w:r>
      <w:r w:rsidR="00A85813" w:rsidRPr="003C7BC0">
        <w:rPr>
          <w:rFonts w:ascii="Times New Roman" w:hAnsi="Times New Roman" w:cs="Times New Roman"/>
          <w:noProof/>
          <w:color w:val="000000" w:themeColor="text1"/>
        </w:rPr>
        <w:t xml:space="preserve"> </w:t>
      </w:r>
      <w:r w:rsidR="00A85813" w:rsidRPr="003C7BC0">
        <w:rPr>
          <w:rFonts w:ascii="Times New Roman" w:hAnsi="Times New Roman" w:cs="Times New Roman"/>
          <w:color w:val="000000" w:themeColor="text1"/>
          <w:shd w:val="clear" w:color="auto" w:fill="FFFFFF"/>
        </w:rPr>
        <w:t>Mar 20;24(9):486-501 (2016).</w:t>
      </w:r>
    </w:p>
    <w:p w14:paraId="0B11B426" w14:textId="388BD2B7" w:rsidR="007D7A62" w:rsidRPr="003C7BC0" w:rsidRDefault="007D7A62"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Macrae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noProof/>
          <w:color w:val="000000" w:themeColor="text1"/>
          <w:szCs w:val="24"/>
        </w:rPr>
        <w:t xml:space="preserve"> Defining the role of DAG, mitochondrial function and lipid deposition in palmitate-induced proinflammatory signalling and its counter-modulation by palmitoleate. </w:t>
      </w:r>
      <w:r w:rsidRPr="003C7BC0">
        <w:rPr>
          <w:rFonts w:ascii="Times New Roman" w:hAnsi="Times New Roman" w:cs="Times New Roman"/>
          <w:i/>
          <w:iCs/>
          <w:noProof/>
          <w:color w:val="000000" w:themeColor="text1"/>
          <w:szCs w:val="24"/>
        </w:rPr>
        <w:t>The Journal of Lipid Research</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54,</w:t>
      </w:r>
      <w:r w:rsidRPr="003C7BC0">
        <w:rPr>
          <w:rFonts w:ascii="Times New Roman" w:hAnsi="Times New Roman" w:cs="Times New Roman"/>
          <w:noProof/>
          <w:color w:val="000000" w:themeColor="text1"/>
          <w:szCs w:val="24"/>
        </w:rPr>
        <w:t xml:space="preserve"> 2366–78 (2013).</w:t>
      </w:r>
    </w:p>
    <w:p w14:paraId="1D0CF917" w14:textId="77777777" w:rsidR="007D7A62" w:rsidRPr="003C7BC0" w:rsidRDefault="007D7A62" w:rsidP="007D7A6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Mahfouz, R.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Characterising the Inhibitory Actions of Ceramide upon Insulin Signaling in Different Skeletal Muscle Cell Models: A Mechanistic Insight. </w:t>
      </w:r>
      <w:r w:rsidRPr="003C7BC0">
        <w:rPr>
          <w:rFonts w:ascii="Times New Roman" w:hAnsi="Times New Roman" w:cs="Times New Roman"/>
          <w:i/>
          <w:iCs/>
          <w:noProof/>
          <w:color w:val="000000" w:themeColor="text1"/>
          <w:szCs w:val="24"/>
        </w:rPr>
        <w:t>PLoS ONE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9,</w:t>
      </w:r>
      <w:r w:rsidRPr="003C7BC0">
        <w:rPr>
          <w:rFonts w:ascii="Times New Roman" w:hAnsi="Times New Roman" w:cs="Times New Roman"/>
          <w:noProof/>
          <w:color w:val="000000" w:themeColor="text1"/>
          <w:szCs w:val="24"/>
        </w:rPr>
        <w:t xml:space="preserve"> (2014).</w:t>
      </w:r>
    </w:p>
    <w:p w14:paraId="11B86628" w14:textId="77777777" w:rsidR="007D7A62" w:rsidRPr="003C7BC0" w:rsidRDefault="007D7A62" w:rsidP="007D7A6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lastRenderedPageBreak/>
        <w:t xml:space="preserve">Michael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Loss of insulin signaling in hepatocytes leads to severe insulin resistance and progressive hepatic dysfunction. </w:t>
      </w:r>
      <w:r w:rsidRPr="003C7BC0">
        <w:rPr>
          <w:rFonts w:ascii="Times New Roman" w:hAnsi="Times New Roman" w:cs="Times New Roman"/>
          <w:i/>
          <w:iCs/>
          <w:noProof/>
          <w:color w:val="000000" w:themeColor="text1"/>
          <w:szCs w:val="24"/>
        </w:rPr>
        <w:t>Molecular cell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6,</w:t>
      </w:r>
      <w:r w:rsidRPr="003C7BC0">
        <w:rPr>
          <w:rFonts w:ascii="Times New Roman" w:hAnsi="Times New Roman" w:cs="Times New Roman"/>
          <w:noProof/>
          <w:color w:val="000000" w:themeColor="text1"/>
          <w:szCs w:val="24"/>
        </w:rPr>
        <w:t xml:space="preserve"> 87–97 (2000).</w:t>
      </w:r>
    </w:p>
    <w:p w14:paraId="6C2FD4C5" w14:textId="77777777" w:rsidR="007D7A62" w:rsidRPr="003C7BC0" w:rsidRDefault="007D7A62" w:rsidP="007D7A6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Myers, M. G. &amp; White, M. F.</w:t>
      </w:r>
      <w:r w:rsidRPr="003C7BC0">
        <w:rPr>
          <w:rFonts w:ascii="Times New Roman" w:hAnsi="Times New Roman" w:cs="Times New Roman"/>
          <w:noProof/>
          <w:color w:val="000000" w:themeColor="text1"/>
          <w:szCs w:val="24"/>
        </w:rPr>
        <w:t xml:space="preserve"> Insulin signal transduction and the IRS proteins. </w:t>
      </w:r>
      <w:r w:rsidRPr="003C7BC0">
        <w:rPr>
          <w:rFonts w:ascii="Times New Roman" w:hAnsi="Times New Roman" w:cs="Times New Roman"/>
          <w:i/>
          <w:iCs/>
          <w:noProof/>
          <w:color w:val="000000" w:themeColor="text1"/>
          <w:szCs w:val="24"/>
        </w:rPr>
        <w:t>Annu. Rev. Pharmacol. Toxicol.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36,</w:t>
      </w:r>
      <w:r w:rsidRPr="003C7BC0">
        <w:rPr>
          <w:rFonts w:ascii="Times New Roman" w:hAnsi="Times New Roman" w:cs="Times New Roman"/>
          <w:noProof/>
          <w:color w:val="000000" w:themeColor="text1"/>
          <w:szCs w:val="24"/>
        </w:rPr>
        <w:t xml:space="preserve"> 615–58 (1996).</w:t>
      </w:r>
    </w:p>
    <w:p w14:paraId="7B5ED485" w14:textId="77777777" w:rsidR="007D7A62" w:rsidRPr="003C7BC0" w:rsidRDefault="007D7A62" w:rsidP="007D7A6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Nardi, F.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noProof/>
          <w:color w:val="000000" w:themeColor="text1"/>
          <w:szCs w:val="24"/>
        </w:rPr>
        <w:t xml:space="preserve"> Enhanced Insulin Sensitivity Associated with Provision of Mono and Polyunsaturated Fatty Acids in Skeletal Muscle Cells Involves Counter Modulation of PP2A. </w:t>
      </w:r>
      <w:r w:rsidRPr="003C7BC0">
        <w:rPr>
          <w:rFonts w:ascii="Times New Roman" w:hAnsi="Times New Roman" w:cs="Times New Roman"/>
          <w:i/>
          <w:iCs/>
          <w:noProof/>
          <w:color w:val="000000" w:themeColor="text1"/>
          <w:szCs w:val="24"/>
        </w:rPr>
        <w:t>PLoS ONE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9,</w:t>
      </w:r>
      <w:r w:rsidRPr="003C7BC0">
        <w:rPr>
          <w:rFonts w:ascii="Times New Roman" w:hAnsi="Times New Roman" w:cs="Times New Roman"/>
          <w:noProof/>
          <w:color w:val="000000" w:themeColor="text1"/>
          <w:szCs w:val="24"/>
        </w:rPr>
        <w:t xml:space="preserve"> (2014).</w:t>
      </w:r>
    </w:p>
    <w:p w14:paraId="19E53A79" w14:textId="48990CAB" w:rsidR="00E60626" w:rsidRPr="003C7BC0" w:rsidRDefault="00E60626" w:rsidP="007D7A6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Arial" w:hAnsi="Arial" w:cs="Arial"/>
          <w:b/>
          <w:color w:val="000000" w:themeColor="text1"/>
          <w:sz w:val="19"/>
          <w:szCs w:val="19"/>
          <w:shd w:val="clear" w:color="auto" w:fill="FFFFFF"/>
        </w:rPr>
        <w:t>Neel JV</w:t>
      </w:r>
      <w:r w:rsidRPr="003C7BC0">
        <w:rPr>
          <w:rFonts w:ascii="Arial" w:hAnsi="Arial" w:cs="Arial"/>
          <w:color w:val="000000" w:themeColor="text1"/>
          <w:sz w:val="19"/>
          <w:szCs w:val="19"/>
          <w:shd w:val="clear" w:color="auto" w:fill="FFFFFF"/>
        </w:rPr>
        <w:t>. </w:t>
      </w:r>
      <w:r w:rsidRPr="003C7BC0">
        <w:rPr>
          <w:rFonts w:ascii="Arial" w:hAnsi="Arial" w:cs="Arial"/>
          <w:color w:val="000000" w:themeColor="text1"/>
          <w:sz w:val="19"/>
          <w:szCs w:val="19"/>
        </w:rPr>
        <w:t>Diabetes Mellitus: A "Thrifty" Genotype Rendered Detrimental by Progress?</w:t>
      </w:r>
      <w:r w:rsidRPr="003C7BC0">
        <w:rPr>
          <w:rFonts w:ascii="Arial" w:hAnsi="Arial" w:cs="Arial"/>
          <w:color w:val="000000" w:themeColor="text1"/>
          <w:sz w:val="19"/>
          <w:szCs w:val="19"/>
          <w:shd w:val="clear" w:color="auto" w:fill="FFFFFF"/>
        </w:rPr>
        <w:t> </w:t>
      </w:r>
      <w:r w:rsidRPr="003C7BC0">
        <w:rPr>
          <w:rFonts w:ascii="Arial" w:hAnsi="Arial" w:cs="Arial"/>
          <w:i/>
          <w:iCs/>
          <w:color w:val="000000" w:themeColor="text1"/>
          <w:sz w:val="19"/>
          <w:szCs w:val="19"/>
          <w:shd w:val="clear" w:color="auto" w:fill="FFFFFF"/>
        </w:rPr>
        <w:t>Am. J. Hum. Genet</w:t>
      </w:r>
      <w:r w:rsidRPr="003C7BC0">
        <w:rPr>
          <w:rFonts w:ascii="Arial" w:hAnsi="Arial" w:cs="Arial"/>
          <w:color w:val="000000" w:themeColor="text1"/>
          <w:sz w:val="19"/>
          <w:szCs w:val="19"/>
          <w:shd w:val="clear" w:color="auto" w:fill="FFFFFF"/>
        </w:rPr>
        <w:t>. </w:t>
      </w:r>
      <w:r w:rsidRPr="003C7BC0">
        <w:rPr>
          <w:rFonts w:ascii="Arial" w:hAnsi="Arial" w:cs="Arial"/>
          <w:b/>
          <w:bCs/>
          <w:color w:val="000000" w:themeColor="text1"/>
          <w:sz w:val="19"/>
          <w:szCs w:val="19"/>
          <w:shd w:val="clear" w:color="auto" w:fill="FFFFFF"/>
        </w:rPr>
        <w:t>14</w:t>
      </w:r>
      <w:r w:rsidRPr="003C7BC0">
        <w:rPr>
          <w:rFonts w:ascii="Arial" w:hAnsi="Arial" w:cs="Arial"/>
          <w:color w:val="000000" w:themeColor="text1"/>
          <w:sz w:val="19"/>
          <w:szCs w:val="19"/>
          <w:shd w:val="clear" w:color="auto" w:fill="FFFFFF"/>
        </w:rPr>
        <w:t> (4): 353–62. (1962)</w:t>
      </w:r>
    </w:p>
    <w:p w14:paraId="68C4A18C" w14:textId="77777777" w:rsidR="007D7A62" w:rsidRPr="003C7BC0" w:rsidRDefault="007D7A62" w:rsidP="007D7A6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Newsom, S.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noProof/>
          <w:color w:val="000000" w:themeColor="text1"/>
          <w:szCs w:val="24"/>
        </w:rPr>
        <w:t xml:space="preserve"> Lipid Mixtures Containing a Very High Proportion of Saturated Fatty Acids Only Modestly Impair Insulin Signaling in Cultured Muscle Cells. </w:t>
      </w:r>
      <w:r w:rsidRPr="003C7BC0">
        <w:rPr>
          <w:rFonts w:ascii="Times New Roman" w:hAnsi="Times New Roman" w:cs="Times New Roman"/>
          <w:i/>
          <w:iCs/>
          <w:noProof/>
          <w:color w:val="000000" w:themeColor="text1"/>
          <w:szCs w:val="24"/>
        </w:rPr>
        <w:t>PLOS ONE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10,</w:t>
      </w:r>
      <w:r w:rsidRPr="003C7BC0">
        <w:rPr>
          <w:rFonts w:ascii="Times New Roman" w:hAnsi="Times New Roman" w:cs="Times New Roman"/>
          <w:noProof/>
          <w:color w:val="000000" w:themeColor="text1"/>
          <w:szCs w:val="24"/>
        </w:rPr>
        <w:t xml:space="preserve"> (2015).</w:t>
      </w:r>
    </w:p>
    <w:p w14:paraId="721A1093" w14:textId="3DE22016" w:rsidR="005C3312" w:rsidRPr="003C7BC0" w:rsidRDefault="005C3312"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Pagotto, U.</w:t>
      </w:r>
      <w:r w:rsidRPr="003C7BC0">
        <w:rPr>
          <w:rFonts w:ascii="Times New Roman" w:hAnsi="Times New Roman" w:cs="Times New Roman"/>
          <w:noProof/>
          <w:color w:val="000000" w:themeColor="text1"/>
          <w:szCs w:val="24"/>
        </w:rPr>
        <w:t xml:space="preserve"> Where Does Insulin Resistance Start? The brain. </w:t>
      </w:r>
      <w:r w:rsidRPr="003C7BC0">
        <w:rPr>
          <w:rFonts w:ascii="Times New Roman" w:hAnsi="Times New Roman" w:cs="Times New Roman"/>
          <w:i/>
          <w:iCs/>
          <w:noProof/>
          <w:color w:val="000000" w:themeColor="text1"/>
          <w:szCs w:val="24"/>
        </w:rPr>
        <w:t>Diabetes Care</w:t>
      </w:r>
      <w:r w:rsidRPr="003C7BC0">
        <w:rPr>
          <w:rFonts w:ascii="Times New Roman" w:hAnsi="Times New Roman" w:cs="Times New Roman"/>
          <w:noProof/>
          <w:color w:val="000000" w:themeColor="text1"/>
          <w:szCs w:val="24"/>
        </w:rPr>
        <w:t xml:space="preserve"> (2009). </w:t>
      </w:r>
    </w:p>
    <w:p w14:paraId="25F278BF" w14:textId="77777777" w:rsidR="005C3312" w:rsidRPr="003C7BC0" w:rsidRDefault="005C3312"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Perseghin, G</w:t>
      </w:r>
      <w:r w:rsidRPr="003C7BC0">
        <w:rPr>
          <w:rFonts w:ascii="Times New Roman" w:hAnsi="Times New Roman" w:cs="Times New Roman"/>
          <w:noProof/>
          <w:color w:val="000000" w:themeColor="text1"/>
          <w:szCs w:val="24"/>
        </w:rPr>
        <w:t xml:space="preserve">. Viewpoints on the Way to a Consensus Session Where does insulin resistance start? The liver. </w:t>
      </w:r>
      <w:r w:rsidRPr="003C7BC0">
        <w:rPr>
          <w:rFonts w:ascii="Times New Roman" w:hAnsi="Times New Roman" w:cs="Times New Roman"/>
          <w:i/>
          <w:iCs/>
          <w:noProof/>
          <w:color w:val="000000" w:themeColor="text1"/>
          <w:szCs w:val="24"/>
        </w:rPr>
        <w:t>Diabetes Care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32,</w:t>
      </w:r>
      <w:r w:rsidRPr="003C7BC0">
        <w:rPr>
          <w:rFonts w:ascii="Times New Roman" w:hAnsi="Times New Roman" w:cs="Times New Roman"/>
          <w:noProof/>
          <w:color w:val="000000" w:themeColor="text1"/>
          <w:szCs w:val="24"/>
        </w:rPr>
        <w:t xml:space="preserve"> S164–7 (2009).</w:t>
      </w:r>
    </w:p>
    <w:p w14:paraId="3BF81A47" w14:textId="0D010B15" w:rsidR="007D5047" w:rsidRPr="003C7BC0" w:rsidRDefault="007D5047" w:rsidP="007D5047">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Pirola </w:t>
      </w:r>
      <w:r w:rsidRPr="003C7BC0">
        <w:rPr>
          <w:rFonts w:ascii="Times New Roman" w:hAnsi="Times New Roman" w:cs="Times New Roman"/>
          <w:b/>
          <w:i/>
          <w:noProof/>
          <w:color w:val="000000" w:themeColor="text1"/>
          <w:szCs w:val="24"/>
        </w:rPr>
        <w:t>et al</w:t>
      </w:r>
      <w:r w:rsidRPr="003C7BC0">
        <w:rPr>
          <w:rFonts w:ascii="Times New Roman" w:hAnsi="Times New Roman" w:cs="Times New Roman"/>
          <w:b/>
          <w:noProof/>
          <w:color w:val="000000" w:themeColor="text1"/>
          <w:szCs w:val="24"/>
        </w:rPr>
        <w:t xml:space="preserve"> </w:t>
      </w:r>
      <w:r w:rsidRPr="003C7BC0">
        <w:rPr>
          <w:rFonts w:ascii="Times New Roman" w:hAnsi="Times New Roman" w:cs="Times New Roman"/>
          <w:noProof/>
          <w:color w:val="000000" w:themeColor="text1"/>
          <w:szCs w:val="24"/>
        </w:rPr>
        <w:t xml:space="preserve">Phosphoinositide 3-Kinase-mediated Reduction of Insulin Receptor Substrate-1/2 Protein Expression via Different Mechanisms Contributes to the Insulin-induced Desensitization of Its Signaling Pathways in L6 Muscle Cells. </w:t>
      </w:r>
      <w:r w:rsidRPr="003C7BC0">
        <w:rPr>
          <w:rFonts w:ascii="Times New Roman" w:hAnsi="Times New Roman" w:cs="Times New Roman"/>
          <w:i/>
          <w:noProof/>
          <w:color w:val="000000" w:themeColor="text1"/>
          <w:szCs w:val="24"/>
        </w:rPr>
        <w:t xml:space="preserve">JBC, </w:t>
      </w:r>
      <w:r w:rsidRPr="003C7BC0">
        <w:rPr>
          <w:rStyle w:val="slug-vol"/>
          <w:rFonts w:ascii="Times New Roman" w:hAnsi="Times New Roman" w:cs="Times New Roman"/>
          <w:color w:val="000000" w:themeColor="text1"/>
          <w:bdr w:val="none" w:sz="0" w:space="0" w:color="auto" w:frame="1"/>
          <w:shd w:val="clear" w:color="auto" w:fill="F7F7F7"/>
        </w:rPr>
        <w:t>278, </w:t>
      </w:r>
      <w:r w:rsidRPr="003C7BC0">
        <w:rPr>
          <w:rStyle w:val="slug-pages"/>
          <w:rFonts w:ascii="Times New Roman" w:hAnsi="Times New Roman" w:cs="Times New Roman"/>
          <w:color w:val="000000" w:themeColor="text1"/>
          <w:bdr w:val="none" w:sz="0" w:space="0" w:color="auto" w:frame="1"/>
          <w:shd w:val="clear" w:color="auto" w:fill="F7F7F7"/>
        </w:rPr>
        <w:t>15641-15651.(2003)</w:t>
      </w:r>
    </w:p>
    <w:p w14:paraId="3287C600" w14:textId="7E1ABC0D" w:rsidR="00E60626" w:rsidRPr="003C7BC0" w:rsidRDefault="00A96F73"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rPr>
      </w:pPr>
      <w:r w:rsidRPr="003C7BC0">
        <w:rPr>
          <w:rFonts w:ascii="Times New Roman" w:hAnsi="Times New Roman" w:cs="Times New Roman"/>
          <w:b/>
          <w:color w:val="000000" w:themeColor="text1"/>
          <w:shd w:val="clear" w:color="auto" w:fill="FFFFFF"/>
        </w:rPr>
        <w:t xml:space="preserve">Randle PJ </w:t>
      </w:r>
      <w:r w:rsidRPr="003C7BC0">
        <w:rPr>
          <w:rFonts w:ascii="Times New Roman" w:hAnsi="Times New Roman" w:cs="Times New Roman"/>
          <w:b/>
          <w:i/>
          <w:color w:val="000000" w:themeColor="text1"/>
          <w:shd w:val="clear" w:color="auto" w:fill="FFFFFF"/>
        </w:rPr>
        <w:t>et al</w:t>
      </w:r>
      <w:r w:rsidRPr="003C7BC0">
        <w:rPr>
          <w:rFonts w:ascii="Times New Roman" w:hAnsi="Times New Roman" w:cs="Times New Roman"/>
          <w:color w:val="000000" w:themeColor="text1"/>
          <w:shd w:val="clear" w:color="auto" w:fill="FFFFFF"/>
        </w:rPr>
        <w:t xml:space="preserve">. </w:t>
      </w:r>
      <w:r w:rsidR="00E60626" w:rsidRPr="003C7BC0">
        <w:rPr>
          <w:rFonts w:ascii="Times New Roman" w:hAnsi="Times New Roman" w:cs="Times New Roman"/>
          <w:color w:val="000000" w:themeColor="text1"/>
          <w:shd w:val="clear" w:color="auto" w:fill="FFFFFF"/>
        </w:rPr>
        <w:t>The glucose fatty-acid cycle. Its role in insulin sensitivity and the metabolic di</w:t>
      </w:r>
      <w:r w:rsidRPr="003C7BC0">
        <w:rPr>
          <w:rFonts w:ascii="Times New Roman" w:hAnsi="Times New Roman" w:cs="Times New Roman"/>
          <w:color w:val="000000" w:themeColor="text1"/>
          <w:shd w:val="clear" w:color="auto" w:fill="FFFFFF"/>
        </w:rPr>
        <w:t>sturbances of diabetes mellitus</w:t>
      </w:r>
      <w:r w:rsidR="00E60626" w:rsidRPr="003C7BC0">
        <w:rPr>
          <w:rFonts w:ascii="Times New Roman" w:hAnsi="Times New Roman" w:cs="Times New Roman"/>
          <w:color w:val="000000" w:themeColor="text1"/>
          <w:shd w:val="clear" w:color="auto" w:fill="FFFFFF"/>
        </w:rPr>
        <w:t>. </w:t>
      </w:r>
      <w:r w:rsidR="00E60626" w:rsidRPr="003C7BC0">
        <w:rPr>
          <w:rFonts w:ascii="Times New Roman" w:hAnsi="Times New Roman" w:cs="Times New Roman"/>
          <w:i/>
          <w:iCs/>
          <w:color w:val="000000" w:themeColor="text1"/>
          <w:shd w:val="clear" w:color="auto" w:fill="FFFFFF"/>
        </w:rPr>
        <w:t>Lancet</w:t>
      </w:r>
      <w:r w:rsidR="00E60626" w:rsidRPr="003C7BC0">
        <w:rPr>
          <w:rFonts w:ascii="Times New Roman" w:hAnsi="Times New Roman" w:cs="Times New Roman"/>
          <w:color w:val="000000" w:themeColor="text1"/>
          <w:shd w:val="clear" w:color="auto" w:fill="FFFFFF"/>
        </w:rPr>
        <w:t>. </w:t>
      </w:r>
      <w:r w:rsidR="00E60626" w:rsidRPr="003C7BC0">
        <w:rPr>
          <w:rFonts w:ascii="Times New Roman" w:hAnsi="Times New Roman" w:cs="Times New Roman"/>
          <w:b/>
          <w:bCs/>
          <w:color w:val="000000" w:themeColor="text1"/>
          <w:shd w:val="clear" w:color="auto" w:fill="FFFFFF"/>
        </w:rPr>
        <w:t>1</w:t>
      </w:r>
      <w:r w:rsidR="00E60626" w:rsidRPr="003C7BC0">
        <w:rPr>
          <w:rFonts w:ascii="Times New Roman" w:hAnsi="Times New Roman" w:cs="Times New Roman"/>
          <w:color w:val="000000" w:themeColor="text1"/>
          <w:shd w:val="clear" w:color="auto" w:fill="FFFFFF"/>
        </w:rPr>
        <w:t>(7285): 785–9.</w:t>
      </w:r>
      <w:r w:rsidRPr="003C7BC0">
        <w:rPr>
          <w:rFonts w:ascii="Times New Roman" w:hAnsi="Times New Roman" w:cs="Times New Roman"/>
          <w:color w:val="000000" w:themeColor="text1"/>
          <w:shd w:val="clear" w:color="auto" w:fill="FFFFFF"/>
        </w:rPr>
        <w:t xml:space="preserve"> (1963)</w:t>
      </w:r>
    </w:p>
    <w:p w14:paraId="4D83AC5E" w14:textId="4AECD913" w:rsidR="00500C05" w:rsidRPr="003C7BC0" w:rsidRDefault="00500C05"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Salinas, M</w:t>
      </w:r>
      <w:r w:rsidRPr="003C7BC0">
        <w:rPr>
          <w:rFonts w:ascii="Times New Roman" w:hAnsi="Times New Roman" w:cs="Times New Roman"/>
          <w:b/>
          <w:i/>
          <w:noProof/>
          <w:color w:val="000000" w:themeColor="text1"/>
          <w:szCs w:val="24"/>
        </w:rPr>
        <w:t>, et al</w:t>
      </w:r>
      <w:r w:rsidRPr="003C7BC0">
        <w:rPr>
          <w:rFonts w:ascii="Times New Roman" w:hAnsi="Times New Roman" w:cs="Times New Roman"/>
          <w:noProof/>
          <w:color w:val="000000" w:themeColor="text1"/>
          <w:szCs w:val="24"/>
        </w:rPr>
        <w:t xml:space="preserve">. Inhibition of PKB/Akt1 by C2-Ceramide Involves Activation of Ceramide-Activated Protein Phosphatase in PC12 Cells. </w:t>
      </w:r>
      <w:r w:rsidRPr="003C7BC0">
        <w:rPr>
          <w:rFonts w:ascii="Times New Roman" w:hAnsi="Times New Roman" w:cs="Times New Roman"/>
          <w:i/>
          <w:iCs/>
          <w:noProof/>
          <w:color w:val="000000" w:themeColor="text1"/>
          <w:szCs w:val="24"/>
        </w:rPr>
        <w:t>Molecular and Cellular Neuroscience</w:t>
      </w:r>
      <w:r w:rsidRPr="003C7BC0">
        <w:rPr>
          <w:rFonts w:ascii="Times New Roman" w:hAnsi="Times New Roman" w:cs="Times New Roman"/>
          <w:noProof/>
          <w:color w:val="000000" w:themeColor="text1"/>
          <w:szCs w:val="24"/>
        </w:rPr>
        <w:t xml:space="preserve"> (2000). </w:t>
      </w:r>
    </w:p>
    <w:p w14:paraId="3365CB52" w14:textId="2E8357D6" w:rsidR="005C3312" w:rsidRPr="003C7BC0" w:rsidRDefault="005C3312"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Saltiel, A. &amp; Kahn, R</w:t>
      </w:r>
      <w:r w:rsidRPr="003C7BC0">
        <w:rPr>
          <w:rFonts w:ascii="Times New Roman" w:hAnsi="Times New Roman" w:cs="Times New Roman"/>
          <w:noProof/>
          <w:color w:val="000000" w:themeColor="text1"/>
          <w:szCs w:val="24"/>
        </w:rPr>
        <w:t xml:space="preserve">. Insulin signalling and the regulation of glucose and lipid metabolism. </w:t>
      </w:r>
      <w:r w:rsidRPr="003C7BC0">
        <w:rPr>
          <w:rFonts w:ascii="Times New Roman" w:hAnsi="Times New Roman" w:cs="Times New Roman"/>
          <w:i/>
          <w:iCs/>
          <w:noProof/>
          <w:color w:val="000000" w:themeColor="text1"/>
          <w:szCs w:val="24"/>
        </w:rPr>
        <w:t>Nature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414,</w:t>
      </w:r>
      <w:r w:rsidRPr="003C7BC0">
        <w:rPr>
          <w:rFonts w:ascii="Times New Roman" w:hAnsi="Times New Roman" w:cs="Times New Roman"/>
          <w:noProof/>
          <w:color w:val="000000" w:themeColor="text1"/>
          <w:szCs w:val="24"/>
        </w:rPr>
        <w:t xml:space="preserve"> (2001).</w:t>
      </w:r>
    </w:p>
    <w:p w14:paraId="384E3D39" w14:textId="77777777" w:rsidR="005C3312" w:rsidRPr="003C7BC0" w:rsidRDefault="005C3312"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Samuel, V. T. &amp; Shulman, G. I.</w:t>
      </w:r>
      <w:r w:rsidRPr="003C7BC0">
        <w:rPr>
          <w:rFonts w:ascii="Times New Roman" w:hAnsi="Times New Roman" w:cs="Times New Roman"/>
          <w:noProof/>
          <w:color w:val="000000" w:themeColor="text1"/>
          <w:szCs w:val="24"/>
        </w:rPr>
        <w:t xml:space="preserve"> Mechanisms for insulin resistance: common threads and missing links. </w:t>
      </w:r>
      <w:r w:rsidRPr="003C7BC0">
        <w:rPr>
          <w:rFonts w:ascii="Times New Roman" w:hAnsi="Times New Roman" w:cs="Times New Roman"/>
          <w:i/>
          <w:iCs/>
          <w:noProof/>
          <w:color w:val="000000" w:themeColor="text1"/>
          <w:szCs w:val="24"/>
        </w:rPr>
        <w:t>Cell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148,</w:t>
      </w:r>
      <w:r w:rsidRPr="003C7BC0">
        <w:rPr>
          <w:rFonts w:ascii="Times New Roman" w:hAnsi="Times New Roman" w:cs="Times New Roman"/>
          <w:noProof/>
          <w:color w:val="000000" w:themeColor="text1"/>
          <w:szCs w:val="24"/>
        </w:rPr>
        <w:t xml:space="preserve"> 852–71 (2012).</w:t>
      </w:r>
    </w:p>
    <w:p w14:paraId="1A3BDF4A" w14:textId="5C5B37D2" w:rsidR="005C3312" w:rsidRPr="003C7BC0" w:rsidRDefault="00500C05"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Sarbassov, D</w:t>
      </w:r>
      <w:r w:rsidRPr="003C7BC0">
        <w:rPr>
          <w:rFonts w:ascii="Times New Roman" w:hAnsi="Times New Roman" w:cs="Times New Roman"/>
          <w:b/>
          <w:i/>
          <w:noProof/>
          <w:color w:val="000000" w:themeColor="text1"/>
          <w:szCs w:val="24"/>
        </w:rPr>
        <w:t>. et al</w:t>
      </w:r>
      <w:r w:rsidRPr="003C7BC0">
        <w:rPr>
          <w:rFonts w:ascii="Times New Roman" w:hAnsi="Times New Roman" w:cs="Times New Roman"/>
          <w:i/>
          <w:noProof/>
          <w:color w:val="000000" w:themeColor="text1"/>
          <w:szCs w:val="24"/>
        </w:rPr>
        <w:t>.</w:t>
      </w:r>
      <w:r w:rsidRPr="003C7BC0">
        <w:rPr>
          <w:rFonts w:ascii="Times New Roman" w:hAnsi="Times New Roman" w:cs="Times New Roman"/>
          <w:noProof/>
          <w:color w:val="000000" w:themeColor="text1"/>
          <w:szCs w:val="24"/>
        </w:rPr>
        <w:t xml:space="preserve"> Phosphorylation and regulation of Akt/PKB by the rictor-mTOR complex. </w:t>
      </w:r>
      <w:r w:rsidRPr="003C7BC0">
        <w:rPr>
          <w:rFonts w:ascii="Times New Roman" w:hAnsi="Times New Roman" w:cs="Times New Roman"/>
          <w:i/>
          <w:iCs/>
          <w:noProof/>
          <w:color w:val="000000" w:themeColor="text1"/>
          <w:szCs w:val="24"/>
        </w:rPr>
        <w:t>Science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307,</w:t>
      </w:r>
      <w:r w:rsidRPr="003C7BC0">
        <w:rPr>
          <w:rFonts w:ascii="Times New Roman" w:hAnsi="Times New Roman" w:cs="Times New Roman"/>
          <w:noProof/>
          <w:color w:val="000000" w:themeColor="text1"/>
          <w:szCs w:val="24"/>
        </w:rPr>
        <w:t xml:space="preserve"> 1098–101 (2005).</w:t>
      </w:r>
    </w:p>
    <w:p w14:paraId="05F1E99C" w14:textId="740F47E0" w:rsidR="005C3312" w:rsidRPr="003C7BC0" w:rsidRDefault="005C3312"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Schenk, S., Saberi, M. &amp; Olefsky, J</w:t>
      </w:r>
      <w:r w:rsidRPr="003C7BC0">
        <w:rPr>
          <w:rFonts w:ascii="Times New Roman" w:hAnsi="Times New Roman" w:cs="Times New Roman"/>
          <w:noProof/>
          <w:color w:val="000000" w:themeColor="text1"/>
          <w:szCs w:val="24"/>
        </w:rPr>
        <w:t xml:space="preserve">. Insulin sensitivity: modulation by nutrients and inflammation. </w:t>
      </w:r>
      <w:r w:rsidRPr="003C7BC0">
        <w:rPr>
          <w:rFonts w:ascii="Times New Roman" w:hAnsi="Times New Roman" w:cs="Times New Roman"/>
          <w:i/>
          <w:iCs/>
          <w:noProof/>
          <w:color w:val="000000" w:themeColor="text1"/>
          <w:szCs w:val="24"/>
        </w:rPr>
        <w:t>The Journal of clinical investigation</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118,</w:t>
      </w:r>
      <w:r w:rsidRPr="003C7BC0">
        <w:rPr>
          <w:rFonts w:ascii="Times New Roman" w:hAnsi="Times New Roman" w:cs="Times New Roman"/>
          <w:noProof/>
          <w:color w:val="000000" w:themeColor="text1"/>
          <w:szCs w:val="24"/>
        </w:rPr>
        <w:t xml:space="preserve"> 2992–3002 (2008).</w:t>
      </w:r>
    </w:p>
    <w:p w14:paraId="7E3C4367" w14:textId="21C503A1" w:rsidR="005C3312" w:rsidRPr="003C7BC0" w:rsidRDefault="005C3312"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Schenk, S. &amp; Horowitz, J</w:t>
      </w:r>
      <w:r w:rsidRPr="003C7BC0">
        <w:rPr>
          <w:rFonts w:ascii="Times New Roman" w:hAnsi="Times New Roman" w:cs="Times New Roman"/>
          <w:noProof/>
          <w:color w:val="000000" w:themeColor="text1"/>
          <w:szCs w:val="24"/>
        </w:rPr>
        <w:t xml:space="preserve">. Acute exercise increases triglyceride synthesis in skeletal muscle and prevents fatty acid–induced insulin resistance. </w:t>
      </w:r>
      <w:r w:rsidRPr="003C7BC0">
        <w:rPr>
          <w:rFonts w:ascii="Times New Roman" w:hAnsi="Times New Roman" w:cs="Times New Roman"/>
          <w:i/>
          <w:iCs/>
          <w:noProof/>
          <w:color w:val="000000" w:themeColor="text1"/>
          <w:szCs w:val="24"/>
        </w:rPr>
        <w:t>Journal of Clinical Investigation</w:t>
      </w:r>
      <w:r w:rsidRPr="003C7BC0">
        <w:rPr>
          <w:rFonts w:ascii="Times New Roman" w:hAnsi="Times New Roman" w:cs="Times New Roman"/>
          <w:noProof/>
          <w:color w:val="000000" w:themeColor="text1"/>
          <w:szCs w:val="24"/>
        </w:rPr>
        <w:t xml:space="preserve"> (2007). </w:t>
      </w:r>
    </w:p>
    <w:p w14:paraId="1D919255" w14:textId="7A208B0F" w:rsidR="00500C05" w:rsidRPr="003C7BC0" w:rsidRDefault="00500C05" w:rsidP="00500C0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Schmitz-Peiffer, Craig &amp; Biden</w:t>
      </w:r>
      <w:r w:rsidRPr="003C7BC0">
        <w:rPr>
          <w:rFonts w:ascii="Times New Roman" w:hAnsi="Times New Roman" w:cs="Times New Roman"/>
          <w:noProof/>
          <w:color w:val="000000" w:themeColor="text1"/>
          <w:szCs w:val="24"/>
        </w:rPr>
        <w:t xml:space="preserve">. Ceramide Generation Is Sufficient to Account for the Inhibition of the Insulin-stimulated PKB Pathway in C2C12 Skeletal Muscle Cells Pretreated with Palmitate. </w:t>
      </w:r>
      <w:r w:rsidRPr="003C7BC0">
        <w:rPr>
          <w:rFonts w:ascii="Times New Roman" w:hAnsi="Times New Roman" w:cs="Times New Roman"/>
          <w:i/>
          <w:iCs/>
          <w:noProof/>
          <w:color w:val="000000" w:themeColor="text1"/>
          <w:szCs w:val="24"/>
        </w:rPr>
        <w:t>Journal of Biological Chemistry</w:t>
      </w:r>
      <w:r w:rsidRPr="003C7BC0">
        <w:rPr>
          <w:rFonts w:ascii="Times New Roman" w:hAnsi="Times New Roman" w:cs="Times New Roman"/>
          <w:noProof/>
          <w:color w:val="000000" w:themeColor="text1"/>
          <w:szCs w:val="24"/>
        </w:rPr>
        <w:t xml:space="preserve"> (1999). </w:t>
      </w:r>
    </w:p>
    <w:p w14:paraId="5A8AE575" w14:textId="567AFCF1" w:rsidR="00500C05" w:rsidRPr="003C7BC0" w:rsidRDefault="00500C05"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Schubert, Scheid &amp; Duronio</w:t>
      </w:r>
      <w:r w:rsidRPr="003C7BC0">
        <w:rPr>
          <w:rFonts w:ascii="Times New Roman" w:hAnsi="Times New Roman" w:cs="Times New Roman"/>
          <w:noProof/>
          <w:color w:val="000000" w:themeColor="text1"/>
          <w:szCs w:val="24"/>
        </w:rPr>
        <w:t xml:space="preserve">. Ceramide inhibits protein kinase B/Akt by promoting dephosphorylation of serine 473. </w:t>
      </w:r>
      <w:r w:rsidRPr="003C7BC0">
        <w:rPr>
          <w:rFonts w:ascii="Times New Roman" w:hAnsi="Times New Roman" w:cs="Times New Roman"/>
          <w:i/>
          <w:iCs/>
          <w:noProof/>
          <w:color w:val="000000" w:themeColor="text1"/>
          <w:szCs w:val="24"/>
        </w:rPr>
        <w:t>The Journal of biological chemistry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275,</w:t>
      </w:r>
      <w:r w:rsidRPr="003C7BC0">
        <w:rPr>
          <w:rFonts w:ascii="Times New Roman" w:hAnsi="Times New Roman" w:cs="Times New Roman"/>
          <w:noProof/>
          <w:color w:val="000000" w:themeColor="text1"/>
          <w:szCs w:val="24"/>
        </w:rPr>
        <w:t xml:space="preserve"> 13330–5 (2000).</w:t>
      </w:r>
    </w:p>
    <w:p w14:paraId="388E8A1E" w14:textId="77777777" w:rsidR="005C3312" w:rsidRPr="003C7BC0" w:rsidRDefault="005C3312"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Shanik, M. H.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Insulin resistance and hyperinsulinemia: is hyperinsulinemia the cart or the horse? </w:t>
      </w:r>
      <w:r w:rsidRPr="003C7BC0">
        <w:rPr>
          <w:rFonts w:ascii="Times New Roman" w:hAnsi="Times New Roman" w:cs="Times New Roman"/>
          <w:i/>
          <w:iCs/>
          <w:noProof/>
          <w:color w:val="000000" w:themeColor="text1"/>
          <w:szCs w:val="24"/>
        </w:rPr>
        <w:t>Diabetes Care</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31 Suppl 2,</w:t>
      </w:r>
      <w:r w:rsidRPr="003C7BC0">
        <w:rPr>
          <w:rFonts w:ascii="Times New Roman" w:hAnsi="Times New Roman" w:cs="Times New Roman"/>
          <w:noProof/>
          <w:color w:val="000000" w:themeColor="text1"/>
          <w:szCs w:val="24"/>
        </w:rPr>
        <w:t xml:space="preserve"> S262–8 (2008).</w:t>
      </w:r>
    </w:p>
    <w:p w14:paraId="3BF1141E" w14:textId="77777777" w:rsidR="005C3312" w:rsidRPr="003C7BC0" w:rsidRDefault="005C3312" w:rsidP="005C331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lastRenderedPageBreak/>
        <w:t xml:space="preserve">Shimomura, I.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i/>
          <w:iCs/>
          <w:noProof/>
          <w:color w:val="000000" w:themeColor="text1"/>
          <w:szCs w:val="24"/>
        </w:rPr>
        <w:t>.</w:t>
      </w:r>
      <w:r w:rsidRPr="003C7BC0">
        <w:rPr>
          <w:rFonts w:ascii="Times New Roman" w:hAnsi="Times New Roman" w:cs="Times New Roman"/>
          <w:noProof/>
          <w:color w:val="000000" w:themeColor="text1"/>
          <w:szCs w:val="24"/>
        </w:rPr>
        <w:t xml:space="preserve"> Decreased IRS-2 and Increased SREBP-1c Lead to Mixed Insulin Resistance and Sensitivity in Livers of Lipodystrophic and ob/ob Mice. </w:t>
      </w:r>
      <w:r w:rsidRPr="003C7BC0">
        <w:rPr>
          <w:rFonts w:ascii="Times New Roman" w:hAnsi="Times New Roman" w:cs="Times New Roman"/>
          <w:i/>
          <w:iCs/>
          <w:noProof/>
          <w:color w:val="000000" w:themeColor="text1"/>
          <w:szCs w:val="24"/>
        </w:rPr>
        <w:t>Molecular Cell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6,</w:t>
      </w:r>
      <w:r w:rsidRPr="003C7BC0">
        <w:rPr>
          <w:rFonts w:ascii="Times New Roman" w:hAnsi="Times New Roman" w:cs="Times New Roman"/>
          <w:noProof/>
          <w:color w:val="000000" w:themeColor="text1"/>
          <w:szCs w:val="24"/>
        </w:rPr>
        <w:t xml:space="preserve"> 77–86 (2000).</w:t>
      </w:r>
    </w:p>
    <w:p w14:paraId="1DA72225" w14:textId="7483D94A" w:rsidR="00500C05" w:rsidRPr="003C7BC0" w:rsidRDefault="00500C05" w:rsidP="00500C0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Steinberg, G. &amp; Kemp, B</w:t>
      </w:r>
      <w:r w:rsidRPr="003C7BC0">
        <w:rPr>
          <w:rFonts w:ascii="Times New Roman" w:hAnsi="Times New Roman" w:cs="Times New Roman"/>
          <w:noProof/>
          <w:color w:val="000000" w:themeColor="text1"/>
          <w:szCs w:val="24"/>
        </w:rPr>
        <w:t xml:space="preserve">. AMPK in Health and Disease. </w:t>
      </w:r>
      <w:r w:rsidRPr="003C7BC0">
        <w:rPr>
          <w:rFonts w:ascii="Times New Roman" w:hAnsi="Times New Roman" w:cs="Times New Roman"/>
          <w:i/>
          <w:iCs/>
          <w:noProof/>
          <w:color w:val="000000" w:themeColor="text1"/>
          <w:szCs w:val="24"/>
        </w:rPr>
        <w:t>Physiological Reviews</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89,</w:t>
      </w:r>
      <w:r w:rsidRPr="003C7BC0">
        <w:rPr>
          <w:rFonts w:ascii="Times New Roman" w:hAnsi="Times New Roman" w:cs="Times New Roman"/>
          <w:noProof/>
          <w:color w:val="000000" w:themeColor="text1"/>
          <w:szCs w:val="24"/>
        </w:rPr>
        <w:t xml:space="preserve"> (2009).</w:t>
      </w:r>
    </w:p>
    <w:p w14:paraId="15BC9BA9" w14:textId="0BB9F13D" w:rsidR="007D7A62" w:rsidRPr="003C7BC0" w:rsidRDefault="00500C05" w:rsidP="00B64272">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Taniguchi, C., Emanuelli, B. &amp; Kahn, R</w:t>
      </w:r>
      <w:r w:rsidRPr="003C7BC0">
        <w:rPr>
          <w:rFonts w:ascii="Times New Roman" w:hAnsi="Times New Roman" w:cs="Times New Roman"/>
          <w:noProof/>
          <w:color w:val="000000" w:themeColor="text1"/>
          <w:szCs w:val="24"/>
        </w:rPr>
        <w:t xml:space="preserve">. Critical nodes in signalling pathways: insights into insulin action. </w:t>
      </w:r>
      <w:r w:rsidRPr="003C7BC0">
        <w:rPr>
          <w:rFonts w:ascii="Times New Roman" w:hAnsi="Times New Roman" w:cs="Times New Roman"/>
          <w:i/>
          <w:iCs/>
          <w:noProof/>
          <w:color w:val="000000" w:themeColor="text1"/>
          <w:szCs w:val="24"/>
        </w:rPr>
        <w:t>Nature Reviews Molecular Cell Biology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7,</w:t>
      </w:r>
      <w:r w:rsidR="00B64272" w:rsidRPr="003C7BC0">
        <w:rPr>
          <w:rFonts w:ascii="Times New Roman" w:hAnsi="Times New Roman" w:cs="Times New Roman"/>
          <w:noProof/>
          <w:color w:val="000000" w:themeColor="text1"/>
          <w:szCs w:val="24"/>
        </w:rPr>
        <w:t xml:space="preserve"> 85–96 (2006)</w:t>
      </w:r>
    </w:p>
    <w:p w14:paraId="51707E70" w14:textId="77777777" w:rsidR="00500C05" w:rsidRPr="003C7BC0" w:rsidRDefault="00500C05" w:rsidP="00500C0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 xml:space="preserve">Tsuchiya, Y. </w:t>
      </w:r>
      <w:r w:rsidRPr="003C7BC0">
        <w:rPr>
          <w:rFonts w:ascii="Times New Roman" w:hAnsi="Times New Roman" w:cs="Times New Roman"/>
          <w:b/>
          <w:i/>
          <w:iCs/>
          <w:noProof/>
          <w:color w:val="000000" w:themeColor="text1"/>
          <w:szCs w:val="24"/>
        </w:rPr>
        <w:t>et al.</w:t>
      </w:r>
      <w:r w:rsidRPr="003C7BC0">
        <w:rPr>
          <w:rFonts w:ascii="Times New Roman" w:hAnsi="Times New Roman" w:cs="Times New Roman"/>
          <w:noProof/>
          <w:color w:val="000000" w:themeColor="text1"/>
          <w:szCs w:val="24"/>
        </w:rPr>
        <w:t xml:space="preserve"> Palmitate-induced down-regulation of sortilin and impaired GLUT4 trafficking in C2C12 myotubes. </w:t>
      </w:r>
      <w:r w:rsidRPr="003C7BC0">
        <w:rPr>
          <w:rFonts w:ascii="Times New Roman" w:hAnsi="Times New Roman" w:cs="Times New Roman"/>
          <w:i/>
          <w:iCs/>
          <w:noProof/>
          <w:color w:val="000000" w:themeColor="text1"/>
          <w:szCs w:val="24"/>
        </w:rPr>
        <w:t>The Journal of biological chemistry</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285,</w:t>
      </w:r>
      <w:r w:rsidRPr="003C7BC0">
        <w:rPr>
          <w:rFonts w:ascii="Times New Roman" w:hAnsi="Times New Roman" w:cs="Times New Roman"/>
          <w:noProof/>
          <w:color w:val="000000" w:themeColor="text1"/>
          <w:szCs w:val="24"/>
        </w:rPr>
        <w:t xml:space="preserve"> 34371–81 (2010).</w:t>
      </w:r>
    </w:p>
    <w:p w14:paraId="37B71D92" w14:textId="77777777" w:rsidR="00500C05" w:rsidRPr="003C7BC0" w:rsidRDefault="00500C05" w:rsidP="00500C0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Vanhaesebroeck, B. &amp; Alessi, D. R.</w:t>
      </w:r>
      <w:r w:rsidRPr="003C7BC0">
        <w:rPr>
          <w:rFonts w:ascii="Times New Roman" w:hAnsi="Times New Roman" w:cs="Times New Roman"/>
          <w:noProof/>
          <w:color w:val="000000" w:themeColor="text1"/>
          <w:szCs w:val="24"/>
        </w:rPr>
        <w:t xml:space="preserve"> The PI3K-PDK1 connection: more than just a road to PKB. </w:t>
      </w:r>
      <w:r w:rsidRPr="003C7BC0">
        <w:rPr>
          <w:rFonts w:ascii="Times New Roman" w:hAnsi="Times New Roman" w:cs="Times New Roman"/>
          <w:i/>
          <w:iCs/>
          <w:noProof/>
          <w:color w:val="000000" w:themeColor="text1"/>
          <w:szCs w:val="24"/>
        </w:rPr>
        <w:t>Biochem. J.</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346 Pt 3,</w:t>
      </w:r>
      <w:r w:rsidRPr="003C7BC0">
        <w:rPr>
          <w:rFonts w:ascii="Times New Roman" w:hAnsi="Times New Roman" w:cs="Times New Roman"/>
          <w:noProof/>
          <w:color w:val="000000" w:themeColor="text1"/>
          <w:szCs w:val="24"/>
        </w:rPr>
        <w:t xml:space="preserve"> 561–76 (2000).</w:t>
      </w:r>
    </w:p>
    <w:p w14:paraId="078BB8F7" w14:textId="790E636C" w:rsidR="00C17302" w:rsidRPr="003C7BC0" w:rsidRDefault="00B64272" w:rsidP="00E867D5">
      <w:pPr>
        <w:pStyle w:val="ListParagraph"/>
        <w:numPr>
          <w:ilvl w:val="0"/>
          <w:numId w:val="1"/>
        </w:numPr>
        <w:autoSpaceDE w:val="0"/>
        <w:autoSpaceDN w:val="0"/>
        <w:adjustRightInd w:val="0"/>
        <w:spacing w:after="0" w:line="240" w:lineRule="auto"/>
        <w:rPr>
          <w:rFonts w:ascii="Times New Roman" w:hAnsi="Times New Roman" w:cs="Times New Roman"/>
          <w:noProof/>
          <w:color w:val="000000" w:themeColor="text1"/>
          <w:szCs w:val="24"/>
        </w:rPr>
      </w:pPr>
      <w:r w:rsidRPr="003C7BC0">
        <w:rPr>
          <w:rFonts w:ascii="Times New Roman" w:hAnsi="Times New Roman" w:cs="Times New Roman"/>
          <w:b/>
          <w:noProof/>
          <w:color w:val="000000" w:themeColor="text1"/>
          <w:szCs w:val="24"/>
        </w:rPr>
        <w:t>Watson, M., Coghlan, M. &amp; Hundal, H</w:t>
      </w:r>
      <w:r w:rsidRPr="003C7BC0">
        <w:rPr>
          <w:rFonts w:ascii="Times New Roman" w:hAnsi="Times New Roman" w:cs="Times New Roman"/>
          <w:noProof/>
          <w:color w:val="000000" w:themeColor="text1"/>
          <w:szCs w:val="24"/>
        </w:rPr>
        <w:t xml:space="preserve">. Modulating serine palmitoyl transferase (SPT) expression and activity unveils a crucial role in lipid-induced insulin resistance in rat skeletal muscle cells. </w:t>
      </w:r>
      <w:r w:rsidRPr="003C7BC0">
        <w:rPr>
          <w:rFonts w:ascii="Times New Roman" w:hAnsi="Times New Roman" w:cs="Times New Roman"/>
          <w:i/>
          <w:iCs/>
          <w:noProof/>
          <w:color w:val="000000" w:themeColor="text1"/>
          <w:szCs w:val="24"/>
        </w:rPr>
        <w:t>The Biochemical journal</w:t>
      </w:r>
      <w:r w:rsidRPr="003C7BC0">
        <w:rPr>
          <w:rFonts w:ascii="Times New Roman" w:hAnsi="Times New Roman" w:cs="Times New Roman"/>
          <w:noProof/>
          <w:color w:val="000000" w:themeColor="text1"/>
          <w:szCs w:val="24"/>
        </w:rPr>
        <w:t xml:space="preserve"> </w:t>
      </w:r>
      <w:r w:rsidRPr="003C7BC0">
        <w:rPr>
          <w:rFonts w:ascii="Times New Roman" w:hAnsi="Times New Roman" w:cs="Times New Roman"/>
          <w:b/>
          <w:bCs/>
          <w:noProof/>
          <w:color w:val="000000" w:themeColor="text1"/>
          <w:szCs w:val="24"/>
        </w:rPr>
        <w:t>417,</w:t>
      </w:r>
      <w:r w:rsidRPr="003C7BC0">
        <w:rPr>
          <w:rFonts w:ascii="Times New Roman" w:hAnsi="Times New Roman" w:cs="Times New Roman"/>
          <w:noProof/>
          <w:color w:val="000000" w:themeColor="text1"/>
          <w:szCs w:val="24"/>
        </w:rPr>
        <w:t xml:space="preserve"> 791–801 (2009).</w:t>
      </w:r>
    </w:p>
    <w:p w14:paraId="43F6FFAF" w14:textId="42736006" w:rsidR="00B107CB" w:rsidRPr="003C7BC0" w:rsidRDefault="00B107CB" w:rsidP="00B107CB">
      <w:pPr>
        <w:pStyle w:val="ListParagraph"/>
        <w:numPr>
          <w:ilvl w:val="0"/>
          <w:numId w:val="1"/>
        </w:numPr>
        <w:rPr>
          <w:rFonts w:ascii="Times New Roman" w:hAnsi="Times New Roman" w:cs="Times New Roman"/>
          <w:color w:val="000000" w:themeColor="text1"/>
          <w:lang w:val="en"/>
        </w:rPr>
      </w:pPr>
      <w:r w:rsidRPr="003C7BC0">
        <w:rPr>
          <w:rFonts w:ascii="Times New Roman" w:hAnsi="Times New Roman" w:cs="Times New Roman"/>
          <w:b/>
          <w:color w:val="000000" w:themeColor="text1"/>
          <w:lang w:val="en"/>
        </w:rPr>
        <w:t xml:space="preserve">Yuan J. </w:t>
      </w:r>
      <w:r w:rsidRPr="003C7BC0">
        <w:rPr>
          <w:rFonts w:ascii="Times New Roman" w:hAnsi="Times New Roman" w:cs="Times New Roman"/>
          <w:b/>
          <w:i/>
          <w:color w:val="000000" w:themeColor="text1"/>
          <w:lang w:val="en"/>
        </w:rPr>
        <w:t>et al</w:t>
      </w:r>
      <w:r w:rsidRPr="003C7BC0">
        <w:rPr>
          <w:rFonts w:ascii="Times New Roman" w:hAnsi="Times New Roman" w:cs="Times New Roman"/>
          <w:color w:val="000000" w:themeColor="text1"/>
          <w:lang w:val="en"/>
        </w:rPr>
        <w:t>. Overexpression of antioxidant enzyme peroxiredoxin 5 protects human tendon cells against apoptosis and loss of cellular function during oxidative stress</w:t>
      </w:r>
      <w:r w:rsidRPr="003C7BC0">
        <w:rPr>
          <w:rFonts w:ascii="Times New Roman" w:hAnsi="Times New Roman" w:cs="Times New Roman"/>
          <w:i/>
          <w:color w:val="000000" w:themeColor="text1"/>
          <w:lang w:val="en"/>
        </w:rPr>
        <w:t xml:space="preserve">. Biochim Biophys Acta BBA - Mol Cell Res </w:t>
      </w:r>
      <w:r w:rsidRPr="003C7BC0">
        <w:rPr>
          <w:rFonts w:ascii="Times New Roman" w:hAnsi="Times New Roman" w:cs="Times New Roman"/>
          <w:b/>
          <w:color w:val="000000" w:themeColor="text1"/>
          <w:lang w:val="en"/>
        </w:rPr>
        <w:t>1693</w:t>
      </w:r>
      <w:r w:rsidRPr="003C7BC0">
        <w:rPr>
          <w:rFonts w:ascii="Times New Roman" w:hAnsi="Times New Roman" w:cs="Times New Roman"/>
          <w:color w:val="000000" w:themeColor="text1"/>
          <w:lang w:val="en"/>
        </w:rPr>
        <w:t xml:space="preserve">: 37–45, </w:t>
      </w:r>
      <w:r w:rsidR="00A96F73" w:rsidRPr="003C7BC0">
        <w:rPr>
          <w:rFonts w:ascii="Times New Roman" w:hAnsi="Times New Roman" w:cs="Times New Roman"/>
          <w:color w:val="000000" w:themeColor="text1"/>
          <w:lang w:val="en"/>
        </w:rPr>
        <w:t>(</w:t>
      </w:r>
      <w:r w:rsidRPr="003C7BC0">
        <w:rPr>
          <w:rFonts w:ascii="Times New Roman" w:hAnsi="Times New Roman" w:cs="Times New Roman"/>
          <w:color w:val="000000" w:themeColor="text1"/>
          <w:lang w:val="en"/>
        </w:rPr>
        <w:t>2004</w:t>
      </w:r>
      <w:r w:rsidR="00A96F73" w:rsidRPr="003C7BC0">
        <w:rPr>
          <w:rFonts w:ascii="Times New Roman" w:hAnsi="Times New Roman" w:cs="Times New Roman"/>
          <w:color w:val="000000" w:themeColor="text1"/>
          <w:lang w:val="en"/>
        </w:rPr>
        <w:t>)</w:t>
      </w:r>
      <w:r w:rsidRPr="003C7BC0">
        <w:rPr>
          <w:rFonts w:ascii="Times New Roman" w:hAnsi="Times New Roman" w:cs="Times New Roman"/>
          <w:color w:val="000000" w:themeColor="text1"/>
          <w:lang w:val="en"/>
        </w:rPr>
        <w:t>.</w:t>
      </w:r>
    </w:p>
    <w:p w14:paraId="75666890" w14:textId="2C3F913E" w:rsidR="00B2738D" w:rsidRPr="003C7BC0" w:rsidRDefault="00B2738D" w:rsidP="00B2738D">
      <w:pPr>
        <w:pStyle w:val="ListParagraph"/>
        <w:numPr>
          <w:ilvl w:val="0"/>
          <w:numId w:val="1"/>
        </w:numPr>
        <w:rPr>
          <w:rFonts w:ascii="Times New Roman" w:hAnsi="Times New Roman" w:cs="Times New Roman"/>
          <w:b/>
          <w:color w:val="000000" w:themeColor="text1"/>
          <w:lang w:val="en"/>
        </w:rPr>
      </w:pPr>
      <w:r w:rsidRPr="003C7BC0">
        <w:rPr>
          <w:rFonts w:ascii="Times New Roman" w:hAnsi="Times New Roman" w:cs="Times New Roman"/>
          <w:b/>
          <w:color w:val="000000" w:themeColor="text1"/>
          <w:lang w:val="en"/>
        </w:rPr>
        <w:t xml:space="preserve">Yuzefovych, L.V. </w:t>
      </w:r>
      <w:r w:rsidRPr="003C7BC0">
        <w:rPr>
          <w:rFonts w:ascii="Times New Roman" w:hAnsi="Times New Roman" w:cs="Times New Roman"/>
          <w:color w:val="000000" w:themeColor="text1"/>
          <w:lang w:val="en"/>
        </w:rPr>
        <w:t>et al.</w:t>
      </w:r>
      <w:r w:rsidRPr="003C7BC0">
        <w:rPr>
          <w:rFonts w:ascii="Times New Roman" w:hAnsi="Times New Roman" w:cs="Times New Roman"/>
          <w:color w:val="000000" w:themeColor="text1"/>
        </w:rPr>
        <w:t xml:space="preserve"> </w:t>
      </w:r>
      <w:r w:rsidRPr="003C7BC0">
        <w:rPr>
          <w:rFonts w:ascii="Times New Roman" w:hAnsi="Times New Roman" w:cs="Times New Roman"/>
          <w:color w:val="000000" w:themeColor="text1"/>
          <w:lang w:val="en"/>
        </w:rPr>
        <w:t>Protection from palmitate-induced mitochondrial DNA damage prevents from mitochondrial oxidative stress, mitochondrial dysfunction, apoptosis, and impaired insulin signaling in rat L6 skeletal muscle cells</w:t>
      </w:r>
      <w:r w:rsidRPr="003C7BC0">
        <w:rPr>
          <w:rFonts w:ascii="Times New Roman" w:hAnsi="Times New Roman" w:cs="Times New Roman"/>
          <w:color w:val="000000" w:themeColor="text1"/>
          <w:shd w:val="clear" w:color="auto" w:fill="FFFFFF"/>
        </w:rPr>
        <w:t xml:space="preserve"> </w:t>
      </w:r>
      <w:r w:rsidRPr="003C7BC0">
        <w:rPr>
          <w:rFonts w:ascii="Times New Roman" w:hAnsi="Times New Roman" w:cs="Times New Roman"/>
          <w:i/>
          <w:color w:val="000000" w:themeColor="text1"/>
          <w:shd w:val="clear" w:color="auto" w:fill="FFFFFF"/>
        </w:rPr>
        <w:t xml:space="preserve">Endocrinology </w:t>
      </w:r>
      <w:r w:rsidRPr="003C7BC0">
        <w:rPr>
          <w:rFonts w:ascii="Times New Roman" w:hAnsi="Times New Roman" w:cs="Times New Roman"/>
          <w:color w:val="000000" w:themeColor="text1"/>
          <w:shd w:val="clear" w:color="auto" w:fill="FFFFFF"/>
        </w:rPr>
        <w:t>153(1):92-100.</w:t>
      </w:r>
      <w:r w:rsidR="00A96F73" w:rsidRPr="003C7BC0">
        <w:rPr>
          <w:rFonts w:ascii="Times New Roman" w:hAnsi="Times New Roman" w:cs="Times New Roman"/>
          <w:color w:val="000000" w:themeColor="text1"/>
          <w:shd w:val="clear" w:color="auto" w:fill="FFFFFF"/>
        </w:rPr>
        <w:t xml:space="preserve"> (2012)</w:t>
      </w:r>
    </w:p>
    <w:p w14:paraId="077F9154" w14:textId="77777777" w:rsidR="00B107CB" w:rsidRPr="003C7BC0" w:rsidRDefault="00B107CB" w:rsidP="00B107CB">
      <w:pPr>
        <w:pStyle w:val="ListParagraph"/>
        <w:autoSpaceDE w:val="0"/>
        <w:autoSpaceDN w:val="0"/>
        <w:adjustRightInd w:val="0"/>
        <w:spacing w:after="0" w:line="240" w:lineRule="auto"/>
        <w:ind w:left="502"/>
        <w:rPr>
          <w:rFonts w:ascii="Calibri" w:hAnsi="Calibri" w:cs="Times New Roman"/>
          <w:noProof/>
          <w:color w:val="000000" w:themeColor="text1"/>
          <w:szCs w:val="24"/>
        </w:rPr>
      </w:pPr>
    </w:p>
    <w:p w14:paraId="3A006DEC" w14:textId="77777777" w:rsidR="00E867D5" w:rsidRPr="003C7BC0" w:rsidRDefault="00E867D5" w:rsidP="00E867D5">
      <w:pPr>
        <w:rPr>
          <w:color w:val="000000" w:themeColor="text1"/>
          <w:lang w:val="en"/>
        </w:rPr>
      </w:pPr>
    </w:p>
    <w:p w14:paraId="4E711374" w14:textId="77777777" w:rsidR="00E867D5" w:rsidRPr="003C7BC0" w:rsidRDefault="00E867D5" w:rsidP="00E867D5">
      <w:pPr>
        <w:rPr>
          <w:color w:val="000000" w:themeColor="text1"/>
          <w:lang w:val="en"/>
        </w:rPr>
      </w:pPr>
    </w:p>
    <w:p w14:paraId="31EC9B47" w14:textId="77777777" w:rsidR="00E867D5" w:rsidRPr="003C7BC0" w:rsidRDefault="00E867D5" w:rsidP="00E867D5">
      <w:pPr>
        <w:rPr>
          <w:color w:val="000000" w:themeColor="text1"/>
          <w:lang w:val="en"/>
        </w:rPr>
      </w:pPr>
    </w:p>
    <w:p w14:paraId="5D0DC177" w14:textId="77777777" w:rsidR="00E867D5" w:rsidRPr="003C7BC0" w:rsidRDefault="00E867D5" w:rsidP="00E867D5">
      <w:pPr>
        <w:rPr>
          <w:color w:val="000000" w:themeColor="text1"/>
          <w:lang w:val="en"/>
        </w:rPr>
      </w:pPr>
    </w:p>
    <w:p w14:paraId="73C3E7CA" w14:textId="77777777" w:rsidR="00E867D5" w:rsidRPr="003C7BC0" w:rsidRDefault="00E867D5" w:rsidP="00E867D5">
      <w:pPr>
        <w:rPr>
          <w:color w:val="000000" w:themeColor="text1"/>
          <w:lang w:val="en"/>
        </w:rPr>
      </w:pPr>
    </w:p>
    <w:p w14:paraId="61174271" w14:textId="38092636" w:rsidR="0093220F" w:rsidRPr="003C7BC0" w:rsidRDefault="00117C9D" w:rsidP="00B64272">
      <w:pPr>
        <w:autoSpaceDE w:val="0"/>
        <w:autoSpaceDN w:val="0"/>
        <w:adjustRightInd w:val="0"/>
        <w:spacing w:after="0" w:line="240" w:lineRule="auto"/>
        <w:rPr>
          <w:rFonts w:ascii="Calibri" w:hAnsi="Calibri" w:cs="Times New Roman"/>
          <w:noProof/>
          <w:color w:val="000000" w:themeColor="text1"/>
          <w:szCs w:val="24"/>
        </w:rPr>
      </w:pPr>
      <w:r w:rsidRPr="003C7BC0">
        <w:rPr>
          <w:color w:val="000000" w:themeColor="text1"/>
          <w:lang w:val="en"/>
        </w:rPr>
        <w:fldChar w:fldCharType="begin"/>
      </w:r>
      <w:r w:rsidRPr="003C7BC0">
        <w:rPr>
          <w:color w:val="000000" w:themeColor="text1"/>
          <w:lang w:val="en"/>
        </w:rPr>
        <w:instrText xml:space="preserve"> ADDIN LABTIVA_BIBLIOGRAPHY \* MERGEFORMAT</w:instrText>
      </w:r>
      <w:r w:rsidRPr="003C7BC0">
        <w:rPr>
          <w:color w:val="000000" w:themeColor="text1"/>
          <w:lang w:val="en"/>
        </w:rPr>
        <w:fldChar w:fldCharType="separate"/>
      </w:r>
    </w:p>
    <w:p w14:paraId="545CD8C5" w14:textId="77777777" w:rsidR="0093220F" w:rsidRPr="003C7BC0" w:rsidRDefault="0093220F" w:rsidP="0093220F">
      <w:pPr>
        <w:autoSpaceDE w:val="0"/>
        <w:autoSpaceDN w:val="0"/>
        <w:adjustRightInd w:val="0"/>
        <w:spacing w:after="0" w:line="240" w:lineRule="auto"/>
        <w:rPr>
          <w:rFonts w:ascii="Calibri" w:hAnsi="Calibri" w:cs="Times New Roman"/>
          <w:noProof/>
          <w:color w:val="000000" w:themeColor="text1"/>
          <w:szCs w:val="24"/>
        </w:rPr>
      </w:pPr>
    </w:p>
    <w:p w14:paraId="503B345B" w14:textId="764F73B8" w:rsidR="00FA2C19" w:rsidRPr="003C7BC0" w:rsidRDefault="00117C9D" w:rsidP="00117C9D">
      <w:pPr>
        <w:autoSpaceDE w:val="0"/>
        <w:autoSpaceDN w:val="0"/>
        <w:adjustRightInd w:val="0"/>
        <w:spacing w:after="0" w:line="240" w:lineRule="auto"/>
        <w:rPr>
          <w:color w:val="000000" w:themeColor="text1"/>
          <w:lang w:val="en"/>
        </w:rPr>
      </w:pPr>
      <w:r w:rsidRPr="003C7BC0">
        <w:rPr>
          <w:rFonts w:ascii="Calibri" w:hAnsi="Calibri"/>
          <w:noProof/>
          <w:color w:val="000000" w:themeColor="text1"/>
          <w:lang w:val="en"/>
        </w:rPr>
        <w:t xml:space="preserve"> </w:t>
      </w:r>
      <w:r w:rsidRPr="003C7BC0">
        <w:rPr>
          <w:color w:val="000000" w:themeColor="text1"/>
          <w:lang w:val="en"/>
        </w:rPr>
        <w:fldChar w:fldCharType="end"/>
      </w:r>
    </w:p>
    <w:p w14:paraId="625DCF5E" w14:textId="77777777" w:rsidR="00FA2C19" w:rsidRPr="003C7BC0" w:rsidRDefault="00FA2C19" w:rsidP="00117C9D">
      <w:pPr>
        <w:autoSpaceDE w:val="0"/>
        <w:autoSpaceDN w:val="0"/>
        <w:adjustRightInd w:val="0"/>
        <w:spacing w:after="0" w:line="240" w:lineRule="auto"/>
        <w:rPr>
          <w:color w:val="000000" w:themeColor="text1"/>
          <w:lang w:val="en"/>
        </w:rPr>
      </w:pPr>
    </w:p>
    <w:p w14:paraId="43E94501" w14:textId="77777777" w:rsidR="00FA2C19" w:rsidRPr="003C7BC0" w:rsidRDefault="00FA2C19" w:rsidP="00117C9D">
      <w:pPr>
        <w:autoSpaceDE w:val="0"/>
        <w:autoSpaceDN w:val="0"/>
        <w:adjustRightInd w:val="0"/>
        <w:spacing w:after="0" w:line="240" w:lineRule="auto"/>
        <w:rPr>
          <w:color w:val="000000" w:themeColor="text1"/>
          <w:lang w:val="en"/>
        </w:rPr>
      </w:pPr>
    </w:p>
    <w:p w14:paraId="67091ADE" w14:textId="77777777" w:rsidR="00FA2C19" w:rsidRPr="003C7BC0" w:rsidRDefault="00FA2C19" w:rsidP="00117C9D">
      <w:pPr>
        <w:autoSpaceDE w:val="0"/>
        <w:autoSpaceDN w:val="0"/>
        <w:adjustRightInd w:val="0"/>
        <w:spacing w:after="0" w:line="240" w:lineRule="auto"/>
        <w:rPr>
          <w:color w:val="000000" w:themeColor="text1"/>
          <w:lang w:val="en"/>
        </w:rPr>
      </w:pPr>
    </w:p>
    <w:p w14:paraId="635898E1" w14:textId="77777777" w:rsidR="00FA2C19" w:rsidRPr="003C7BC0" w:rsidRDefault="00FA2C19" w:rsidP="00117C9D">
      <w:pPr>
        <w:autoSpaceDE w:val="0"/>
        <w:autoSpaceDN w:val="0"/>
        <w:adjustRightInd w:val="0"/>
        <w:spacing w:after="0" w:line="240" w:lineRule="auto"/>
        <w:rPr>
          <w:color w:val="000000" w:themeColor="text1"/>
          <w:lang w:val="en"/>
        </w:rPr>
      </w:pPr>
    </w:p>
    <w:p w14:paraId="14351865" w14:textId="4C4213E9" w:rsidR="00CE4B08" w:rsidRPr="003C7BC0" w:rsidRDefault="00CE4B08" w:rsidP="00117C9D">
      <w:pPr>
        <w:autoSpaceDE w:val="0"/>
        <w:autoSpaceDN w:val="0"/>
        <w:adjustRightInd w:val="0"/>
        <w:spacing w:after="0" w:line="240" w:lineRule="auto"/>
        <w:rPr>
          <w:color w:val="000000" w:themeColor="text1"/>
          <w:lang w:val="en"/>
        </w:rPr>
      </w:pPr>
      <w:r w:rsidRPr="003C7BC0">
        <w:rPr>
          <w:color w:val="000000" w:themeColor="text1"/>
          <w:lang w:val="en"/>
        </w:rPr>
        <w:br w:type="page"/>
      </w:r>
    </w:p>
    <w:p w14:paraId="74A3B303" w14:textId="2C3654C2" w:rsidR="007574D2" w:rsidRPr="003C7BC0" w:rsidRDefault="00CE4B08" w:rsidP="00CE4B08">
      <w:pPr>
        <w:pStyle w:val="Heading1"/>
        <w:rPr>
          <w:color w:val="000000" w:themeColor="text1"/>
          <w:lang w:val="en"/>
        </w:rPr>
      </w:pPr>
      <w:bookmarkStart w:id="34" w:name="_Toc431472453"/>
      <w:r w:rsidRPr="003C7BC0">
        <w:rPr>
          <w:color w:val="000000" w:themeColor="text1"/>
          <w:lang w:val="en"/>
        </w:rPr>
        <w:lastRenderedPageBreak/>
        <w:t>Appendices</w:t>
      </w:r>
      <w:bookmarkEnd w:id="34"/>
    </w:p>
    <w:p w14:paraId="7C9B9AAC" w14:textId="4709FD42" w:rsidR="001F23A7" w:rsidRPr="003C7BC0" w:rsidRDefault="001F23A7" w:rsidP="001F23A7">
      <w:pPr>
        <w:pStyle w:val="Heading2"/>
        <w:rPr>
          <w:color w:val="000000" w:themeColor="text1"/>
          <w:lang w:val="en"/>
        </w:rPr>
      </w:pPr>
      <w:bookmarkStart w:id="35" w:name="_Toc431472454"/>
      <w:r w:rsidRPr="003C7BC0">
        <w:rPr>
          <w:color w:val="000000" w:themeColor="text1"/>
          <w:lang w:val="en"/>
        </w:rPr>
        <w:t>Appendix 1</w:t>
      </w:r>
      <w:bookmarkEnd w:id="35"/>
    </w:p>
    <w:p w14:paraId="10026893" w14:textId="77777777" w:rsidR="001F23A7" w:rsidRPr="003C7BC0" w:rsidRDefault="001F23A7" w:rsidP="001F23A7">
      <w:pPr>
        <w:ind w:left="284"/>
        <w:rPr>
          <w:rFonts w:ascii="Times New Roman" w:hAnsi="Times New Roman" w:cs="Times New Roman"/>
          <w:b/>
          <w:color w:val="000000" w:themeColor="text1"/>
          <w:sz w:val="28"/>
          <w:szCs w:val="28"/>
        </w:rPr>
      </w:pPr>
      <w:r w:rsidRPr="003C7BC0">
        <w:rPr>
          <w:rFonts w:ascii="Times New Roman" w:hAnsi="Times New Roman" w:cs="Times New Roman"/>
          <w:b/>
          <w:noProof/>
          <w:color w:val="000000" w:themeColor="text1"/>
          <w:sz w:val="28"/>
          <w:szCs w:val="28"/>
          <w:lang w:eastAsia="en-GB"/>
        </w:rPr>
        <mc:AlternateContent>
          <mc:Choice Requires="wps">
            <w:drawing>
              <wp:anchor distT="0" distB="0" distL="114300" distR="114300" simplePos="0" relativeHeight="251676672" behindDoc="0" locked="0" layoutInCell="1" allowOverlap="1" wp14:anchorId="0EE5C57C" wp14:editId="1FD5CE49">
                <wp:simplePos x="0" y="0"/>
                <wp:positionH relativeFrom="column">
                  <wp:posOffset>3380740</wp:posOffset>
                </wp:positionH>
                <wp:positionV relativeFrom="paragraph">
                  <wp:posOffset>1895313</wp:posOffset>
                </wp:positionV>
                <wp:extent cx="287079" cy="287079"/>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 cy="287079"/>
                        </a:xfrm>
                        <a:prstGeom prst="rect">
                          <a:avLst/>
                        </a:prstGeom>
                        <a:solidFill>
                          <a:srgbClr val="FFFFFF"/>
                        </a:solidFill>
                        <a:ln w="9525">
                          <a:noFill/>
                          <a:miter lim="800000"/>
                          <a:headEnd/>
                          <a:tailEnd/>
                        </a:ln>
                      </wps:spPr>
                      <wps:txbx>
                        <w:txbxContent>
                          <w:p w14:paraId="43F51AFB" w14:textId="77777777" w:rsidR="002F7506" w:rsidRPr="002F4DD7" w:rsidRDefault="002F7506" w:rsidP="001F23A7">
                            <w:pPr>
                              <w:rPr>
                                <w:b/>
                                <w:sz w:val="28"/>
                                <w:szCs w:val="28"/>
                              </w:rPr>
                            </w:pPr>
                            <w:r w:rsidRPr="002F4DD7">
                              <w:rPr>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5C57C" id="Text Box 2" o:spid="_x0000_s1065" type="#_x0000_t202" style="position:absolute;left:0;text-align:left;margin-left:266.2pt;margin-top:149.25pt;width:22.6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quHQIAACI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" stroked="f">
                <v:textbox>
                  <w:txbxContent>
                    <w:p w14:paraId="43F51AFB" w14:textId="77777777" w:rsidR="002F7506" w:rsidRPr="002F4DD7" w:rsidRDefault="002F7506" w:rsidP="001F23A7">
                      <w:pPr>
                        <w:rPr>
                          <w:b/>
                          <w:sz w:val="28"/>
                          <w:szCs w:val="28"/>
                        </w:rPr>
                      </w:pPr>
                      <w:r w:rsidRPr="002F4DD7">
                        <w:rPr>
                          <w:b/>
                          <w:sz w:val="28"/>
                          <w:szCs w:val="28"/>
                        </w:rPr>
                        <w:t>B</w:t>
                      </w:r>
                    </w:p>
                  </w:txbxContent>
                </v:textbox>
              </v:shape>
            </w:pict>
          </mc:Fallback>
        </mc:AlternateContent>
      </w:r>
      <w:r w:rsidRPr="003C7BC0">
        <w:rPr>
          <w:rFonts w:ascii="Times New Roman" w:hAnsi="Times New Roman" w:cs="Times New Roman"/>
          <w:noProof/>
          <w:color w:val="000000" w:themeColor="text1"/>
          <w:lang w:eastAsia="en-GB"/>
        </w:rPr>
        <mc:AlternateContent>
          <mc:Choice Requires="wps">
            <w:drawing>
              <wp:anchor distT="0" distB="0" distL="114300" distR="114300" simplePos="0" relativeHeight="251675648" behindDoc="0" locked="0" layoutInCell="1" allowOverlap="1" wp14:anchorId="68578EC0" wp14:editId="020C397D">
                <wp:simplePos x="0" y="0"/>
                <wp:positionH relativeFrom="column">
                  <wp:posOffset>3369945</wp:posOffset>
                </wp:positionH>
                <wp:positionV relativeFrom="paragraph">
                  <wp:posOffset>13335</wp:posOffset>
                </wp:positionV>
                <wp:extent cx="297180" cy="27622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76225"/>
                        </a:xfrm>
                        <a:prstGeom prst="rect">
                          <a:avLst/>
                        </a:prstGeom>
                        <a:solidFill>
                          <a:srgbClr val="FFFFFF"/>
                        </a:solidFill>
                        <a:ln w="9525">
                          <a:noFill/>
                          <a:miter lim="800000"/>
                          <a:headEnd/>
                          <a:tailEnd/>
                        </a:ln>
                      </wps:spPr>
                      <wps:txbx>
                        <w:txbxContent>
                          <w:p w14:paraId="3256BE55" w14:textId="77777777" w:rsidR="002F7506" w:rsidRPr="009673D3" w:rsidRDefault="002F7506" w:rsidP="001F23A7">
                            <w:pPr>
                              <w:rPr>
                                <w:b/>
                                <w:sz w:val="28"/>
                                <w:szCs w:val="28"/>
                              </w:rPr>
                            </w:pPr>
                            <w:r w:rsidRPr="009673D3">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78EC0" id="_x0000_s1066" type="#_x0000_t202" style="position:absolute;left:0;text-align:left;margin-left:265.35pt;margin-top:1.05pt;width:23.4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9CIw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" stroked="f">
                <v:textbox>
                  <w:txbxContent>
                    <w:p w14:paraId="3256BE55" w14:textId="77777777" w:rsidR="002F7506" w:rsidRPr="009673D3" w:rsidRDefault="002F7506" w:rsidP="001F23A7">
                      <w:pPr>
                        <w:rPr>
                          <w:b/>
                          <w:sz w:val="28"/>
                          <w:szCs w:val="28"/>
                        </w:rPr>
                      </w:pPr>
                      <w:r w:rsidRPr="009673D3">
                        <w:rPr>
                          <w:b/>
                          <w:sz w:val="28"/>
                          <w:szCs w:val="28"/>
                        </w:rPr>
                        <w:t>A</w:t>
                      </w:r>
                    </w:p>
                  </w:txbxContent>
                </v:textbox>
              </v:shape>
            </w:pict>
          </mc:Fallback>
        </mc:AlternateContent>
      </w:r>
      <w:r w:rsidRPr="003C7BC0">
        <w:rPr>
          <w:rFonts w:ascii="Times New Roman" w:hAnsi="Times New Roman" w:cs="Times New Roman"/>
          <w:noProof/>
          <w:color w:val="000000" w:themeColor="text1"/>
          <w:lang w:eastAsia="en-GB"/>
        </w:rPr>
        <w:drawing>
          <wp:inline distT="0" distB="0" distL="0" distR="0" wp14:anchorId="2A062CCE" wp14:editId="49F19DC0">
            <wp:extent cx="3667125" cy="18669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C7BC0">
        <w:rPr>
          <w:rFonts w:ascii="Times New Roman" w:hAnsi="Times New Roman" w:cs="Times New Roman"/>
          <w:noProof/>
          <w:color w:val="000000" w:themeColor="text1"/>
          <w:lang w:eastAsia="en-GB"/>
        </w:rPr>
        <w:drawing>
          <wp:inline distT="0" distB="0" distL="0" distR="0" wp14:anchorId="553DA118" wp14:editId="385A0776">
            <wp:extent cx="3667125" cy="18669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3C7BC0">
        <w:rPr>
          <w:rFonts w:ascii="Times New Roman" w:hAnsi="Times New Roman" w:cs="Times New Roman"/>
          <w:b/>
          <w:color w:val="000000" w:themeColor="text1"/>
          <w:sz w:val="28"/>
          <w:szCs w:val="28"/>
        </w:rPr>
        <w:t xml:space="preserve"> </w:t>
      </w:r>
    </w:p>
    <w:p w14:paraId="477281AE" w14:textId="77777777" w:rsidR="001F23A7" w:rsidRPr="003C7BC0" w:rsidRDefault="001F23A7" w:rsidP="00407F93">
      <w:pPr>
        <w:rPr>
          <w:b/>
          <w:i/>
          <w:color w:val="000000" w:themeColor="text1"/>
        </w:rPr>
      </w:pPr>
      <w:bookmarkStart w:id="36" w:name="_Toc384118115"/>
      <w:r w:rsidRPr="003C7BC0">
        <w:rPr>
          <w:color w:val="000000" w:themeColor="text1"/>
        </w:rPr>
        <w:t>Appendix 1- Protein assay Standard Curves</w:t>
      </w:r>
      <w:bookmarkEnd w:id="36"/>
      <w:r w:rsidRPr="003C7BC0">
        <w:rPr>
          <w:color w:val="000000" w:themeColor="text1"/>
        </w:rPr>
        <w:t>: A) BCA standard curve; B) Bradford standard curve.</w:t>
      </w:r>
    </w:p>
    <w:p w14:paraId="76AC1D83" w14:textId="77777777" w:rsidR="001F23A7" w:rsidRPr="003C7BC0" w:rsidRDefault="001F23A7" w:rsidP="001F23A7">
      <w:pPr>
        <w:rPr>
          <w:color w:val="000000" w:themeColor="text1"/>
          <w:lang w:val="en"/>
        </w:rPr>
      </w:pPr>
    </w:p>
    <w:p w14:paraId="7E5C83AC" w14:textId="77777777" w:rsidR="001F23A7" w:rsidRPr="003C7BC0" w:rsidRDefault="001F23A7" w:rsidP="001F23A7">
      <w:pPr>
        <w:rPr>
          <w:color w:val="000000" w:themeColor="text1"/>
          <w:lang w:val="en"/>
        </w:rPr>
      </w:pPr>
    </w:p>
    <w:p w14:paraId="3E3458AB" w14:textId="77777777" w:rsidR="001F23A7" w:rsidRPr="003C7BC0" w:rsidRDefault="001F23A7" w:rsidP="001F23A7">
      <w:pPr>
        <w:rPr>
          <w:color w:val="000000" w:themeColor="text1"/>
          <w:lang w:val="en"/>
        </w:rPr>
      </w:pPr>
    </w:p>
    <w:p w14:paraId="793A6345" w14:textId="77777777" w:rsidR="001F23A7" w:rsidRPr="003C7BC0" w:rsidRDefault="001F23A7" w:rsidP="001F23A7">
      <w:pPr>
        <w:rPr>
          <w:color w:val="000000" w:themeColor="text1"/>
          <w:lang w:val="en"/>
        </w:rPr>
      </w:pPr>
    </w:p>
    <w:p w14:paraId="4FFF5563" w14:textId="77777777" w:rsidR="001F23A7" w:rsidRPr="003C7BC0" w:rsidRDefault="001F23A7" w:rsidP="001F23A7">
      <w:pPr>
        <w:rPr>
          <w:color w:val="000000" w:themeColor="text1"/>
          <w:lang w:val="en"/>
        </w:rPr>
      </w:pPr>
    </w:p>
    <w:p w14:paraId="117B929B" w14:textId="77777777" w:rsidR="001F23A7" w:rsidRPr="003C7BC0" w:rsidRDefault="001F23A7" w:rsidP="001F23A7">
      <w:pPr>
        <w:rPr>
          <w:color w:val="000000" w:themeColor="text1"/>
          <w:lang w:val="en"/>
        </w:rPr>
      </w:pPr>
    </w:p>
    <w:p w14:paraId="4CB3FD67" w14:textId="77777777" w:rsidR="001F23A7" w:rsidRPr="003C7BC0" w:rsidRDefault="001F23A7" w:rsidP="001F23A7">
      <w:pPr>
        <w:rPr>
          <w:color w:val="000000" w:themeColor="text1"/>
          <w:lang w:val="en"/>
        </w:rPr>
      </w:pPr>
    </w:p>
    <w:p w14:paraId="300D41FE" w14:textId="77777777" w:rsidR="001F23A7" w:rsidRPr="003C7BC0" w:rsidRDefault="001F23A7" w:rsidP="001F23A7">
      <w:pPr>
        <w:rPr>
          <w:color w:val="000000" w:themeColor="text1"/>
          <w:lang w:val="en"/>
        </w:rPr>
      </w:pPr>
    </w:p>
    <w:p w14:paraId="07A9847E" w14:textId="77777777" w:rsidR="001F23A7" w:rsidRPr="003C7BC0" w:rsidRDefault="001F23A7" w:rsidP="001F23A7">
      <w:pPr>
        <w:rPr>
          <w:color w:val="000000" w:themeColor="text1"/>
          <w:lang w:val="en"/>
        </w:rPr>
      </w:pPr>
    </w:p>
    <w:p w14:paraId="0D4C99BD" w14:textId="77777777" w:rsidR="001F23A7" w:rsidRPr="003C7BC0" w:rsidRDefault="001F23A7" w:rsidP="001F23A7">
      <w:pPr>
        <w:rPr>
          <w:color w:val="000000" w:themeColor="text1"/>
          <w:lang w:val="en"/>
        </w:rPr>
      </w:pPr>
    </w:p>
    <w:p w14:paraId="4EB29178" w14:textId="77777777" w:rsidR="001F23A7" w:rsidRPr="003C7BC0" w:rsidRDefault="001F23A7" w:rsidP="001F23A7">
      <w:pPr>
        <w:rPr>
          <w:color w:val="000000" w:themeColor="text1"/>
          <w:lang w:val="en"/>
        </w:rPr>
      </w:pPr>
    </w:p>
    <w:p w14:paraId="33839012" w14:textId="77777777" w:rsidR="001F23A7" w:rsidRPr="003C7BC0" w:rsidRDefault="001F23A7" w:rsidP="001F23A7">
      <w:pPr>
        <w:rPr>
          <w:color w:val="000000" w:themeColor="text1"/>
          <w:lang w:val="en"/>
        </w:rPr>
      </w:pPr>
    </w:p>
    <w:p w14:paraId="593AD675" w14:textId="3BE5917A" w:rsidR="001F23A7" w:rsidRPr="003C7BC0" w:rsidRDefault="001F23A7" w:rsidP="001F23A7">
      <w:pPr>
        <w:pStyle w:val="Heading2"/>
        <w:rPr>
          <w:color w:val="000000" w:themeColor="text1"/>
          <w:lang w:val="en"/>
        </w:rPr>
      </w:pPr>
      <w:bookmarkStart w:id="37" w:name="_Toc431472455"/>
      <w:r w:rsidRPr="003C7BC0">
        <w:rPr>
          <w:color w:val="000000" w:themeColor="text1"/>
          <w:lang w:val="en"/>
        </w:rPr>
        <w:t>Appendix 2</w:t>
      </w:r>
      <w:bookmarkEnd w:id="37"/>
    </w:p>
    <w:tbl>
      <w:tblPr>
        <w:tblStyle w:val="TableGrid"/>
        <w:tblW w:w="0" w:type="auto"/>
        <w:tblLook w:val="04A0" w:firstRow="1" w:lastRow="0" w:firstColumn="1" w:lastColumn="0" w:noHBand="0" w:noVBand="1"/>
      </w:tblPr>
      <w:tblGrid>
        <w:gridCol w:w="2253"/>
        <w:gridCol w:w="2275"/>
        <w:gridCol w:w="2249"/>
        <w:gridCol w:w="2249"/>
      </w:tblGrid>
      <w:tr w:rsidR="001F23A7" w:rsidRPr="003C7BC0" w14:paraId="55D88A62" w14:textId="77777777" w:rsidTr="0049075E">
        <w:tc>
          <w:tcPr>
            <w:tcW w:w="2310" w:type="dxa"/>
            <w:tcBorders>
              <w:top w:val="single" w:sz="4" w:space="0" w:color="auto"/>
              <w:left w:val="nil"/>
              <w:bottom w:val="single" w:sz="4" w:space="0" w:color="auto"/>
              <w:right w:val="nil"/>
            </w:tcBorders>
          </w:tcPr>
          <w:p w14:paraId="071B7B0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hAnsi="Times New Roman" w:cs="Times New Roman"/>
                <w:color w:val="000000" w:themeColor="text1"/>
                <w:sz w:val="16"/>
                <w:szCs w:val="16"/>
                <w:lang w:val="en"/>
              </w:rPr>
              <w:t>PMID</w:t>
            </w:r>
          </w:p>
        </w:tc>
        <w:tc>
          <w:tcPr>
            <w:tcW w:w="2310" w:type="dxa"/>
            <w:tcBorders>
              <w:top w:val="single" w:sz="4" w:space="0" w:color="auto"/>
              <w:left w:val="nil"/>
              <w:bottom w:val="single" w:sz="4" w:space="0" w:color="auto"/>
              <w:right w:val="nil"/>
            </w:tcBorders>
          </w:tcPr>
          <w:p w14:paraId="444B1AA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hAnsi="Times New Roman" w:cs="Times New Roman"/>
                <w:color w:val="000000" w:themeColor="text1"/>
                <w:sz w:val="16"/>
                <w:szCs w:val="16"/>
                <w:lang w:val="en"/>
              </w:rPr>
              <w:t>Name</w:t>
            </w:r>
          </w:p>
        </w:tc>
        <w:tc>
          <w:tcPr>
            <w:tcW w:w="2311" w:type="dxa"/>
            <w:tcBorders>
              <w:top w:val="single" w:sz="4" w:space="0" w:color="auto"/>
              <w:left w:val="nil"/>
              <w:bottom w:val="single" w:sz="4" w:space="0" w:color="auto"/>
              <w:right w:val="nil"/>
            </w:tcBorders>
          </w:tcPr>
          <w:p w14:paraId="104A361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hAnsi="Times New Roman" w:cs="Times New Roman"/>
                <w:color w:val="000000" w:themeColor="text1"/>
                <w:sz w:val="16"/>
                <w:szCs w:val="16"/>
                <w:lang w:val="en"/>
              </w:rPr>
              <w:t>PA/Eth</w:t>
            </w:r>
          </w:p>
        </w:tc>
        <w:tc>
          <w:tcPr>
            <w:tcW w:w="2311" w:type="dxa"/>
            <w:tcBorders>
              <w:top w:val="single" w:sz="4" w:space="0" w:color="auto"/>
              <w:left w:val="nil"/>
              <w:bottom w:val="single" w:sz="4" w:space="0" w:color="auto"/>
              <w:right w:val="nil"/>
            </w:tcBorders>
          </w:tcPr>
          <w:p w14:paraId="0A0AA7E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hAnsi="Times New Roman" w:cs="Times New Roman"/>
                <w:color w:val="000000" w:themeColor="text1"/>
                <w:sz w:val="16"/>
                <w:szCs w:val="16"/>
                <w:lang w:val="en"/>
              </w:rPr>
              <w:t>PAO/Eth</w:t>
            </w:r>
          </w:p>
        </w:tc>
      </w:tr>
      <w:tr w:rsidR="001F23A7" w:rsidRPr="003C7BC0" w14:paraId="124A0E5E" w14:textId="77777777" w:rsidTr="0049075E">
        <w:tc>
          <w:tcPr>
            <w:tcW w:w="2310" w:type="dxa"/>
            <w:tcBorders>
              <w:top w:val="single" w:sz="4" w:space="0" w:color="auto"/>
              <w:left w:val="nil"/>
              <w:bottom w:val="nil"/>
              <w:right w:val="nil"/>
            </w:tcBorders>
            <w:vAlign w:val="bottom"/>
          </w:tcPr>
          <w:p w14:paraId="6F41AB4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lastRenderedPageBreak/>
              <w:t>P84099</w:t>
            </w:r>
          </w:p>
        </w:tc>
        <w:tc>
          <w:tcPr>
            <w:tcW w:w="2310" w:type="dxa"/>
            <w:tcBorders>
              <w:top w:val="single" w:sz="4" w:space="0" w:color="auto"/>
              <w:left w:val="nil"/>
              <w:bottom w:val="nil"/>
              <w:right w:val="nil"/>
            </w:tcBorders>
            <w:vAlign w:val="bottom"/>
          </w:tcPr>
          <w:p w14:paraId="45551FF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Full=60S ribosomal protein L19</w:t>
            </w:r>
          </w:p>
        </w:tc>
        <w:tc>
          <w:tcPr>
            <w:tcW w:w="2311" w:type="dxa"/>
            <w:tcBorders>
              <w:top w:val="single" w:sz="4" w:space="0" w:color="auto"/>
              <w:left w:val="nil"/>
              <w:bottom w:val="nil"/>
              <w:right w:val="nil"/>
            </w:tcBorders>
          </w:tcPr>
          <w:p w14:paraId="6DB8C1D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1.46155</w:t>
            </w:r>
          </w:p>
        </w:tc>
        <w:tc>
          <w:tcPr>
            <w:tcW w:w="2311" w:type="dxa"/>
            <w:tcBorders>
              <w:top w:val="single" w:sz="4" w:space="0" w:color="auto"/>
              <w:left w:val="nil"/>
              <w:bottom w:val="nil"/>
              <w:right w:val="nil"/>
            </w:tcBorders>
          </w:tcPr>
          <w:p w14:paraId="63F03C6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0.876825</w:t>
            </w:r>
          </w:p>
        </w:tc>
      </w:tr>
      <w:tr w:rsidR="001F23A7" w:rsidRPr="003C7BC0" w14:paraId="63AA0FB7" w14:textId="77777777" w:rsidTr="00AB06BD">
        <w:tc>
          <w:tcPr>
            <w:tcW w:w="2310" w:type="dxa"/>
            <w:tcBorders>
              <w:top w:val="nil"/>
              <w:left w:val="nil"/>
              <w:bottom w:val="nil"/>
              <w:right w:val="nil"/>
            </w:tcBorders>
            <w:vAlign w:val="bottom"/>
          </w:tcPr>
          <w:p w14:paraId="3E15E28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O35379</w:t>
            </w:r>
          </w:p>
        </w:tc>
        <w:tc>
          <w:tcPr>
            <w:tcW w:w="2310" w:type="dxa"/>
            <w:tcBorders>
              <w:top w:val="nil"/>
              <w:left w:val="nil"/>
              <w:bottom w:val="nil"/>
              <w:right w:val="nil"/>
            </w:tcBorders>
            <w:vAlign w:val="bottom"/>
          </w:tcPr>
          <w:p w14:paraId="68A0E9C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Multidrug resistance-associated protein 1</w:t>
            </w:r>
          </w:p>
        </w:tc>
        <w:tc>
          <w:tcPr>
            <w:tcW w:w="2311" w:type="dxa"/>
            <w:tcBorders>
              <w:top w:val="nil"/>
              <w:left w:val="nil"/>
              <w:bottom w:val="nil"/>
              <w:right w:val="nil"/>
            </w:tcBorders>
          </w:tcPr>
          <w:p w14:paraId="0034633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0.998805</w:t>
            </w:r>
          </w:p>
        </w:tc>
        <w:tc>
          <w:tcPr>
            <w:tcW w:w="2311" w:type="dxa"/>
            <w:tcBorders>
              <w:top w:val="nil"/>
              <w:left w:val="nil"/>
              <w:bottom w:val="nil"/>
              <w:right w:val="nil"/>
            </w:tcBorders>
          </w:tcPr>
          <w:p w14:paraId="74CFD1A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0.61701</w:t>
            </w:r>
          </w:p>
        </w:tc>
      </w:tr>
      <w:tr w:rsidR="001F23A7" w:rsidRPr="003C7BC0" w14:paraId="5E94130F" w14:textId="77777777" w:rsidTr="00AB06BD">
        <w:tc>
          <w:tcPr>
            <w:tcW w:w="2310" w:type="dxa"/>
            <w:tcBorders>
              <w:top w:val="nil"/>
              <w:left w:val="nil"/>
              <w:bottom w:val="nil"/>
              <w:right w:val="nil"/>
            </w:tcBorders>
            <w:vAlign w:val="bottom"/>
          </w:tcPr>
          <w:p w14:paraId="0E29BBD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Q921H8</w:t>
            </w:r>
          </w:p>
        </w:tc>
        <w:tc>
          <w:tcPr>
            <w:tcW w:w="2310" w:type="dxa"/>
            <w:tcBorders>
              <w:top w:val="nil"/>
              <w:left w:val="nil"/>
              <w:bottom w:val="nil"/>
              <w:right w:val="nil"/>
            </w:tcBorders>
            <w:vAlign w:val="bottom"/>
          </w:tcPr>
          <w:p w14:paraId="72190C1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3-ketoacyl-CoA thiolase A, peroxisomal</w:t>
            </w:r>
          </w:p>
        </w:tc>
        <w:tc>
          <w:tcPr>
            <w:tcW w:w="2311" w:type="dxa"/>
            <w:tcBorders>
              <w:top w:val="nil"/>
              <w:left w:val="nil"/>
              <w:bottom w:val="nil"/>
              <w:right w:val="nil"/>
            </w:tcBorders>
          </w:tcPr>
          <w:p w14:paraId="45F0A88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1.2217</w:t>
            </w:r>
          </w:p>
        </w:tc>
        <w:tc>
          <w:tcPr>
            <w:tcW w:w="2311" w:type="dxa"/>
            <w:tcBorders>
              <w:top w:val="nil"/>
              <w:left w:val="nil"/>
              <w:bottom w:val="nil"/>
              <w:right w:val="nil"/>
            </w:tcBorders>
          </w:tcPr>
          <w:p w14:paraId="3C7E912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0.89098</w:t>
            </w:r>
          </w:p>
        </w:tc>
      </w:tr>
      <w:tr w:rsidR="001F23A7" w:rsidRPr="003C7BC0" w14:paraId="52D549E7" w14:textId="77777777" w:rsidTr="0049075E">
        <w:tc>
          <w:tcPr>
            <w:tcW w:w="2310" w:type="dxa"/>
            <w:tcBorders>
              <w:top w:val="nil"/>
              <w:left w:val="nil"/>
              <w:bottom w:val="nil"/>
              <w:right w:val="nil"/>
            </w:tcBorders>
            <w:vAlign w:val="bottom"/>
          </w:tcPr>
          <w:p w14:paraId="71AC0AA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P70670</w:t>
            </w:r>
          </w:p>
        </w:tc>
        <w:tc>
          <w:tcPr>
            <w:tcW w:w="2310" w:type="dxa"/>
            <w:tcBorders>
              <w:top w:val="nil"/>
              <w:left w:val="nil"/>
              <w:bottom w:val="nil"/>
              <w:right w:val="nil"/>
            </w:tcBorders>
            <w:vAlign w:val="bottom"/>
          </w:tcPr>
          <w:p w14:paraId="702096B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Nascent polypeptide-associated complex subunit alpha, muscle-specific form</w:t>
            </w:r>
          </w:p>
        </w:tc>
        <w:tc>
          <w:tcPr>
            <w:tcW w:w="2311" w:type="dxa"/>
            <w:tcBorders>
              <w:top w:val="nil"/>
              <w:left w:val="nil"/>
              <w:bottom w:val="nil"/>
              <w:right w:val="nil"/>
            </w:tcBorders>
          </w:tcPr>
          <w:p w14:paraId="2D427DE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1.04305</w:t>
            </w:r>
          </w:p>
        </w:tc>
        <w:tc>
          <w:tcPr>
            <w:tcW w:w="2311" w:type="dxa"/>
            <w:tcBorders>
              <w:top w:val="nil"/>
              <w:left w:val="nil"/>
              <w:bottom w:val="nil"/>
              <w:right w:val="nil"/>
            </w:tcBorders>
          </w:tcPr>
          <w:p w14:paraId="6AE4491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0.72537</w:t>
            </w:r>
          </w:p>
        </w:tc>
      </w:tr>
      <w:tr w:rsidR="001F23A7" w:rsidRPr="003C7BC0" w14:paraId="60C71CCF" w14:textId="77777777" w:rsidTr="0049075E">
        <w:tc>
          <w:tcPr>
            <w:tcW w:w="2310" w:type="dxa"/>
            <w:tcBorders>
              <w:top w:val="nil"/>
              <w:left w:val="nil"/>
              <w:bottom w:val="nil"/>
              <w:right w:val="nil"/>
            </w:tcBorders>
            <w:vAlign w:val="bottom"/>
          </w:tcPr>
          <w:p w14:paraId="5B810CA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A2AJI0-2</w:t>
            </w:r>
          </w:p>
        </w:tc>
        <w:tc>
          <w:tcPr>
            <w:tcW w:w="2310" w:type="dxa"/>
            <w:tcBorders>
              <w:top w:val="nil"/>
              <w:left w:val="nil"/>
              <w:bottom w:val="nil"/>
              <w:right w:val="nil"/>
            </w:tcBorders>
            <w:vAlign w:val="bottom"/>
          </w:tcPr>
          <w:p w14:paraId="00CED4B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MAP7 domain-containing protein 1</w:t>
            </w:r>
          </w:p>
        </w:tc>
        <w:tc>
          <w:tcPr>
            <w:tcW w:w="2311" w:type="dxa"/>
            <w:tcBorders>
              <w:top w:val="nil"/>
              <w:left w:val="nil"/>
              <w:bottom w:val="nil"/>
              <w:right w:val="nil"/>
            </w:tcBorders>
          </w:tcPr>
          <w:p w14:paraId="19C3EC0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1.05285</w:t>
            </w:r>
          </w:p>
        </w:tc>
        <w:tc>
          <w:tcPr>
            <w:tcW w:w="2311" w:type="dxa"/>
            <w:tcBorders>
              <w:top w:val="nil"/>
              <w:left w:val="nil"/>
              <w:bottom w:val="nil"/>
              <w:right w:val="nil"/>
            </w:tcBorders>
          </w:tcPr>
          <w:p w14:paraId="0C42266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0.770905</w:t>
            </w:r>
          </w:p>
        </w:tc>
      </w:tr>
      <w:tr w:rsidR="001F23A7" w:rsidRPr="003C7BC0" w14:paraId="6BB33A39" w14:textId="77777777" w:rsidTr="0049075E">
        <w:tc>
          <w:tcPr>
            <w:tcW w:w="2310" w:type="dxa"/>
            <w:tcBorders>
              <w:top w:val="nil"/>
              <w:left w:val="nil"/>
              <w:bottom w:val="nil"/>
              <w:right w:val="nil"/>
            </w:tcBorders>
            <w:vAlign w:val="bottom"/>
          </w:tcPr>
          <w:p w14:paraId="51A910E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Q9QUJ7-2</w:t>
            </w:r>
          </w:p>
        </w:tc>
        <w:tc>
          <w:tcPr>
            <w:tcW w:w="2310" w:type="dxa"/>
            <w:tcBorders>
              <w:top w:val="nil"/>
              <w:left w:val="nil"/>
              <w:bottom w:val="nil"/>
              <w:right w:val="nil"/>
            </w:tcBorders>
            <w:vAlign w:val="bottom"/>
          </w:tcPr>
          <w:p w14:paraId="5DFAF61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Long-chain-fatty-acid--CoA ligase 4</w:t>
            </w:r>
          </w:p>
        </w:tc>
        <w:tc>
          <w:tcPr>
            <w:tcW w:w="2311" w:type="dxa"/>
            <w:tcBorders>
              <w:top w:val="nil"/>
              <w:left w:val="nil"/>
              <w:bottom w:val="nil"/>
              <w:right w:val="nil"/>
            </w:tcBorders>
          </w:tcPr>
          <w:p w14:paraId="7FC0A23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0.910385</w:t>
            </w:r>
          </w:p>
        </w:tc>
        <w:tc>
          <w:tcPr>
            <w:tcW w:w="2311" w:type="dxa"/>
            <w:tcBorders>
              <w:top w:val="nil"/>
              <w:left w:val="nil"/>
              <w:bottom w:val="nil"/>
              <w:right w:val="nil"/>
            </w:tcBorders>
          </w:tcPr>
          <w:p w14:paraId="1C1BA5C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0.6334</w:t>
            </w:r>
          </w:p>
        </w:tc>
      </w:tr>
      <w:tr w:rsidR="001F23A7" w:rsidRPr="003C7BC0" w14:paraId="20750963" w14:textId="77777777" w:rsidTr="0049075E">
        <w:tc>
          <w:tcPr>
            <w:tcW w:w="2310" w:type="dxa"/>
            <w:tcBorders>
              <w:top w:val="nil"/>
              <w:left w:val="nil"/>
              <w:bottom w:val="nil"/>
              <w:right w:val="nil"/>
            </w:tcBorders>
            <w:vAlign w:val="bottom"/>
          </w:tcPr>
          <w:p w14:paraId="55CD9DB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O09174</w:t>
            </w:r>
          </w:p>
        </w:tc>
        <w:tc>
          <w:tcPr>
            <w:tcW w:w="2310" w:type="dxa"/>
            <w:tcBorders>
              <w:top w:val="nil"/>
              <w:left w:val="nil"/>
              <w:bottom w:val="nil"/>
              <w:right w:val="nil"/>
            </w:tcBorders>
            <w:vAlign w:val="bottom"/>
          </w:tcPr>
          <w:p w14:paraId="4C29070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Alpha-methylacyl-CoA racemase</w:t>
            </w:r>
          </w:p>
        </w:tc>
        <w:tc>
          <w:tcPr>
            <w:tcW w:w="2311" w:type="dxa"/>
            <w:tcBorders>
              <w:top w:val="nil"/>
              <w:left w:val="nil"/>
              <w:bottom w:val="nil"/>
              <w:right w:val="nil"/>
            </w:tcBorders>
          </w:tcPr>
          <w:p w14:paraId="5D00115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1.05685</w:t>
            </w:r>
          </w:p>
        </w:tc>
        <w:tc>
          <w:tcPr>
            <w:tcW w:w="2311" w:type="dxa"/>
            <w:tcBorders>
              <w:top w:val="nil"/>
              <w:left w:val="nil"/>
              <w:bottom w:val="nil"/>
              <w:right w:val="nil"/>
            </w:tcBorders>
          </w:tcPr>
          <w:p w14:paraId="66A69A2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0.79761</w:t>
            </w:r>
          </w:p>
        </w:tc>
      </w:tr>
      <w:tr w:rsidR="001F23A7" w:rsidRPr="003C7BC0" w14:paraId="319CDF46" w14:textId="77777777" w:rsidTr="0049075E">
        <w:tc>
          <w:tcPr>
            <w:tcW w:w="2310" w:type="dxa"/>
            <w:tcBorders>
              <w:top w:val="nil"/>
              <w:left w:val="nil"/>
              <w:bottom w:val="nil"/>
              <w:right w:val="nil"/>
            </w:tcBorders>
            <w:vAlign w:val="bottom"/>
          </w:tcPr>
          <w:p w14:paraId="44F5E36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Q8R1N4</w:t>
            </w:r>
          </w:p>
        </w:tc>
        <w:tc>
          <w:tcPr>
            <w:tcW w:w="2310" w:type="dxa"/>
            <w:tcBorders>
              <w:top w:val="nil"/>
              <w:left w:val="nil"/>
              <w:bottom w:val="nil"/>
              <w:right w:val="nil"/>
            </w:tcBorders>
            <w:vAlign w:val="bottom"/>
          </w:tcPr>
          <w:p w14:paraId="2822728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NudC domain-containing protein 3</w:t>
            </w:r>
          </w:p>
        </w:tc>
        <w:tc>
          <w:tcPr>
            <w:tcW w:w="2311" w:type="dxa"/>
            <w:tcBorders>
              <w:top w:val="nil"/>
              <w:left w:val="nil"/>
              <w:bottom w:val="nil"/>
              <w:right w:val="nil"/>
            </w:tcBorders>
          </w:tcPr>
          <w:p w14:paraId="4C8FE1F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0.97812</w:t>
            </w:r>
          </w:p>
        </w:tc>
        <w:tc>
          <w:tcPr>
            <w:tcW w:w="2311" w:type="dxa"/>
            <w:tcBorders>
              <w:top w:val="nil"/>
              <w:left w:val="nil"/>
              <w:bottom w:val="nil"/>
              <w:right w:val="nil"/>
            </w:tcBorders>
          </w:tcPr>
          <w:p w14:paraId="46DD449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0.719065</w:t>
            </w:r>
          </w:p>
        </w:tc>
      </w:tr>
      <w:tr w:rsidR="001F23A7" w:rsidRPr="003C7BC0" w14:paraId="61B9DEF7" w14:textId="77777777" w:rsidTr="0049075E">
        <w:tc>
          <w:tcPr>
            <w:tcW w:w="2310" w:type="dxa"/>
            <w:tcBorders>
              <w:top w:val="nil"/>
              <w:left w:val="nil"/>
              <w:bottom w:val="nil"/>
              <w:right w:val="nil"/>
            </w:tcBorders>
            <w:vAlign w:val="bottom"/>
          </w:tcPr>
          <w:p w14:paraId="6A2E3D6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O88738-3</w:t>
            </w:r>
          </w:p>
        </w:tc>
        <w:tc>
          <w:tcPr>
            <w:tcW w:w="2310" w:type="dxa"/>
            <w:tcBorders>
              <w:top w:val="nil"/>
              <w:left w:val="nil"/>
              <w:bottom w:val="nil"/>
              <w:right w:val="nil"/>
            </w:tcBorders>
            <w:vAlign w:val="bottom"/>
          </w:tcPr>
          <w:p w14:paraId="0AF72C8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Baculoviral IAP repeat-containing protein 6</w:t>
            </w:r>
          </w:p>
        </w:tc>
        <w:tc>
          <w:tcPr>
            <w:tcW w:w="2311" w:type="dxa"/>
            <w:tcBorders>
              <w:top w:val="nil"/>
              <w:left w:val="nil"/>
              <w:bottom w:val="nil"/>
              <w:right w:val="nil"/>
            </w:tcBorders>
          </w:tcPr>
          <w:p w14:paraId="47741E2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1.11475</w:t>
            </w:r>
          </w:p>
        </w:tc>
        <w:tc>
          <w:tcPr>
            <w:tcW w:w="2311" w:type="dxa"/>
            <w:tcBorders>
              <w:top w:val="nil"/>
              <w:left w:val="nil"/>
              <w:bottom w:val="nil"/>
              <w:right w:val="nil"/>
            </w:tcBorders>
          </w:tcPr>
          <w:p w14:paraId="4CB548E2"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0.8622</w:t>
            </w:r>
          </w:p>
        </w:tc>
      </w:tr>
      <w:tr w:rsidR="001F23A7" w:rsidRPr="003C7BC0" w14:paraId="1084BD35" w14:textId="77777777" w:rsidTr="0049075E">
        <w:tc>
          <w:tcPr>
            <w:tcW w:w="2310" w:type="dxa"/>
            <w:tcBorders>
              <w:top w:val="nil"/>
              <w:left w:val="nil"/>
              <w:bottom w:val="nil"/>
              <w:right w:val="nil"/>
            </w:tcBorders>
            <w:vAlign w:val="bottom"/>
          </w:tcPr>
          <w:p w14:paraId="32AB93E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Q91ZU6</w:t>
            </w:r>
          </w:p>
        </w:tc>
        <w:tc>
          <w:tcPr>
            <w:tcW w:w="2310" w:type="dxa"/>
            <w:tcBorders>
              <w:top w:val="nil"/>
              <w:left w:val="nil"/>
              <w:bottom w:val="nil"/>
              <w:right w:val="nil"/>
            </w:tcBorders>
            <w:vAlign w:val="bottom"/>
          </w:tcPr>
          <w:p w14:paraId="7B55ED8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Dystonin</w:t>
            </w:r>
          </w:p>
        </w:tc>
        <w:tc>
          <w:tcPr>
            <w:tcW w:w="2311" w:type="dxa"/>
            <w:tcBorders>
              <w:top w:val="nil"/>
              <w:left w:val="nil"/>
              <w:bottom w:val="nil"/>
              <w:right w:val="nil"/>
            </w:tcBorders>
          </w:tcPr>
          <w:p w14:paraId="2A85D0A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1.21585</w:t>
            </w:r>
          </w:p>
        </w:tc>
        <w:tc>
          <w:tcPr>
            <w:tcW w:w="2311" w:type="dxa"/>
            <w:tcBorders>
              <w:top w:val="nil"/>
              <w:left w:val="nil"/>
              <w:bottom w:val="nil"/>
              <w:right w:val="nil"/>
            </w:tcBorders>
          </w:tcPr>
          <w:p w14:paraId="6AA329B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0.96352</w:t>
            </w:r>
          </w:p>
        </w:tc>
      </w:tr>
      <w:tr w:rsidR="001F23A7" w:rsidRPr="003C7BC0" w14:paraId="1D0602A2" w14:textId="77777777" w:rsidTr="0049075E">
        <w:tc>
          <w:tcPr>
            <w:tcW w:w="2310" w:type="dxa"/>
            <w:tcBorders>
              <w:top w:val="nil"/>
              <w:left w:val="nil"/>
              <w:bottom w:val="nil"/>
              <w:right w:val="nil"/>
            </w:tcBorders>
            <w:vAlign w:val="bottom"/>
          </w:tcPr>
          <w:p w14:paraId="4F5B5EA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Q8R010</w:t>
            </w:r>
          </w:p>
        </w:tc>
        <w:tc>
          <w:tcPr>
            <w:tcW w:w="2310" w:type="dxa"/>
            <w:tcBorders>
              <w:top w:val="nil"/>
              <w:left w:val="nil"/>
              <w:bottom w:val="nil"/>
              <w:right w:val="nil"/>
            </w:tcBorders>
            <w:vAlign w:val="bottom"/>
          </w:tcPr>
          <w:p w14:paraId="7F4B736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Aminoacyl tRNA synthase complex-interacting multifunctional protein 2</w:t>
            </w:r>
          </w:p>
        </w:tc>
        <w:tc>
          <w:tcPr>
            <w:tcW w:w="2311" w:type="dxa"/>
            <w:tcBorders>
              <w:top w:val="nil"/>
              <w:left w:val="nil"/>
              <w:bottom w:val="nil"/>
              <w:right w:val="nil"/>
            </w:tcBorders>
          </w:tcPr>
          <w:p w14:paraId="0C961EF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1.02665</w:t>
            </w:r>
          </w:p>
        </w:tc>
        <w:tc>
          <w:tcPr>
            <w:tcW w:w="2311" w:type="dxa"/>
            <w:tcBorders>
              <w:top w:val="nil"/>
              <w:left w:val="nil"/>
              <w:bottom w:val="nil"/>
              <w:right w:val="nil"/>
            </w:tcBorders>
          </w:tcPr>
          <w:p w14:paraId="762FA62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0.77609</w:t>
            </w:r>
          </w:p>
        </w:tc>
      </w:tr>
      <w:tr w:rsidR="001F23A7" w:rsidRPr="003C7BC0" w14:paraId="1A844353" w14:textId="77777777" w:rsidTr="0049075E">
        <w:tc>
          <w:tcPr>
            <w:tcW w:w="2310" w:type="dxa"/>
            <w:tcBorders>
              <w:top w:val="nil"/>
              <w:left w:val="nil"/>
              <w:bottom w:val="nil"/>
              <w:right w:val="nil"/>
            </w:tcBorders>
            <w:vAlign w:val="bottom"/>
          </w:tcPr>
          <w:p w14:paraId="0A9FBA0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O70209</w:t>
            </w:r>
          </w:p>
        </w:tc>
        <w:tc>
          <w:tcPr>
            <w:tcW w:w="2310" w:type="dxa"/>
            <w:tcBorders>
              <w:top w:val="nil"/>
              <w:left w:val="nil"/>
              <w:bottom w:val="nil"/>
              <w:right w:val="nil"/>
            </w:tcBorders>
            <w:vAlign w:val="bottom"/>
          </w:tcPr>
          <w:p w14:paraId="2CB0425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PDZ and LIM domain protein 3</w:t>
            </w:r>
          </w:p>
        </w:tc>
        <w:tc>
          <w:tcPr>
            <w:tcW w:w="2311" w:type="dxa"/>
            <w:tcBorders>
              <w:top w:val="nil"/>
              <w:left w:val="nil"/>
              <w:bottom w:val="nil"/>
              <w:right w:val="nil"/>
            </w:tcBorders>
          </w:tcPr>
          <w:p w14:paraId="00EE968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0.783205</w:t>
            </w:r>
          </w:p>
        </w:tc>
        <w:tc>
          <w:tcPr>
            <w:tcW w:w="2311" w:type="dxa"/>
            <w:tcBorders>
              <w:top w:val="nil"/>
              <w:left w:val="nil"/>
              <w:bottom w:val="nil"/>
              <w:right w:val="nil"/>
            </w:tcBorders>
          </w:tcPr>
          <w:p w14:paraId="5C1130A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0.533935</w:t>
            </w:r>
          </w:p>
        </w:tc>
      </w:tr>
      <w:tr w:rsidR="001F23A7" w:rsidRPr="003C7BC0" w14:paraId="7F28AD47" w14:textId="77777777" w:rsidTr="0049075E">
        <w:tc>
          <w:tcPr>
            <w:tcW w:w="2310" w:type="dxa"/>
            <w:tcBorders>
              <w:top w:val="nil"/>
              <w:left w:val="nil"/>
              <w:bottom w:val="nil"/>
              <w:right w:val="nil"/>
            </w:tcBorders>
            <w:vAlign w:val="bottom"/>
          </w:tcPr>
          <w:p w14:paraId="5F177F1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P68181-2</w:t>
            </w:r>
          </w:p>
        </w:tc>
        <w:tc>
          <w:tcPr>
            <w:tcW w:w="2310" w:type="dxa"/>
            <w:tcBorders>
              <w:top w:val="nil"/>
              <w:left w:val="nil"/>
              <w:bottom w:val="nil"/>
              <w:right w:val="nil"/>
            </w:tcBorders>
            <w:vAlign w:val="bottom"/>
          </w:tcPr>
          <w:p w14:paraId="2374BC6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Protein Kinase A</w:t>
            </w:r>
          </w:p>
        </w:tc>
        <w:tc>
          <w:tcPr>
            <w:tcW w:w="2311" w:type="dxa"/>
            <w:tcBorders>
              <w:top w:val="nil"/>
              <w:left w:val="nil"/>
              <w:bottom w:val="nil"/>
              <w:right w:val="nil"/>
            </w:tcBorders>
          </w:tcPr>
          <w:p w14:paraId="506C83B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1.0801</w:t>
            </w:r>
          </w:p>
        </w:tc>
        <w:tc>
          <w:tcPr>
            <w:tcW w:w="2311" w:type="dxa"/>
            <w:tcBorders>
              <w:top w:val="nil"/>
              <w:left w:val="nil"/>
              <w:bottom w:val="nil"/>
              <w:right w:val="nil"/>
            </w:tcBorders>
          </w:tcPr>
          <w:p w14:paraId="6E0634E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0.831175</w:t>
            </w:r>
          </w:p>
        </w:tc>
      </w:tr>
      <w:tr w:rsidR="001F23A7" w:rsidRPr="003C7BC0" w14:paraId="1580E163" w14:textId="77777777" w:rsidTr="0049075E">
        <w:tc>
          <w:tcPr>
            <w:tcW w:w="2310" w:type="dxa"/>
            <w:tcBorders>
              <w:top w:val="nil"/>
              <w:left w:val="nil"/>
              <w:bottom w:val="nil"/>
              <w:right w:val="nil"/>
            </w:tcBorders>
            <w:vAlign w:val="bottom"/>
          </w:tcPr>
          <w:p w14:paraId="568C668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Q9D5T0</w:t>
            </w:r>
          </w:p>
        </w:tc>
        <w:tc>
          <w:tcPr>
            <w:tcW w:w="2310" w:type="dxa"/>
            <w:tcBorders>
              <w:top w:val="nil"/>
              <w:left w:val="nil"/>
              <w:bottom w:val="nil"/>
              <w:right w:val="nil"/>
            </w:tcBorders>
            <w:vAlign w:val="bottom"/>
          </w:tcPr>
          <w:p w14:paraId="6345BB2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ATPase family AAA domain-containing protein 1</w:t>
            </w:r>
          </w:p>
        </w:tc>
        <w:tc>
          <w:tcPr>
            <w:tcW w:w="2311" w:type="dxa"/>
            <w:tcBorders>
              <w:top w:val="nil"/>
              <w:left w:val="nil"/>
              <w:bottom w:val="nil"/>
              <w:right w:val="nil"/>
            </w:tcBorders>
          </w:tcPr>
          <w:p w14:paraId="052ABCC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1.1277</w:t>
            </w:r>
          </w:p>
        </w:tc>
        <w:tc>
          <w:tcPr>
            <w:tcW w:w="2311" w:type="dxa"/>
            <w:tcBorders>
              <w:top w:val="nil"/>
              <w:left w:val="nil"/>
              <w:bottom w:val="nil"/>
              <w:right w:val="nil"/>
            </w:tcBorders>
          </w:tcPr>
          <w:p w14:paraId="539851A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0.88841</w:t>
            </w:r>
          </w:p>
        </w:tc>
      </w:tr>
      <w:tr w:rsidR="001F23A7" w:rsidRPr="003C7BC0" w14:paraId="52EFEC3B" w14:textId="77777777" w:rsidTr="0049075E">
        <w:tc>
          <w:tcPr>
            <w:tcW w:w="2310" w:type="dxa"/>
            <w:tcBorders>
              <w:top w:val="nil"/>
              <w:left w:val="nil"/>
              <w:bottom w:val="nil"/>
              <w:right w:val="nil"/>
            </w:tcBorders>
            <w:vAlign w:val="bottom"/>
          </w:tcPr>
          <w:p w14:paraId="0C53608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Q9CQN1</w:t>
            </w:r>
          </w:p>
        </w:tc>
        <w:tc>
          <w:tcPr>
            <w:tcW w:w="2310" w:type="dxa"/>
            <w:tcBorders>
              <w:top w:val="nil"/>
              <w:left w:val="nil"/>
              <w:bottom w:val="nil"/>
              <w:right w:val="nil"/>
            </w:tcBorders>
            <w:vAlign w:val="bottom"/>
          </w:tcPr>
          <w:p w14:paraId="75AA81B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Heat shock protein 75 kDa, mitochondrial</w:t>
            </w:r>
          </w:p>
        </w:tc>
        <w:tc>
          <w:tcPr>
            <w:tcW w:w="2311" w:type="dxa"/>
            <w:tcBorders>
              <w:top w:val="nil"/>
              <w:left w:val="nil"/>
              <w:bottom w:val="nil"/>
              <w:right w:val="nil"/>
            </w:tcBorders>
          </w:tcPr>
          <w:p w14:paraId="293F3A8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0.792525</w:t>
            </w:r>
          </w:p>
        </w:tc>
        <w:tc>
          <w:tcPr>
            <w:tcW w:w="2311" w:type="dxa"/>
            <w:tcBorders>
              <w:top w:val="nil"/>
              <w:left w:val="nil"/>
              <w:bottom w:val="nil"/>
              <w:right w:val="nil"/>
            </w:tcBorders>
          </w:tcPr>
          <w:p w14:paraId="79B5EA7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0.55684</w:t>
            </w:r>
          </w:p>
        </w:tc>
      </w:tr>
      <w:tr w:rsidR="001F23A7" w:rsidRPr="003C7BC0" w14:paraId="631492FC" w14:textId="77777777" w:rsidTr="0049075E">
        <w:tc>
          <w:tcPr>
            <w:tcW w:w="2310" w:type="dxa"/>
            <w:tcBorders>
              <w:top w:val="nil"/>
              <w:left w:val="nil"/>
              <w:bottom w:val="nil"/>
              <w:right w:val="nil"/>
            </w:tcBorders>
            <w:vAlign w:val="bottom"/>
          </w:tcPr>
          <w:p w14:paraId="594684F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Q99J99</w:t>
            </w:r>
          </w:p>
        </w:tc>
        <w:tc>
          <w:tcPr>
            <w:tcW w:w="2310" w:type="dxa"/>
            <w:tcBorders>
              <w:top w:val="nil"/>
              <w:left w:val="nil"/>
              <w:bottom w:val="nil"/>
              <w:right w:val="nil"/>
            </w:tcBorders>
            <w:vAlign w:val="bottom"/>
          </w:tcPr>
          <w:p w14:paraId="01673F3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3-mercaptopyruvate sulfurtransferase</w:t>
            </w:r>
          </w:p>
        </w:tc>
        <w:tc>
          <w:tcPr>
            <w:tcW w:w="2311" w:type="dxa"/>
            <w:tcBorders>
              <w:top w:val="nil"/>
              <w:left w:val="nil"/>
              <w:bottom w:val="nil"/>
              <w:right w:val="nil"/>
            </w:tcBorders>
          </w:tcPr>
          <w:p w14:paraId="70F1BC4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1.1371</w:t>
            </w:r>
          </w:p>
        </w:tc>
        <w:tc>
          <w:tcPr>
            <w:tcW w:w="2311" w:type="dxa"/>
            <w:tcBorders>
              <w:top w:val="nil"/>
              <w:left w:val="nil"/>
              <w:bottom w:val="nil"/>
              <w:right w:val="nil"/>
            </w:tcBorders>
          </w:tcPr>
          <w:p w14:paraId="04D10E0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0.912035</w:t>
            </w:r>
          </w:p>
        </w:tc>
      </w:tr>
      <w:tr w:rsidR="001F23A7" w:rsidRPr="003C7BC0" w14:paraId="23BFA56C" w14:textId="77777777" w:rsidTr="0049075E">
        <w:tc>
          <w:tcPr>
            <w:tcW w:w="2310" w:type="dxa"/>
            <w:tcBorders>
              <w:top w:val="nil"/>
              <w:left w:val="nil"/>
              <w:bottom w:val="nil"/>
              <w:right w:val="nil"/>
            </w:tcBorders>
            <w:vAlign w:val="bottom"/>
          </w:tcPr>
          <w:p w14:paraId="2757C95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lastRenderedPageBreak/>
              <w:t>P15116</w:t>
            </w:r>
          </w:p>
        </w:tc>
        <w:tc>
          <w:tcPr>
            <w:tcW w:w="2310" w:type="dxa"/>
            <w:tcBorders>
              <w:top w:val="nil"/>
              <w:left w:val="nil"/>
              <w:bottom w:val="nil"/>
              <w:right w:val="nil"/>
            </w:tcBorders>
            <w:vAlign w:val="bottom"/>
          </w:tcPr>
          <w:p w14:paraId="6DD3780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Cadherin-2</w:t>
            </w:r>
          </w:p>
        </w:tc>
        <w:tc>
          <w:tcPr>
            <w:tcW w:w="2311" w:type="dxa"/>
            <w:tcBorders>
              <w:top w:val="nil"/>
              <w:left w:val="nil"/>
              <w:bottom w:val="nil"/>
              <w:right w:val="nil"/>
            </w:tcBorders>
          </w:tcPr>
          <w:p w14:paraId="64B1711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0.84345</w:t>
            </w:r>
          </w:p>
        </w:tc>
        <w:tc>
          <w:tcPr>
            <w:tcW w:w="2311" w:type="dxa"/>
            <w:tcBorders>
              <w:top w:val="nil"/>
              <w:left w:val="nil"/>
              <w:bottom w:val="nil"/>
              <w:right w:val="nil"/>
            </w:tcBorders>
          </w:tcPr>
          <w:p w14:paraId="064BC48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0.632305</w:t>
            </w:r>
          </w:p>
        </w:tc>
      </w:tr>
      <w:tr w:rsidR="001F23A7" w:rsidRPr="003C7BC0" w14:paraId="1FE92BB0" w14:textId="77777777" w:rsidTr="0049075E">
        <w:tc>
          <w:tcPr>
            <w:tcW w:w="2310" w:type="dxa"/>
            <w:tcBorders>
              <w:top w:val="nil"/>
              <w:left w:val="nil"/>
              <w:bottom w:val="nil"/>
              <w:right w:val="nil"/>
            </w:tcBorders>
            <w:vAlign w:val="bottom"/>
          </w:tcPr>
          <w:p w14:paraId="0A39D80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Q9EPR5</w:t>
            </w:r>
          </w:p>
        </w:tc>
        <w:tc>
          <w:tcPr>
            <w:tcW w:w="2310" w:type="dxa"/>
            <w:tcBorders>
              <w:top w:val="nil"/>
              <w:left w:val="nil"/>
              <w:bottom w:val="nil"/>
              <w:right w:val="nil"/>
            </w:tcBorders>
            <w:vAlign w:val="bottom"/>
          </w:tcPr>
          <w:p w14:paraId="6822774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VPS10 domain-containing receptor SorCS2</w:t>
            </w:r>
          </w:p>
        </w:tc>
        <w:tc>
          <w:tcPr>
            <w:tcW w:w="2311" w:type="dxa"/>
            <w:tcBorders>
              <w:top w:val="nil"/>
              <w:left w:val="nil"/>
              <w:bottom w:val="nil"/>
              <w:right w:val="nil"/>
            </w:tcBorders>
          </w:tcPr>
          <w:p w14:paraId="0D47226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1.2039</w:t>
            </w:r>
          </w:p>
        </w:tc>
        <w:tc>
          <w:tcPr>
            <w:tcW w:w="2311" w:type="dxa"/>
            <w:tcBorders>
              <w:top w:val="nil"/>
              <w:left w:val="nil"/>
              <w:bottom w:val="nil"/>
              <w:right w:val="nil"/>
            </w:tcBorders>
          </w:tcPr>
          <w:p w14:paraId="7D00B9E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1.00012</w:t>
            </w:r>
          </w:p>
        </w:tc>
      </w:tr>
      <w:tr w:rsidR="001F23A7" w:rsidRPr="003C7BC0" w14:paraId="0FCDEFA4" w14:textId="77777777" w:rsidTr="0049075E">
        <w:tc>
          <w:tcPr>
            <w:tcW w:w="2310" w:type="dxa"/>
            <w:tcBorders>
              <w:top w:val="nil"/>
              <w:left w:val="nil"/>
              <w:bottom w:val="nil"/>
              <w:right w:val="nil"/>
            </w:tcBorders>
            <w:vAlign w:val="bottom"/>
          </w:tcPr>
          <w:p w14:paraId="4F3DC52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Q9QUM9</w:t>
            </w:r>
          </w:p>
        </w:tc>
        <w:tc>
          <w:tcPr>
            <w:tcW w:w="2310" w:type="dxa"/>
            <w:tcBorders>
              <w:top w:val="nil"/>
              <w:left w:val="nil"/>
              <w:bottom w:val="nil"/>
              <w:right w:val="nil"/>
            </w:tcBorders>
            <w:vAlign w:val="bottom"/>
          </w:tcPr>
          <w:p w14:paraId="0FC0FDD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Proteasome subunit alpha type-6</w:t>
            </w:r>
          </w:p>
        </w:tc>
        <w:tc>
          <w:tcPr>
            <w:tcW w:w="2311" w:type="dxa"/>
            <w:tcBorders>
              <w:top w:val="nil"/>
              <w:left w:val="nil"/>
              <w:bottom w:val="nil"/>
              <w:right w:val="nil"/>
            </w:tcBorders>
          </w:tcPr>
          <w:p w14:paraId="79D74CC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0.88216</w:t>
            </w:r>
          </w:p>
        </w:tc>
        <w:tc>
          <w:tcPr>
            <w:tcW w:w="2311" w:type="dxa"/>
            <w:tcBorders>
              <w:top w:val="nil"/>
              <w:left w:val="nil"/>
              <w:bottom w:val="nil"/>
              <w:right w:val="nil"/>
            </w:tcBorders>
          </w:tcPr>
          <w:p w14:paraId="53A8DA5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1.0868</w:t>
            </w:r>
          </w:p>
        </w:tc>
      </w:tr>
      <w:tr w:rsidR="001F23A7" w:rsidRPr="003C7BC0" w14:paraId="2AAD971A" w14:textId="77777777" w:rsidTr="0049075E">
        <w:tc>
          <w:tcPr>
            <w:tcW w:w="2310" w:type="dxa"/>
            <w:tcBorders>
              <w:top w:val="nil"/>
              <w:left w:val="nil"/>
              <w:bottom w:val="nil"/>
              <w:right w:val="nil"/>
            </w:tcBorders>
            <w:vAlign w:val="bottom"/>
          </w:tcPr>
          <w:p w14:paraId="6A6F0F7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Q99M71</w:t>
            </w:r>
          </w:p>
        </w:tc>
        <w:tc>
          <w:tcPr>
            <w:tcW w:w="2310" w:type="dxa"/>
            <w:tcBorders>
              <w:top w:val="nil"/>
              <w:left w:val="nil"/>
              <w:bottom w:val="nil"/>
              <w:right w:val="nil"/>
            </w:tcBorders>
            <w:vAlign w:val="bottom"/>
          </w:tcPr>
          <w:p w14:paraId="41B20EF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Mammalian ependymin-related protein 1</w:t>
            </w:r>
          </w:p>
        </w:tc>
        <w:tc>
          <w:tcPr>
            <w:tcW w:w="2311" w:type="dxa"/>
            <w:tcBorders>
              <w:top w:val="nil"/>
              <w:left w:val="nil"/>
              <w:bottom w:val="nil"/>
              <w:right w:val="nil"/>
            </w:tcBorders>
          </w:tcPr>
          <w:p w14:paraId="66F6054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1.028775</w:t>
            </w:r>
          </w:p>
        </w:tc>
        <w:tc>
          <w:tcPr>
            <w:tcW w:w="2311" w:type="dxa"/>
            <w:tcBorders>
              <w:top w:val="nil"/>
              <w:left w:val="nil"/>
              <w:bottom w:val="nil"/>
              <w:right w:val="nil"/>
            </w:tcBorders>
          </w:tcPr>
          <w:p w14:paraId="0735814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1.24115</w:t>
            </w:r>
          </w:p>
        </w:tc>
      </w:tr>
      <w:tr w:rsidR="001F23A7" w:rsidRPr="003C7BC0" w14:paraId="24E0BE7B" w14:textId="77777777" w:rsidTr="0049075E">
        <w:tc>
          <w:tcPr>
            <w:tcW w:w="2310" w:type="dxa"/>
            <w:tcBorders>
              <w:top w:val="nil"/>
              <w:left w:val="nil"/>
              <w:bottom w:val="nil"/>
              <w:right w:val="nil"/>
            </w:tcBorders>
            <w:vAlign w:val="bottom"/>
          </w:tcPr>
          <w:p w14:paraId="608A822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P19157</w:t>
            </w:r>
          </w:p>
        </w:tc>
        <w:tc>
          <w:tcPr>
            <w:tcW w:w="2310" w:type="dxa"/>
            <w:tcBorders>
              <w:top w:val="nil"/>
              <w:left w:val="nil"/>
              <w:bottom w:val="nil"/>
              <w:right w:val="nil"/>
            </w:tcBorders>
            <w:vAlign w:val="bottom"/>
          </w:tcPr>
          <w:p w14:paraId="3CB01DD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Glutathione S-transferase P 1</w:t>
            </w:r>
          </w:p>
        </w:tc>
        <w:tc>
          <w:tcPr>
            <w:tcW w:w="2311" w:type="dxa"/>
            <w:tcBorders>
              <w:top w:val="nil"/>
              <w:left w:val="nil"/>
              <w:bottom w:val="nil"/>
              <w:right w:val="nil"/>
            </w:tcBorders>
          </w:tcPr>
          <w:p w14:paraId="4B75646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1.08165</w:t>
            </w:r>
          </w:p>
        </w:tc>
        <w:tc>
          <w:tcPr>
            <w:tcW w:w="2311" w:type="dxa"/>
            <w:tcBorders>
              <w:top w:val="nil"/>
              <w:left w:val="nil"/>
              <w:bottom w:val="nil"/>
              <w:right w:val="nil"/>
            </w:tcBorders>
          </w:tcPr>
          <w:p w14:paraId="719965B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1.2947</w:t>
            </w:r>
          </w:p>
        </w:tc>
      </w:tr>
      <w:tr w:rsidR="001F23A7" w:rsidRPr="003C7BC0" w14:paraId="2273A89C" w14:textId="77777777" w:rsidTr="0049075E">
        <w:tc>
          <w:tcPr>
            <w:tcW w:w="2310" w:type="dxa"/>
            <w:tcBorders>
              <w:top w:val="nil"/>
              <w:left w:val="nil"/>
              <w:bottom w:val="nil"/>
              <w:right w:val="nil"/>
            </w:tcBorders>
            <w:vAlign w:val="bottom"/>
          </w:tcPr>
          <w:p w14:paraId="5CF83EC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Q9WV91</w:t>
            </w:r>
          </w:p>
        </w:tc>
        <w:tc>
          <w:tcPr>
            <w:tcW w:w="2310" w:type="dxa"/>
            <w:tcBorders>
              <w:top w:val="nil"/>
              <w:left w:val="nil"/>
              <w:bottom w:val="nil"/>
              <w:right w:val="nil"/>
            </w:tcBorders>
            <w:vAlign w:val="bottom"/>
          </w:tcPr>
          <w:p w14:paraId="3A8D978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Prostaglandin F2 receptor negative regulator</w:t>
            </w:r>
          </w:p>
        </w:tc>
        <w:tc>
          <w:tcPr>
            <w:tcW w:w="2311" w:type="dxa"/>
            <w:tcBorders>
              <w:top w:val="nil"/>
              <w:left w:val="nil"/>
              <w:bottom w:val="nil"/>
              <w:right w:val="nil"/>
            </w:tcBorders>
          </w:tcPr>
          <w:p w14:paraId="64FA450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0.99519</w:t>
            </w:r>
          </w:p>
        </w:tc>
        <w:tc>
          <w:tcPr>
            <w:tcW w:w="2311" w:type="dxa"/>
            <w:tcBorders>
              <w:top w:val="nil"/>
              <w:left w:val="nil"/>
              <w:bottom w:val="nil"/>
              <w:right w:val="nil"/>
            </w:tcBorders>
          </w:tcPr>
          <w:p w14:paraId="7037A9A2"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1.2228</w:t>
            </w:r>
          </w:p>
        </w:tc>
      </w:tr>
      <w:tr w:rsidR="001F23A7" w:rsidRPr="003C7BC0" w14:paraId="389157A4" w14:textId="77777777" w:rsidTr="0049075E">
        <w:tc>
          <w:tcPr>
            <w:tcW w:w="2310" w:type="dxa"/>
            <w:tcBorders>
              <w:top w:val="nil"/>
              <w:left w:val="nil"/>
              <w:bottom w:val="nil"/>
              <w:right w:val="nil"/>
            </w:tcBorders>
            <w:vAlign w:val="bottom"/>
          </w:tcPr>
          <w:p w14:paraId="4A182CC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Q6IRU2</w:t>
            </w:r>
          </w:p>
        </w:tc>
        <w:tc>
          <w:tcPr>
            <w:tcW w:w="2310" w:type="dxa"/>
            <w:tcBorders>
              <w:top w:val="nil"/>
              <w:left w:val="nil"/>
              <w:bottom w:val="nil"/>
              <w:right w:val="nil"/>
            </w:tcBorders>
            <w:vAlign w:val="bottom"/>
          </w:tcPr>
          <w:p w14:paraId="1C7AD2C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tropomyosin alpha-4 chain</w:t>
            </w:r>
          </w:p>
        </w:tc>
        <w:tc>
          <w:tcPr>
            <w:tcW w:w="2311" w:type="dxa"/>
            <w:tcBorders>
              <w:top w:val="nil"/>
              <w:left w:val="nil"/>
              <w:bottom w:val="nil"/>
              <w:right w:val="nil"/>
            </w:tcBorders>
          </w:tcPr>
          <w:p w14:paraId="2EF4887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1.02346</w:t>
            </w:r>
          </w:p>
        </w:tc>
        <w:tc>
          <w:tcPr>
            <w:tcW w:w="2311" w:type="dxa"/>
            <w:tcBorders>
              <w:top w:val="nil"/>
              <w:left w:val="nil"/>
              <w:bottom w:val="nil"/>
              <w:right w:val="nil"/>
            </w:tcBorders>
          </w:tcPr>
          <w:p w14:paraId="7623055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1.2516</w:t>
            </w:r>
          </w:p>
        </w:tc>
      </w:tr>
      <w:tr w:rsidR="001F23A7" w:rsidRPr="003C7BC0" w14:paraId="13F8CC25" w14:textId="77777777" w:rsidTr="0049075E">
        <w:tc>
          <w:tcPr>
            <w:tcW w:w="2310" w:type="dxa"/>
            <w:tcBorders>
              <w:top w:val="nil"/>
              <w:left w:val="nil"/>
              <w:bottom w:val="nil"/>
              <w:right w:val="nil"/>
            </w:tcBorders>
            <w:vAlign w:val="bottom"/>
          </w:tcPr>
          <w:p w14:paraId="3ADBF17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P57716</w:t>
            </w:r>
          </w:p>
        </w:tc>
        <w:tc>
          <w:tcPr>
            <w:tcW w:w="2310" w:type="dxa"/>
            <w:tcBorders>
              <w:top w:val="nil"/>
              <w:left w:val="nil"/>
              <w:bottom w:val="nil"/>
              <w:right w:val="nil"/>
            </w:tcBorders>
            <w:vAlign w:val="bottom"/>
          </w:tcPr>
          <w:p w14:paraId="22CC2A1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nicastrin</w:t>
            </w:r>
          </w:p>
        </w:tc>
        <w:tc>
          <w:tcPr>
            <w:tcW w:w="2311" w:type="dxa"/>
            <w:tcBorders>
              <w:top w:val="nil"/>
              <w:left w:val="nil"/>
              <w:bottom w:val="nil"/>
              <w:right w:val="nil"/>
            </w:tcBorders>
          </w:tcPr>
          <w:p w14:paraId="0D78955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0.80156</w:t>
            </w:r>
          </w:p>
        </w:tc>
        <w:tc>
          <w:tcPr>
            <w:tcW w:w="2311" w:type="dxa"/>
            <w:tcBorders>
              <w:top w:val="nil"/>
              <w:left w:val="nil"/>
              <w:bottom w:val="nil"/>
              <w:right w:val="nil"/>
            </w:tcBorders>
          </w:tcPr>
          <w:p w14:paraId="66061FA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1.031205</w:t>
            </w:r>
          </w:p>
        </w:tc>
      </w:tr>
      <w:tr w:rsidR="001F23A7" w:rsidRPr="003C7BC0" w14:paraId="33AC8F73" w14:textId="77777777" w:rsidTr="0049075E">
        <w:tc>
          <w:tcPr>
            <w:tcW w:w="2310" w:type="dxa"/>
            <w:tcBorders>
              <w:top w:val="nil"/>
              <w:left w:val="nil"/>
              <w:bottom w:val="nil"/>
              <w:right w:val="nil"/>
            </w:tcBorders>
            <w:vAlign w:val="bottom"/>
          </w:tcPr>
          <w:p w14:paraId="4ABC5AB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P00735</w:t>
            </w:r>
          </w:p>
        </w:tc>
        <w:tc>
          <w:tcPr>
            <w:tcW w:w="2310" w:type="dxa"/>
            <w:tcBorders>
              <w:top w:val="nil"/>
              <w:left w:val="nil"/>
              <w:bottom w:val="nil"/>
              <w:right w:val="nil"/>
            </w:tcBorders>
            <w:vAlign w:val="bottom"/>
          </w:tcPr>
          <w:p w14:paraId="36F01B6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Prothrombin</w:t>
            </w:r>
          </w:p>
        </w:tc>
        <w:tc>
          <w:tcPr>
            <w:tcW w:w="2311" w:type="dxa"/>
            <w:tcBorders>
              <w:top w:val="nil"/>
              <w:left w:val="nil"/>
              <w:bottom w:val="nil"/>
              <w:right w:val="nil"/>
            </w:tcBorders>
          </w:tcPr>
          <w:p w14:paraId="345930B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0.407455</w:t>
            </w:r>
          </w:p>
        </w:tc>
        <w:tc>
          <w:tcPr>
            <w:tcW w:w="2311" w:type="dxa"/>
            <w:tcBorders>
              <w:top w:val="nil"/>
              <w:left w:val="nil"/>
              <w:bottom w:val="nil"/>
              <w:right w:val="nil"/>
            </w:tcBorders>
          </w:tcPr>
          <w:p w14:paraId="5CAEA99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0.640165</w:t>
            </w:r>
          </w:p>
        </w:tc>
      </w:tr>
      <w:tr w:rsidR="001F23A7" w:rsidRPr="003C7BC0" w14:paraId="5E64AFC7" w14:textId="77777777" w:rsidTr="0049075E">
        <w:tc>
          <w:tcPr>
            <w:tcW w:w="2310" w:type="dxa"/>
            <w:tcBorders>
              <w:top w:val="nil"/>
              <w:left w:val="nil"/>
              <w:bottom w:val="nil"/>
              <w:right w:val="nil"/>
            </w:tcBorders>
            <w:vAlign w:val="bottom"/>
          </w:tcPr>
          <w:p w14:paraId="7E07EBD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P18872-2</w:t>
            </w:r>
          </w:p>
        </w:tc>
        <w:tc>
          <w:tcPr>
            <w:tcW w:w="2310" w:type="dxa"/>
            <w:tcBorders>
              <w:top w:val="nil"/>
              <w:left w:val="nil"/>
              <w:bottom w:val="nil"/>
              <w:right w:val="nil"/>
            </w:tcBorders>
            <w:vAlign w:val="bottom"/>
          </w:tcPr>
          <w:p w14:paraId="10EF98B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guanine nucleotide-binding protein G(o) subunit alpha</w:t>
            </w:r>
          </w:p>
        </w:tc>
        <w:tc>
          <w:tcPr>
            <w:tcW w:w="2311" w:type="dxa"/>
            <w:tcBorders>
              <w:top w:val="nil"/>
              <w:left w:val="nil"/>
              <w:bottom w:val="nil"/>
              <w:right w:val="nil"/>
            </w:tcBorders>
          </w:tcPr>
          <w:p w14:paraId="52C3211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0.876005</w:t>
            </w:r>
          </w:p>
        </w:tc>
        <w:tc>
          <w:tcPr>
            <w:tcW w:w="2311" w:type="dxa"/>
            <w:tcBorders>
              <w:top w:val="nil"/>
              <w:left w:val="nil"/>
              <w:bottom w:val="nil"/>
              <w:right w:val="nil"/>
            </w:tcBorders>
          </w:tcPr>
          <w:p w14:paraId="22D8489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1.1128</w:t>
            </w:r>
          </w:p>
        </w:tc>
      </w:tr>
      <w:tr w:rsidR="001F23A7" w:rsidRPr="003C7BC0" w14:paraId="4CDEFD1D" w14:textId="77777777" w:rsidTr="0049075E">
        <w:tc>
          <w:tcPr>
            <w:tcW w:w="2310" w:type="dxa"/>
            <w:tcBorders>
              <w:top w:val="nil"/>
              <w:left w:val="nil"/>
              <w:bottom w:val="nil"/>
              <w:right w:val="nil"/>
            </w:tcBorders>
            <w:vAlign w:val="bottom"/>
          </w:tcPr>
          <w:p w14:paraId="57B83B9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Q8CAY6</w:t>
            </w:r>
          </w:p>
        </w:tc>
        <w:tc>
          <w:tcPr>
            <w:tcW w:w="2310" w:type="dxa"/>
            <w:tcBorders>
              <w:top w:val="nil"/>
              <w:left w:val="nil"/>
              <w:bottom w:val="nil"/>
              <w:right w:val="nil"/>
            </w:tcBorders>
            <w:vAlign w:val="bottom"/>
          </w:tcPr>
          <w:p w14:paraId="51D3B31A" w14:textId="7B751DC9"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acetyl CoA acetyltransferase</w:t>
            </w:r>
            <w:r w:rsidR="00B8707A" w:rsidRPr="003C7BC0">
              <w:rPr>
                <w:rFonts w:ascii="Times New Roman" w:eastAsia="Times New Roman" w:hAnsi="Times New Roman" w:cs="Times New Roman"/>
                <w:color w:val="000000" w:themeColor="text1"/>
                <w:sz w:val="16"/>
                <w:szCs w:val="16"/>
              </w:rPr>
              <w:t>2</w:t>
            </w:r>
          </w:p>
        </w:tc>
        <w:tc>
          <w:tcPr>
            <w:tcW w:w="2311" w:type="dxa"/>
            <w:tcBorders>
              <w:top w:val="nil"/>
              <w:left w:val="nil"/>
              <w:bottom w:val="nil"/>
              <w:right w:val="nil"/>
            </w:tcBorders>
          </w:tcPr>
          <w:p w14:paraId="418AC7B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0.857005</w:t>
            </w:r>
          </w:p>
        </w:tc>
        <w:tc>
          <w:tcPr>
            <w:tcW w:w="2311" w:type="dxa"/>
            <w:tcBorders>
              <w:top w:val="nil"/>
              <w:left w:val="nil"/>
              <w:bottom w:val="nil"/>
              <w:right w:val="nil"/>
            </w:tcBorders>
          </w:tcPr>
          <w:p w14:paraId="041C4DB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1.09795</w:t>
            </w:r>
          </w:p>
        </w:tc>
      </w:tr>
      <w:tr w:rsidR="001F23A7" w:rsidRPr="003C7BC0" w14:paraId="752CCDEE" w14:textId="77777777" w:rsidTr="0049075E">
        <w:tc>
          <w:tcPr>
            <w:tcW w:w="2310" w:type="dxa"/>
            <w:tcBorders>
              <w:top w:val="nil"/>
              <w:left w:val="nil"/>
              <w:bottom w:val="nil"/>
              <w:right w:val="nil"/>
            </w:tcBorders>
            <w:vAlign w:val="bottom"/>
          </w:tcPr>
          <w:p w14:paraId="21A116E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P99029-2</w:t>
            </w:r>
          </w:p>
        </w:tc>
        <w:tc>
          <w:tcPr>
            <w:tcW w:w="2310" w:type="dxa"/>
            <w:tcBorders>
              <w:top w:val="nil"/>
              <w:left w:val="nil"/>
              <w:bottom w:val="nil"/>
              <w:right w:val="nil"/>
            </w:tcBorders>
            <w:vAlign w:val="bottom"/>
          </w:tcPr>
          <w:p w14:paraId="3BF78B4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Peroxiredoxin-5, mitochondrial</w:t>
            </w:r>
          </w:p>
        </w:tc>
        <w:tc>
          <w:tcPr>
            <w:tcW w:w="2311" w:type="dxa"/>
            <w:tcBorders>
              <w:top w:val="nil"/>
              <w:left w:val="nil"/>
              <w:bottom w:val="nil"/>
              <w:right w:val="nil"/>
            </w:tcBorders>
          </w:tcPr>
          <w:p w14:paraId="22A819D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0.87879</w:t>
            </w:r>
          </w:p>
        </w:tc>
        <w:tc>
          <w:tcPr>
            <w:tcW w:w="2311" w:type="dxa"/>
            <w:tcBorders>
              <w:top w:val="nil"/>
              <w:left w:val="nil"/>
              <w:bottom w:val="nil"/>
              <w:right w:val="nil"/>
            </w:tcBorders>
          </w:tcPr>
          <w:p w14:paraId="25F2F850"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1.1229</w:t>
            </w:r>
          </w:p>
        </w:tc>
      </w:tr>
      <w:tr w:rsidR="001F23A7" w:rsidRPr="003C7BC0" w14:paraId="763E666E" w14:textId="77777777" w:rsidTr="0049075E">
        <w:tc>
          <w:tcPr>
            <w:tcW w:w="2310" w:type="dxa"/>
            <w:tcBorders>
              <w:top w:val="nil"/>
              <w:left w:val="nil"/>
              <w:bottom w:val="nil"/>
              <w:right w:val="nil"/>
            </w:tcBorders>
            <w:vAlign w:val="bottom"/>
          </w:tcPr>
          <w:p w14:paraId="52E51E7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P33267</w:t>
            </w:r>
          </w:p>
        </w:tc>
        <w:tc>
          <w:tcPr>
            <w:tcW w:w="2310" w:type="dxa"/>
            <w:tcBorders>
              <w:top w:val="nil"/>
              <w:left w:val="nil"/>
              <w:bottom w:val="nil"/>
              <w:right w:val="nil"/>
            </w:tcBorders>
            <w:vAlign w:val="bottom"/>
          </w:tcPr>
          <w:p w14:paraId="3ACFAB8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cytochrome P450 2F2</w:t>
            </w:r>
          </w:p>
        </w:tc>
        <w:tc>
          <w:tcPr>
            <w:tcW w:w="2311" w:type="dxa"/>
            <w:tcBorders>
              <w:top w:val="nil"/>
              <w:left w:val="nil"/>
              <w:bottom w:val="nil"/>
              <w:right w:val="nil"/>
            </w:tcBorders>
          </w:tcPr>
          <w:p w14:paraId="4BF344A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1.3417</w:t>
            </w:r>
          </w:p>
        </w:tc>
        <w:tc>
          <w:tcPr>
            <w:tcW w:w="2311" w:type="dxa"/>
            <w:tcBorders>
              <w:top w:val="nil"/>
              <w:left w:val="nil"/>
              <w:bottom w:val="nil"/>
              <w:right w:val="nil"/>
            </w:tcBorders>
          </w:tcPr>
          <w:p w14:paraId="4E9CF3B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1.5936</w:t>
            </w:r>
          </w:p>
        </w:tc>
      </w:tr>
      <w:tr w:rsidR="001F23A7" w:rsidRPr="003C7BC0" w14:paraId="60C3ADAD" w14:textId="77777777" w:rsidTr="0049075E">
        <w:tc>
          <w:tcPr>
            <w:tcW w:w="2310" w:type="dxa"/>
            <w:tcBorders>
              <w:top w:val="nil"/>
              <w:left w:val="nil"/>
              <w:bottom w:val="nil"/>
              <w:right w:val="nil"/>
            </w:tcBorders>
            <w:vAlign w:val="bottom"/>
          </w:tcPr>
          <w:p w14:paraId="52EC779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Q99LI8</w:t>
            </w:r>
          </w:p>
        </w:tc>
        <w:tc>
          <w:tcPr>
            <w:tcW w:w="2310" w:type="dxa"/>
            <w:tcBorders>
              <w:top w:val="nil"/>
              <w:left w:val="nil"/>
              <w:bottom w:val="nil"/>
              <w:right w:val="nil"/>
            </w:tcBorders>
            <w:vAlign w:val="bottom"/>
          </w:tcPr>
          <w:p w14:paraId="54B45F1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hepatocyte growth factor-regulated tyrosine kinase substrate</w:t>
            </w:r>
          </w:p>
        </w:tc>
        <w:tc>
          <w:tcPr>
            <w:tcW w:w="2311" w:type="dxa"/>
            <w:tcBorders>
              <w:top w:val="nil"/>
              <w:left w:val="nil"/>
              <w:bottom w:val="nil"/>
              <w:right w:val="nil"/>
            </w:tcBorders>
          </w:tcPr>
          <w:p w14:paraId="26B054D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0.98639</w:t>
            </w:r>
          </w:p>
        </w:tc>
        <w:tc>
          <w:tcPr>
            <w:tcW w:w="2311" w:type="dxa"/>
            <w:tcBorders>
              <w:top w:val="nil"/>
              <w:left w:val="nil"/>
              <w:bottom w:val="nil"/>
              <w:right w:val="nil"/>
            </w:tcBorders>
          </w:tcPr>
          <w:p w14:paraId="55B3760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1.2404</w:t>
            </w:r>
          </w:p>
        </w:tc>
      </w:tr>
      <w:tr w:rsidR="001F23A7" w:rsidRPr="003C7BC0" w14:paraId="62638B14" w14:textId="77777777" w:rsidTr="0049075E">
        <w:tc>
          <w:tcPr>
            <w:tcW w:w="2310" w:type="dxa"/>
            <w:tcBorders>
              <w:top w:val="nil"/>
              <w:left w:val="nil"/>
              <w:bottom w:val="nil"/>
              <w:right w:val="nil"/>
            </w:tcBorders>
            <w:vAlign w:val="bottom"/>
          </w:tcPr>
          <w:p w14:paraId="4DEABC7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Q8BTM8</w:t>
            </w:r>
          </w:p>
        </w:tc>
        <w:tc>
          <w:tcPr>
            <w:tcW w:w="2310" w:type="dxa"/>
            <w:tcBorders>
              <w:top w:val="nil"/>
              <w:left w:val="nil"/>
              <w:bottom w:val="nil"/>
              <w:right w:val="nil"/>
            </w:tcBorders>
            <w:vAlign w:val="bottom"/>
          </w:tcPr>
          <w:p w14:paraId="414CC2F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Filamin-A</w:t>
            </w:r>
          </w:p>
        </w:tc>
        <w:tc>
          <w:tcPr>
            <w:tcW w:w="2311" w:type="dxa"/>
            <w:tcBorders>
              <w:top w:val="nil"/>
              <w:left w:val="nil"/>
              <w:bottom w:val="nil"/>
              <w:right w:val="nil"/>
            </w:tcBorders>
          </w:tcPr>
          <w:p w14:paraId="38DFB41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0.928805</w:t>
            </w:r>
          </w:p>
        </w:tc>
        <w:tc>
          <w:tcPr>
            <w:tcW w:w="2311" w:type="dxa"/>
            <w:tcBorders>
              <w:top w:val="nil"/>
              <w:left w:val="nil"/>
              <w:bottom w:val="nil"/>
              <w:right w:val="nil"/>
            </w:tcBorders>
          </w:tcPr>
          <w:p w14:paraId="790C27E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1.1899</w:t>
            </w:r>
          </w:p>
        </w:tc>
      </w:tr>
      <w:tr w:rsidR="001F23A7" w:rsidRPr="003C7BC0" w14:paraId="29625B8B" w14:textId="77777777" w:rsidTr="0049075E">
        <w:tc>
          <w:tcPr>
            <w:tcW w:w="2310" w:type="dxa"/>
            <w:tcBorders>
              <w:top w:val="nil"/>
              <w:left w:val="nil"/>
              <w:bottom w:val="nil"/>
              <w:right w:val="nil"/>
            </w:tcBorders>
            <w:vAlign w:val="bottom"/>
          </w:tcPr>
          <w:p w14:paraId="1FDB671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P40142</w:t>
            </w:r>
          </w:p>
        </w:tc>
        <w:tc>
          <w:tcPr>
            <w:tcW w:w="2310" w:type="dxa"/>
            <w:tcBorders>
              <w:top w:val="nil"/>
              <w:left w:val="nil"/>
              <w:bottom w:val="nil"/>
              <w:right w:val="nil"/>
            </w:tcBorders>
            <w:vAlign w:val="bottom"/>
          </w:tcPr>
          <w:p w14:paraId="3F0EBB9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transketolase</w:t>
            </w:r>
          </w:p>
        </w:tc>
        <w:tc>
          <w:tcPr>
            <w:tcW w:w="2311" w:type="dxa"/>
            <w:tcBorders>
              <w:top w:val="nil"/>
              <w:left w:val="nil"/>
              <w:bottom w:val="nil"/>
              <w:right w:val="nil"/>
            </w:tcBorders>
          </w:tcPr>
          <w:p w14:paraId="3340633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1.0878</w:t>
            </w:r>
          </w:p>
        </w:tc>
        <w:tc>
          <w:tcPr>
            <w:tcW w:w="2311" w:type="dxa"/>
            <w:tcBorders>
              <w:top w:val="nil"/>
              <w:left w:val="nil"/>
              <w:bottom w:val="nil"/>
              <w:right w:val="nil"/>
            </w:tcBorders>
          </w:tcPr>
          <w:p w14:paraId="482AB4A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1.35055</w:t>
            </w:r>
          </w:p>
        </w:tc>
      </w:tr>
      <w:tr w:rsidR="001F23A7" w:rsidRPr="003C7BC0" w14:paraId="5CA920F1" w14:textId="77777777" w:rsidTr="0049075E">
        <w:tc>
          <w:tcPr>
            <w:tcW w:w="2310" w:type="dxa"/>
            <w:tcBorders>
              <w:top w:val="nil"/>
              <w:left w:val="nil"/>
              <w:bottom w:val="nil"/>
              <w:right w:val="nil"/>
            </w:tcBorders>
            <w:vAlign w:val="bottom"/>
          </w:tcPr>
          <w:p w14:paraId="3D5E9F4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Q08093</w:t>
            </w:r>
          </w:p>
        </w:tc>
        <w:tc>
          <w:tcPr>
            <w:tcW w:w="2310" w:type="dxa"/>
            <w:tcBorders>
              <w:top w:val="nil"/>
              <w:left w:val="nil"/>
              <w:bottom w:val="nil"/>
              <w:right w:val="nil"/>
            </w:tcBorders>
            <w:vAlign w:val="bottom"/>
          </w:tcPr>
          <w:p w14:paraId="7211B1C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 xml:space="preserve">calponin-2 </w:t>
            </w:r>
          </w:p>
        </w:tc>
        <w:tc>
          <w:tcPr>
            <w:tcW w:w="2311" w:type="dxa"/>
            <w:tcBorders>
              <w:top w:val="nil"/>
              <w:left w:val="nil"/>
              <w:bottom w:val="nil"/>
              <w:right w:val="nil"/>
            </w:tcBorders>
          </w:tcPr>
          <w:p w14:paraId="2BDDD53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0.91493</w:t>
            </w:r>
          </w:p>
        </w:tc>
        <w:tc>
          <w:tcPr>
            <w:tcW w:w="2311" w:type="dxa"/>
            <w:tcBorders>
              <w:top w:val="nil"/>
              <w:left w:val="nil"/>
              <w:bottom w:val="nil"/>
              <w:right w:val="nil"/>
            </w:tcBorders>
          </w:tcPr>
          <w:p w14:paraId="784A7CF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1.178</w:t>
            </w:r>
          </w:p>
        </w:tc>
      </w:tr>
      <w:tr w:rsidR="001F23A7" w:rsidRPr="003C7BC0" w14:paraId="10F43BC5" w14:textId="77777777" w:rsidTr="0049075E">
        <w:tc>
          <w:tcPr>
            <w:tcW w:w="2310" w:type="dxa"/>
            <w:tcBorders>
              <w:top w:val="nil"/>
              <w:left w:val="nil"/>
              <w:bottom w:val="nil"/>
              <w:right w:val="nil"/>
            </w:tcBorders>
            <w:vAlign w:val="bottom"/>
          </w:tcPr>
          <w:p w14:paraId="5F61984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P16460</w:t>
            </w:r>
          </w:p>
        </w:tc>
        <w:tc>
          <w:tcPr>
            <w:tcW w:w="2310" w:type="dxa"/>
            <w:tcBorders>
              <w:top w:val="nil"/>
              <w:left w:val="nil"/>
              <w:bottom w:val="nil"/>
              <w:right w:val="nil"/>
            </w:tcBorders>
            <w:vAlign w:val="bottom"/>
          </w:tcPr>
          <w:p w14:paraId="3E1C277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argininosuccinate synthase</w:t>
            </w:r>
          </w:p>
        </w:tc>
        <w:tc>
          <w:tcPr>
            <w:tcW w:w="2311" w:type="dxa"/>
            <w:tcBorders>
              <w:top w:val="nil"/>
              <w:left w:val="nil"/>
              <w:bottom w:val="nil"/>
              <w:right w:val="nil"/>
            </w:tcBorders>
          </w:tcPr>
          <w:p w14:paraId="5922351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0.91726</w:t>
            </w:r>
          </w:p>
        </w:tc>
        <w:tc>
          <w:tcPr>
            <w:tcW w:w="2311" w:type="dxa"/>
            <w:tcBorders>
              <w:top w:val="nil"/>
              <w:left w:val="nil"/>
              <w:bottom w:val="nil"/>
              <w:right w:val="nil"/>
            </w:tcBorders>
          </w:tcPr>
          <w:p w14:paraId="105B12F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1.18385</w:t>
            </w:r>
          </w:p>
        </w:tc>
      </w:tr>
      <w:tr w:rsidR="001F23A7" w:rsidRPr="003C7BC0" w14:paraId="31423636" w14:textId="77777777" w:rsidTr="0049075E">
        <w:tc>
          <w:tcPr>
            <w:tcW w:w="2310" w:type="dxa"/>
            <w:tcBorders>
              <w:top w:val="nil"/>
              <w:left w:val="nil"/>
              <w:bottom w:val="nil"/>
              <w:right w:val="nil"/>
            </w:tcBorders>
            <w:vAlign w:val="bottom"/>
          </w:tcPr>
          <w:p w14:paraId="04A5AF7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Q91VH6</w:t>
            </w:r>
          </w:p>
        </w:tc>
        <w:tc>
          <w:tcPr>
            <w:tcW w:w="2310" w:type="dxa"/>
            <w:tcBorders>
              <w:top w:val="nil"/>
              <w:left w:val="nil"/>
              <w:bottom w:val="nil"/>
              <w:right w:val="nil"/>
            </w:tcBorders>
            <w:vAlign w:val="bottom"/>
          </w:tcPr>
          <w:p w14:paraId="634912D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protein MEMO1</w:t>
            </w:r>
          </w:p>
        </w:tc>
        <w:tc>
          <w:tcPr>
            <w:tcW w:w="2311" w:type="dxa"/>
            <w:tcBorders>
              <w:top w:val="nil"/>
              <w:left w:val="nil"/>
              <w:bottom w:val="nil"/>
              <w:right w:val="nil"/>
            </w:tcBorders>
          </w:tcPr>
          <w:p w14:paraId="05658FB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0.907065</w:t>
            </w:r>
          </w:p>
        </w:tc>
        <w:tc>
          <w:tcPr>
            <w:tcW w:w="2311" w:type="dxa"/>
            <w:tcBorders>
              <w:top w:val="nil"/>
              <w:left w:val="nil"/>
              <w:bottom w:val="nil"/>
              <w:right w:val="nil"/>
            </w:tcBorders>
          </w:tcPr>
          <w:p w14:paraId="24461FE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1.18274</w:t>
            </w:r>
          </w:p>
        </w:tc>
      </w:tr>
      <w:tr w:rsidR="001F23A7" w:rsidRPr="003C7BC0" w14:paraId="6080FD1C" w14:textId="77777777" w:rsidTr="0049075E">
        <w:tc>
          <w:tcPr>
            <w:tcW w:w="2310" w:type="dxa"/>
            <w:tcBorders>
              <w:top w:val="nil"/>
              <w:left w:val="nil"/>
              <w:bottom w:val="nil"/>
              <w:right w:val="nil"/>
            </w:tcBorders>
            <w:vAlign w:val="bottom"/>
          </w:tcPr>
          <w:p w14:paraId="54267AE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Q810B6</w:t>
            </w:r>
          </w:p>
        </w:tc>
        <w:tc>
          <w:tcPr>
            <w:tcW w:w="2310" w:type="dxa"/>
            <w:tcBorders>
              <w:top w:val="nil"/>
              <w:left w:val="nil"/>
              <w:bottom w:val="nil"/>
              <w:right w:val="nil"/>
            </w:tcBorders>
            <w:vAlign w:val="bottom"/>
          </w:tcPr>
          <w:p w14:paraId="6346B09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Rabankyrin-5</w:t>
            </w:r>
          </w:p>
        </w:tc>
        <w:tc>
          <w:tcPr>
            <w:tcW w:w="2311" w:type="dxa"/>
            <w:tcBorders>
              <w:top w:val="nil"/>
              <w:left w:val="nil"/>
              <w:bottom w:val="nil"/>
              <w:right w:val="nil"/>
            </w:tcBorders>
          </w:tcPr>
          <w:p w14:paraId="29F23AB2"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1.06855</w:t>
            </w:r>
          </w:p>
        </w:tc>
        <w:tc>
          <w:tcPr>
            <w:tcW w:w="2311" w:type="dxa"/>
            <w:tcBorders>
              <w:top w:val="nil"/>
              <w:left w:val="nil"/>
              <w:bottom w:val="nil"/>
              <w:right w:val="nil"/>
            </w:tcBorders>
          </w:tcPr>
          <w:p w14:paraId="4CC2995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1.34855</w:t>
            </w:r>
          </w:p>
        </w:tc>
      </w:tr>
      <w:tr w:rsidR="001F23A7" w:rsidRPr="003C7BC0" w14:paraId="17A5FE8C" w14:textId="77777777" w:rsidTr="0049075E">
        <w:tc>
          <w:tcPr>
            <w:tcW w:w="2310" w:type="dxa"/>
            <w:tcBorders>
              <w:top w:val="nil"/>
              <w:left w:val="nil"/>
              <w:bottom w:val="nil"/>
              <w:right w:val="nil"/>
            </w:tcBorders>
            <w:vAlign w:val="bottom"/>
          </w:tcPr>
          <w:p w14:paraId="4F7B13F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P97370</w:t>
            </w:r>
          </w:p>
        </w:tc>
        <w:tc>
          <w:tcPr>
            <w:tcW w:w="2310" w:type="dxa"/>
            <w:tcBorders>
              <w:top w:val="nil"/>
              <w:left w:val="nil"/>
              <w:bottom w:val="nil"/>
              <w:right w:val="nil"/>
            </w:tcBorders>
            <w:vAlign w:val="bottom"/>
          </w:tcPr>
          <w:p w14:paraId="3FB9705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Sodium/potassium-transporting ATPase subunit beta-3</w:t>
            </w:r>
          </w:p>
        </w:tc>
        <w:tc>
          <w:tcPr>
            <w:tcW w:w="2311" w:type="dxa"/>
            <w:tcBorders>
              <w:top w:val="nil"/>
              <w:left w:val="nil"/>
              <w:bottom w:val="nil"/>
              <w:right w:val="nil"/>
            </w:tcBorders>
          </w:tcPr>
          <w:p w14:paraId="4817F81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0.81681</w:t>
            </w:r>
          </w:p>
        </w:tc>
        <w:tc>
          <w:tcPr>
            <w:tcW w:w="2311" w:type="dxa"/>
            <w:tcBorders>
              <w:top w:val="nil"/>
              <w:left w:val="nil"/>
              <w:bottom w:val="nil"/>
              <w:right w:val="nil"/>
            </w:tcBorders>
          </w:tcPr>
          <w:p w14:paraId="5A94C06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1.0989</w:t>
            </w:r>
          </w:p>
        </w:tc>
      </w:tr>
      <w:tr w:rsidR="001F23A7" w:rsidRPr="003C7BC0" w14:paraId="4C9B9F7C" w14:textId="77777777" w:rsidTr="0049075E">
        <w:tc>
          <w:tcPr>
            <w:tcW w:w="2310" w:type="dxa"/>
            <w:tcBorders>
              <w:top w:val="nil"/>
              <w:left w:val="nil"/>
              <w:bottom w:val="nil"/>
              <w:right w:val="nil"/>
            </w:tcBorders>
            <w:vAlign w:val="bottom"/>
          </w:tcPr>
          <w:p w14:paraId="5622ED2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Q9WUM3</w:t>
            </w:r>
          </w:p>
        </w:tc>
        <w:tc>
          <w:tcPr>
            <w:tcW w:w="2310" w:type="dxa"/>
            <w:tcBorders>
              <w:top w:val="nil"/>
              <w:left w:val="nil"/>
              <w:bottom w:val="nil"/>
              <w:right w:val="nil"/>
            </w:tcBorders>
            <w:vAlign w:val="bottom"/>
          </w:tcPr>
          <w:p w14:paraId="14F0655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Coronin-1B</w:t>
            </w:r>
          </w:p>
        </w:tc>
        <w:tc>
          <w:tcPr>
            <w:tcW w:w="2311" w:type="dxa"/>
            <w:tcBorders>
              <w:top w:val="nil"/>
              <w:left w:val="nil"/>
              <w:bottom w:val="nil"/>
              <w:right w:val="nil"/>
            </w:tcBorders>
          </w:tcPr>
          <w:p w14:paraId="656C2CE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0.85644</w:t>
            </w:r>
          </w:p>
        </w:tc>
        <w:tc>
          <w:tcPr>
            <w:tcW w:w="2311" w:type="dxa"/>
            <w:tcBorders>
              <w:top w:val="nil"/>
              <w:left w:val="nil"/>
              <w:bottom w:val="nil"/>
              <w:right w:val="nil"/>
            </w:tcBorders>
          </w:tcPr>
          <w:p w14:paraId="02031DD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1.1589</w:t>
            </w:r>
          </w:p>
        </w:tc>
      </w:tr>
      <w:tr w:rsidR="001F23A7" w:rsidRPr="003C7BC0" w14:paraId="668C3347" w14:textId="77777777" w:rsidTr="0049075E">
        <w:tc>
          <w:tcPr>
            <w:tcW w:w="2310" w:type="dxa"/>
            <w:tcBorders>
              <w:top w:val="nil"/>
              <w:left w:val="nil"/>
              <w:bottom w:val="nil"/>
              <w:right w:val="nil"/>
            </w:tcBorders>
            <w:vAlign w:val="bottom"/>
          </w:tcPr>
          <w:p w14:paraId="0942399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lastRenderedPageBreak/>
              <w:t>P02769</w:t>
            </w:r>
          </w:p>
        </w:tc>
        <w:tc>
          <w:tcPr>
            <w:tcW w:w="2310" w:type="dxa"/>
            <w:tcBorders>
              <w:top w:val="nil"/>
              <w:left w:val="nil"/>
              <w:bottom w:val="nil"/>
              <w:right w:val="nil"/>
            </w:tcBorders>
            <w:vAlign w:val="bottom"/>
          </w:tcPr>
          <w:p w14:paraId="4CA8CCD2"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Serum albumin</w:t>
            </w:r>
          </w:p>
        </w:tc>
        <w:tc>
          <w:tcPr>
            <w:tcW w:w="2311" w:type="dxa"/>
            <w:tcBorders>
              <w:top w:val="nil"/>
              <w:left w:val="nil"/>
              <w:bottom w:val="nil"/>
              <w:right w:val="nil"/>
            </w:tcBorders>
          </w:tcPr>
          <w:p w14:paraId="02C6622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0.069982</w:t>
            </w:r>
          </w:p>
        </w:tc>
        <w:tc>
          <w:tcPr>
            <w:tcW w:w="2311" w:type="dxa"/>
            <w:tcBorders>
              <w:top w:val="nil"/>
              <w:left w:val="nil"/>
              <w:bottom w:val="nil"/>
              <w:right w:val="nil"/>
            </w:tcBorders>
          </w:tcPr>
          <w:p w14:paraId="0FAFCE5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0.409505</w:t>
            </w:r>
          </w:p>
        </w:tc>
      </w:tr>
      <w:tr w:rsidR="001F23A7" w:rsidRPr="003C7BC0" w14:paraId="32C997B3" w14:textId="77777777" w:rsidTr="0049075E">
        <w:tc>
          <w:tcPr>
            <w:tcW w:w="2310" w:type="dxa"/>
            <w:tcBorders>
              <w:top w:val="nil"/>
              <w:left w:val="nil"/>
              <w:bottom w:val="nil"/>
              <w:right w:val="nil"/>
            </w:tcBorders>
            <w:vAlign w:val="bottom"/>
          </w:tcPr>
          <w:p w14:paraId="2B9820CE"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Q8N7N5-2</w:t>
            </w:r>
          </w:p>
        </w:tc>
        <w:tc>
          <w:tcPr>
            <w:tcW w:w="2310" w:type="dxa"/>
            <w:tcBorders>
              <w:top w:val="nil"/>
              <w:left w:val="nil"/>
              <w:bottom w:val="nil"/>
              <w:right w:val="nil"/>
            </w:tcBorders>
            <w:vAlign w:val="bottom"/>
          </w:tcPr>
          <w:p w14:paraId="062F5BE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DDB1- and CUL4-associated factor 8</w:t>
            </w:r>
          </w:p>
        </w:tc>
        <w:tc>
          <w:tcPr>
            <w:tcW w:w="2311" w:type="dxa"/>
            <w:tcBorders>
              <w:top w:val="nil"/>
              <w:left w:val="nil"/>
              <w:bottom w:val="nil"/>
              <w:right w:val="nil"/>
            </w:tcBorders>
          </w:tcPr>
          <w:p w14:paraId="61E550F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0.90217</w:t>
            </w:r>
          </w:p>
        </w:tc>
        <w:tc>
          <w:tcPr>
            <w:tcW w:w="2311" w:type="dxa"/>
            <w:tcBorders>
              <w:top w:val="nil"/>
              <w:left w:val="nil"/>
              <w:bottom w:val="nil"/>
              <w:right w:val="nil"/>
            </w:tcBorders>
          </w:tcPr>
          <w:p w14:paraId="355FAF0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1.246</w:t>
            </w:r>
          </w:p>
        </w:tc>
      </w:tr>
      <w:tr w:rsidR="001F23A7" w:rsidRPr="003C7BC0" w14:paraId="11A9846D" w14:textId="77777777" w:rsidTr="0049075E">
        <w:tc>
          <w:tcPr>
            <w:tcW w:w="2310" w:type="dxa"/>
            <w:tcBorders>
              <w:top w:val="nil"/>
              <w:left w:val="nil"/>
              <w:bottom w:val="nil"/>
              <w:right w:val="nil"/>
            </w:tcBorders>
            <w:vAlign w:val="bottom"/>
          </w:tcPr>
          <w:p w14:paraId="7ACD7BC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Q8K0C9</w:t>
            </w:r>
          </w:p>
        </w:tc>
        <w:tc>
          <w:tcPr>
            <w:tcW w:w="2310" w:type="dxa"/>
            <w:tcBorders>
              <w:top w:val="nil"/>
              <w:left w:val="nil"/>
              <w:bottom w:val="nil"/>
              <w:right w:val="nil"/>
            </w:tcBorders>
            <w:vAlign w:val="bottom"/>
          </w:tcPr>
          <w:p w14:paraId="3813562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GDP-mannose 4,6 dehydratase</w:t>
            </w:r>
          </w:p>
        </w:tc>
        <w:tc>
          <w:tcPr>
            <w:tcW w:w="2311" w:type="dxa"/>
            <w:tcBorders>
              <w:top w:val="nil"/>
              <w:left w:val="nil"/>
              <w:bottom w:val="nil"/>
              <w:right w:val="nil"/>
            </w:tcBorders>
          </w:tcPr>
          <w:p w14:paraId="58DC87D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1.0767</w:t>
            </w:r>
          </w:p>
        </w:tc>
        <w:tc>
          <w:tcPr>
            <w:tcW w:w="2311" w:type="dxa"/>
            <w:tcBorders>
              <w:top w:val="nil"/>
              <w:left w:val="nil"/>
              <w:bottom w:val="nil"/>
              <w:right w:val="nil"/>
            </w:tcBorders>
          </w:tcPr>
          <w:p w14:paraId="1F54C22A"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1.4285</w:t>
            </w:r>
          </w:p>
        </w:tc>
      </w:tr>
      <w:tr w:rsidR="001F23A7" w:rsidRPr="003C7BC0" w14:paraId="16039076" w14:textId="77777777" w:rsidTr="0049075E">
        <w:tc>
          <w:tcPr>
            <w:tcW w:w="2310" w:type="dxa"/>
            <w:tcBorders>
              <w:top w:val="nil"/>
              <w:left w:val="nil"/>
              <w:bottom w:val="nil"/>
              <w:right w:val="nil"/>
            </w:tcBorders>
            <w:vAlign w:val="bottom"/>
          </w:tcPr>
          <w:p w14:paraId="2F4A01C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P23492</w:t>
            </w:r>
          </w:p>
        </w:tc>
        <w:tc>
          <w:tcPr>
            <w:tcW w:w="2310" w:type="dxa"/>
            <w:tcBorders>
              <w:top w:val="nil"/>
              <w:left w:val="nil"/>
              <w:bottom w:val="nil"/>
              <w:right w:val="nil"/>
            </w:tcBorders>
            <w:vAlign w:val="bottom"/>
          </w:tcPr>
          <w:p w14:paraId="4533AB6D"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Purine nucleoside phosphorylase</w:t>
            </w:r>
          </w:p>
        </w:tc>
        <w:tc>
          <w:tcPr>
            <w:tcW w:w="2311" w:type="dxa"/>
            <w:tcBorders>
              <w:top w:val="nil"/>
              <w:left w:val="nil"/>
              <w:bottom w:val="nil"/>
              <w:right w:val="nil"/>
            </w:tcBorders>
          </w:tcPr>
          <w:p w14:paraId="6A4456E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0.869415</w:t>
            </w:r>
          </w:p>
        </w:tc>
        <w:tc>
          <w:tcPr>
            <w:tcW w:w="2311" w:type="dxa"/>
            <w:tcBorders>
              <w:top w:val="nil"/>
              <w:left w:val="nil"/>
              <w:bottom w:val="nil"/>
              <w:right w:val="nil"/>
            </w:tcBorders>
          </w:tcPr>
          <w:p w14:paraId="5AC6C1B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1.2761</w:t>
            </w:r>
          </w:p>
        </w:tc>
      </w:tr>
      <w:tr w:rsidR="001F23A7" w:rsidRPr="003C7BC0" w14:paraId="6FAA80E7" w14:textId="77777777" w:rsidTr="0049075E">
        <w:tc>
          <w:tcPr>
            <w:tcW w:w="2310" w:type="dxa"/>
            <w:tcBorders>
              <w:top w:val="nil"/>
              <w:left w:val="nil"/>
              <w:bottom w:val="nil"/>
              <w:right w:val="nil"/>
            </w:tcBorders>
            <w:vAlign w:val="bottom"/>
          </w:tcPr>
          <w:p w14:paraId="21C9AAB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P50172</w:t>
            </w:r>
          </w:p>
        </w:tc>
        <w:tc>
          <w:tcPr>
            <w:tcW w:w="2310" w:type="dxa"/>
            <w:tcBorders>
              <w:top w:val="nil"/>
              <w:left w:val="nil"/>
              <w:bottom w:val="nil"/>
              <w:right w:val="nil"/>
            </w:tcBorders>
            <w:vAlign w:val="bottom"/>
          </w:tcPr>
          <w:p w14:paraId="50A678D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Corticosteroid 11-beta-dehydrogenase isozyme 1</w:t>
            </w:r>
          </w:p>
        </w:tc>
        <w:tc>
          <w:tcPr>
            <w:tcW w:w="2311" w:type="dxa"/>
            <w:tcBorders>
              <w:top w:val="nil"/>
              <w:left w:val="nil"/>
              <w:bottom w:val="nil"/>
              <w:right w:val="nil"/>
            </w:tcBorders>
          </w:tcPr>
          <w:p w14:paraId="1D765B1F"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0.788985</w:t>
            </w:r>
          </w:p>
        </w:tc>
        <w:tc>
          <w:tcPr>
            <w:tcW w:w="2311" w:type="dxa"/>
            <w:tcBorders>
              <w:top w:val="nil"/>
              <w:left w:val="nil"/>
              <w:bottom w:val="nil"/>
              <w:right w:val="nil"/>
            </w:tcBorders>
          </w:tcPr>
          <w:p w14:paraId="609282A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1.21535</w:t>
            </w:r>
          </w:p>
        </w:tc>
      </w:tr>
      <w:tr w:rsidR="001F23A7" w:rsidRPr="003C7BC0" w14:paraId="17F99B0C" w14:textId="77777777" w:rsidTr="0049075E">
        <w:tc>
          <w:tcPr>
            <w:tcW w:w="2310" w:type="dxa"/>
            <w:tcBorders>
              <w:top w:val="nil"/>
              <w:left w:val="nil"/>
              <w:bottom w:val="nil"/>
              <w:right w:val="nil"/>
            </w:tcBorders>
            <w:vAlign w:val="bottom"/>
          </w:tcPr>
          <w:p w14:paraId="7B20080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O70435</w:t>
            </w:r>
          </w:p>
        </w:tc>
        <w:tc>
          <w:tcPr>
            <w:tcW w:w="2310" w:type="dxa"/>
            <w:tcBorders>
              <w:top w:val="nil"/>
              <w:left w:val="nil"/>
              <w:bottom w:val="nil"/>
              <w:right w:val="nil"/>
            </w:tcBorders>
            <w:vAlign w:val="bottom"/>
          </w:tcPr>
          <w:p w14:paraId="16E06316"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Proteasome subunit alpha type-3</w:t>
            </w:r>
          </w:p>
        </w:tc>
        <w:tc>
          <w:tcPr>
            <w:tcW w:w="2311" w:type="dxa"/>
            <w:tcBorders>
              <w:top w:val="nil"/>
              <w:left w:val="nil"/>
              <w:bottom w:val="nil"/>
              <w:right w:val="nil"/>
            </w:tcBorders>
          </w:tcPr>
          <w:p w14:paraId="3946108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0.997745</w:t>
            </w:r>
          </w:p>
        </w:tc>
        <w:tc>
          <w:tcPr>
            <w:tcW w:w="2311" w:type="dxa"/>
            <w:tcBorders>
              <w:top w:val="nil"/>
              <w:left w:val="nil"/>
              <w:bottom w:val="nil"/>
              <w:right w:val="nil"/>
            </w:tcBorders>
          </w:tcPr>
          <w:p w14:paraId="4FF57E42"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1.48865</w:t>
            </w:r>
          </w:p>
        </w:tc>
      </w:tr>
      <w:tr w:rsidR="001F23A7" w:rsidRPr="003C7BC0" w14:paraId="210B7E7E" w14:textId="77777777" w:rsidTr="0049075E">
        <w:tc>
          <w:tcPr>
            <w:tcW w:w="2310" w:type="dxa"/>
            <w:tcBorders>
              <w:top w:val="nil"/>
              <w:left w:val="nil"/>
              <w:bottom w:val="nil"/>
              <w:right w:val="nil"/>
            </w:tcBorders>
            <w:vAlign w:val="bottom"/>
          </w:tcPr>
          <w:p w14:paraId="5DBDD281"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Q29443</w:t>
            </w:r>
          </w:p>
        </w:tc>
        <w:tc>
          <w:tcPr>
            <w:tcW w:w="2310" w:type="dxa"/>
            <w:tcBorders>
              <w:top w:val="nil"/>
              <w:left w:val="nil"/>
              <w:bottom w:val="nil"/>
              <w:right w:val="nil"/>
            </w:tcBorders>
            <w:vAlign w:val="bottom"/>
          </w:tcPr>
          <w:p w14:paraId="56419313"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Serotransferrin</w:t>
            </w:r>
          </w:p>
        </w:tc>
        <w:tc>
          <w:tcPr>
            <w:tcW w:w="2311" w:type="dxa"/>
            <w:tcBorders>
              <w:top w:val="nil"/>
              <w:left w:val="nil"/>
              <w:bottom w:val="nil"/>
              <w:right w:val="nil"/>
            </w:tcBorders>
          </w:tcPr>
          <w:p w14:paraId="2CB4358B"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0.16198</w:t>
            </w:r>
          </w:p>
        </w:tc>
        <w:tc>
          <w:tcPr>
            <w:tcW w:w="2311" w:type="dxa"/>
            <w:tcBorders>
              <w:top w:val="nil"/>
              <w:left w:val="nil"/>
              <w:bottom w:val="nil"/>
              <w:right w:val="nil"/>
            </w:tcBorders>
          </w:tcPr>
          <w:p w14:paraId="1876CFB8"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0.83919</w:t>
            </w:r>
          </w:p>
        </w:tc>
      </w:tr>
      <w:tr w:rsidR="001F23A7" w:rsidRPr="003C7BC0" w14:paraId="2D5F8677" w14:textId="77777777" w:rsidTr="0049075E">
        <w:tc>
          <w:tcPr>
            <w:tcW w:w="2310" w:type="dxa"/>
            <w:tcBorders>
              <w:top w:val="nil"/>
              <w:left w:val="nil"/>
              <w:bottom w:val="nil"/>
              <w:right w:val="nil"/>
            </w:tcBorders>
            <w:vAlign w:val="bottom"/>
          </w:tcPr>
          <w:p w14:paraId="5100678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P00761</w:t>
            </w:r>
          </w:p>
        </w:tc>
        <w:tc>
          <w:tcPr>
            <w:tcW w:w="2310" w:type="dxa"/>
            <w:tcBorders>
              <w:top w:val="nil"/>
              <w:left w:val="nil"/>
              <w:bottom w:val="nil"/>
              <w:right w:val="nil"/>
            </w:tcBorders>
            <w:vAlign w:val="bottom"/>
          </w:tcPr>
          <w:p w14:paraId="1790E2B7"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Trypsin</w:t>
            </w:r>
          </w:p>
        </w:tc>
        <w:tc>
          <w:tcPr>
            <w:tcW w:w="2311" w:type="dxa"/>
            <w:tcBorders>
              <w:top w:val="nil"/>
              <w:left w:val="nil"/>
              <w:bottom w:val="nil"/>
              <w:right w:val="nil"/>
            </w:tcBorders>
          </w:tcPr>
          <w:p w14:paraId="2C564832"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0.14518</w:t>
            </w:r>
          </w:p>
        </w:tc>
        <w:tc>
          <w:tcPr>
            <w:tcW w:w="2311" w:type="dxa"/>
            <w:tcBorders>
              <w:top w:val="nil"/>
              <w:left w:val="nil"/>
              <w:bottom w:val="nil"/>
              <w:right w:val="nil"/>
            </w:tcBorders>
          </w:tcPr>
          <w:p w14:paraId="051C651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0.839345</w:t>
            </w:r>
          </w:p>
        </w:tc>
      </w:tr>
      <w:tr w:rsidR="001F23A7" w:rsidRPr="003C7BC0" w14:paraId="0607E0E6" w14:textId="77777777" w:rsidTr="0049075E">
        <w:tc>
          <w:tcPr>
            <w:tcW w:w="2310" w:type="dxa"/>
            <w:tcBorders>
              <w:top w:val="nil"/>
              <w:left w:val="nil"/>
              <w:bottom w:val="single" w:sz="4" w:space="0" w:color="auto"/>
              <w:right w:val="nil"/>
            </w:tcBorders>
            <w:vAlign w:val="bottom"/>
          </w:tcPr>
          <w:p w14:paraId="44B64BE9"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Q64437</w:t>
            </w:r>
          </w:p>
        </w:tc>
        <w:tc>
          <w:tcPr>
            <w:tcW w:w="2310" w:type="dxa"/>
            <w:tcBorders>
              <w:top w:val="nil"/>
              <w:left w:val="nil"/>
              <w:bottom w:val="single" w:sz="4" w:space="0" w:color="auto"/>
              <w:right w:val="nil"/>
            </w:tcBorders>
            <w:vAlign w:val="bottom"/>
          </w:tcPr>
          <w:p w14:paraId="208B0AD4"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color w:val="000000" w:themeColor="text1"/>
                <w:sz w:val="16"/>
                <w:szCs w:val="16"/>
              </w:rPr>
              <w:t>Alcohol dehydrogenase class 4 mu/sigma chain</w:t>
            </w:r>
          </w:p>
        </w:tc>
        <w:tc>
          <w:tcPr>
            <w:tcW w:w="2311" w:type="dxa"/>
            <w:tcBorders>
              <w:top w:val="nil"/>
              <w:left w:val="nil"/>
              <w:bottom w:val="single" w:sz="4" w:space="0" w:color="auto"/>
              <w:right w:val="nil"/>
            </w:tcBorders>
          </w:tcPr>
          <w:p w14:paraId="112B310C"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1.04569</w:t>
            </w:r>
          </w:p>
        </w:tc>
        <w:tc>
          <w:tcPr>
            <w:tcW w:w="2311" w:type="dxa"/>
            <w:tcBorders>
              <w:top w:val="nil"/>
              <w:left w:val="nil"/>
              <w:bottom w:val="single" w:sz="4" w:space="0" w:color="auto"/>
              <w:right w:val="nil"/>
            </w:tcBorders>
          </w:tcPr>
          <w:p w14:paraId="41055E85" w14:textId="77777777" w:rsidR="001F23A7" w:rsidRPr="003C7BC0" w:rsidRDefault="001F23A7" w:rsidP="0049075E">
            <w:pPr>
              <w:spacing w:line="480" w:lineRule="auto"/>
              <w:jc w:val="both"/>
              <w:rPr>
                <w:rFonts w:ascii="Times New Roman" w:hAnsi="Times New Roman" w:cs="Times New Roman"/>
                <w:color w:val="000000" w:themeColor="text1"/>
                <w:sz w:val="16"/>
                <w:szCs w:val="16"/>
                <w:lang w:val="en"/>
              </w:rPr>
            </w:pPr>
            <w:r w:rsidRPr="003C7BC0">
              <w:rPr>
                <w:rFonts w:ascii="Times New Roman" w:eastAsia="Times New Roman" w:hAnsi="Times New Roman" w:cs="Times New Roman"/>
                <w:b/>
                <w:bCs/>
                <w:color w:val="000000" w:themeColor="text1"/>
                <w:sz w:val="16"/>
                <w:szCs w:val="16"/>
              </w:rPr>
              <w:t>1.9547</w:t>
            </w:r>
          </w:p>
        </w:tc>
      </w:tr>
    </w:tbl>
    <w:p w14:paraId="19C513E6" w14:textId="77777777" w:rsidR="006753C5" w:rsidRPr="003C7BC0" w:rsidRDefault="001F23A7" w:rsidP="001F23A7">
      <w:pPr>
        <w:rPr>
          <w:rFonts w:ascii="Times New Roman" w:hAnsi="Times New Roman" w:cs="Times New Roman"/>
          <w:color w:val="000000" w:themeColor="text1"/>
          <w:sz w:val="20"/>
          <w:szCs w:val="20"/>
          <w:lang w:val="en"/>
        </w:rPr>
      </w:pPr>
      <w:r w:rsidRPr="003C7BC0">
        <w:rPr>
          <w:rFonts w:ascii="Times New Roman" w:hAnsi="Times New Roman" w:cs="Times New Roman"/>
          <w:color w:val="000000" w:themeColor="text1"/>
          <w:sz w:val="20"/>
          <w:szCs w:val="20"/>
          <w:lang w:val="en"/>
        </w:rPr>
        <w:t>Appendix 2- Pr</w:t>
      </w:r>
      <w:r w:rsidR="00AB06BD" w:rsidRPr="003C7BC0">
        <w:rPr>
          <w:rFonts w:ascii="Times New Roman" w:hAnsi="Times New Roman" w:cs="Times New Roman"/>
          <w:color w:val="000000" w:themeColor="text1"/>
          <w:sz w:val="20"/>
          <w:szCs w:val="20"/>
          <w:lang w:val="en"/>
        </w:rPr>
        <w:t>oteins that</w:t>
      </w:r>
      <w:r w:rsidRPr="003C7BC0">
        <w:rPr>
          <w:rFonts w:ascii="Times New Roman" w:hAnsi="Times New Roman" w:cs="Times New Roman"/>
          <w:color w:val="000000" w:themeColor="text1"/>
          <w:sz w:val="20"/>
          <w:szCs w:val="20"/>
          <w:lang w:val="en"/>
        </w:rPr>
        <w:t xml:space="preserve"> were differentially regulated between PA and PAO treatments relative to control</w:t>
      </w:r>
    </w:p>
    <w:p w14:paraId="66E1E5B6" w14:textId="77777777" w:rsidR="006753C5" w:rsidRPr="003C7BC0" w:rsidRDefault="006753C5" w:rsidP="001F23A7">
      <w:pPr>
        <w:rPr>
          <w:rFonts w:ascii="Times New Roman" w:hAnsi="Times New Roman" w:cs="Times New Roman"/>
          <w:color w:val="000000" w:themeColor="text1"/>
          <w:sz w:val="20"/>
          <w:szCs w:val="20"/>
          <w:lang w:val="en"/>
        </w:rPr>
      </w:pPr>
    </w:p>
    <w:p w14:paraId="710ACABC" w14:textId="0E44AEB1" w:rsidR="001F23A7" w:rsidRPr="003C7BC0" w:rsidRDefault="006753C5" w:rsidP="001F23A7">
      <w:pPr>
        <w:rPr>
          <w:rFonts w:ascii="Times New Roman" w:hAnsi="Times New Roman" w:cs="Times New Roman"/>
          <w:color w:val="000000" w:themeColor="text1"/>
          <w:sz w:val="20"/>
          <w:szCs w:val="20"/>
          <w:lang w:val="en"/>
        </w:rPr>
      </w:pPr>
      <w:r w:rsidRPr="003C7BC0">
        <w:rPr>
          <w:rFonts w:ascii="Times New Roman" w:hAnsi="Times New Roman" w:cs="Times New Roman"/>
          <w:color w:val="000000" w:themeColor="text1"/>
          <w:sz w:val="20"/>
          <w:szCs w:val="20"/>
          <w:lang w:val="en"/>
        </w:rPr>
        <w:fldChar w:fldCharType="begin"/>
      </w:r>
      <w:r w:rsidRPr="003C7BC0">
        <w:rPr>
          <w:rFonts w:ascii="Times New Roman" w:hAnsi="Times New Roman" w:cs="Times New Roman"/>
          <w:color w:val="000000" w:themeColor="text1"/>
          <w:sz w:val="20"/>
          <w:szCs w:val="20"/>
          <w:lang w:val="en"/>
        </w:rPr>
        <w:instrText xml:space="preserve"> ADDIN EN.REFLIST </w:instrText>
      </w:r>
      <w:r w:rsidRPr="003C7BC0">
        <w:rPr>
          <w:rFonts w:ascii="Times New Roman" w:hAnsi="Times New Roman" w:cs="Times New Roman"/>
          <w:color w:val="000000" w:themeColor="text1"/>
          <w:sz w:val="20"/>
          <w:szCs w:val="20"/>
          <w:lang w:val="en"/>
        </w:rPr>
        <w:fldChar w:fldCharType="end"/>
      </w:r>
    </w:p>
    <w:sectPr w:rsidR="001F23A7" w:rsidRPr="003C7BC0" w:rsidSect="00A337C6">
      <w:footerReference w:type="even" r:id="rId38"/>
      <w:footerReference w:type="default" r:id="rId3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EA1E2" w14:textId="77777777" w:rsidR="002F7506" w:rsidRDefault="002F7506" w:rsidP="00430616">
      <w:pPr>
        <w:spacing w:after="0" w:line="240" w:lineRule="auto"/>
      </w:pPr>
      <w:r>
        <w:separator/>
      </w:r>
    </w:p>
  </w:endnote>
  <w:endnote w:type="continuationSeparator" w:id="0">
    <w:p w14:paraId="4698BE88" w14:textId="77777777" w:rsidR="002F7506" w:rsidRDefault="002F7506" w:rsidP="00430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 Pro">
    <w:altName w:val="Minion Pro"/>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37A18" w14:textId="77777777" w:rsidR="002F7506" w:rsidRDefault="002F7506" w:rsidP="00EF73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C5D315" w14:textId="77777777" w:rsidR="002F7506" w:rsidRDefault="002F7506" w:rsidP="00EF735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A17E3E4" w14:textId="77777777" w:rsidR="002F7506" w:rsidRDefault="002F7506" w:rsidP="00EF735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35835E2" w14:textId="77777777" w:rsidR="002F7506" w:rsidRDefault="002F7506" w:rsidP="00EF73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E4B90" w14:textId="77777777" w:rsidR="002F7506" w:rsidRDefault="002F7506" w:rsidP="00EB0B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04EC">
      <w:rPr>
        <w:rStyle w:val="PageNumber"/>
        <w:noProof/>
      </w:rPr>
      <w:t>7</w:t>
    </w:r>
    <w:r>
      <w:rPr>
        <w:rStyle w:val="PageNumber"/>
      </w:rPr>
      <w:fldChar w:fldCharType="end"/>
    </w:r>
  </w:p>
  <w:p w14:paraId="11B52EDB" w14:textId="33A621AE" w:rsidR="002F7506" w:rsidRDefault="002F7506" w:rsidP="00EF7350">
    <w:pPr>
      <w:pStyle w:val="Topptekstogbunn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4CACB" w14:textId="77777777" w:rsidR="002F7506" w:rsidRDefault="002F7506" w:rsidP="00EB0B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04EC">
      <w:rPr>
        <w:rStyle w:val="PageNumber"/>
        <w:noProof/>
      </w:rPr>
      <w:t>21</w:t>
    </w:r>
    <w:r>
      <w:rPr>
        <w:rStyle w:val="PageNumber"/>
      </w:rPr>
      <w:fldChar w:fldCharType="end"/>
    </w:r>
  </w:p>
  <w:p w14:paraId="4B84AD3F" w14:textId="3008E420" w:rsidR="002F7506" w:rsidRDefault="002F7506" w:rsidP="00EF7350">
    <w:pPr>
      <w:pStyle w:val="Topptekstogbunn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FE261" w14:textId="77777777" w:rsidR="002F7506" w:rsidRDefault="002F7506" w:rsidP="00EB0B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04EC">
      <w:rPr>
        <w:rStyle w:val="PageNumber"/>
        <w:noProof/>
      </w:rPr>
      <w:t>22</w:t>
    </w:r>
    <w:r>
      <w:rPr>
        <w:rStyle w:val="PageNumber"/>
      </w:rPr>
      <w:fldChar w:fldCharType="end"/>
    </w:r>
  </w:p>
  <w:p w14:paraId="6E64A112" w14:textId="6B76E2DF" w:rsidR="002F7506" w:rsidRDefault="002F7506" w:rsidP="00EF7350">
    <w:pPr>
      <w:pStyle w:val="Topptekstogbunn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223242"/>
      <w:docPartObj>
        <w:docPartGallery w:val="Page Numbers (Bottom of Page)"/>
        <w:docPartUnique/>
      </w:docPartObj>
    </w:sdtPr>
    <w:sdtEndPr>
      <w:rPr>
        <w:color w:val="808080" w:themeColor="background1" w:themeShade="80"/>
        <w:spacing w:val="60"/>
      </w:rPr>
    </w:sdtEndPr>
    <w:sdtContent>
      <w:p w14:paraId="576848F7" w14:textId="77777777" w:rsidR="002F7506" w:rsidRDefault="002F750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808080" w:themeColor="background1" w:themeShade="80"/>
            <w:spacing w:val="60"/>
          </w:rPr>
          <w:t>Page</w:t>
        </w:r>
      </w:p>
    </w:sdtContent>
  </w:sdt>
  <w:p w14:paraId="56C40771" w14:textId="77777777" w:rsidR="002F7506" w:rsidRDefault="002F7506">
    <w:pPr>
      <w:pStyle w:val="Footer"/>
    </w:pPr>
  </w:p>
  <w:p w14:paraId="395E607A" w14:textId="77777777" w:rsidR="002F7506" w:rsidRDefault="002F750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783049"/>
      <w:docPartObj>
        <w:docPartGallery w:val="Page Numbers (Bottom of Page)"/>
        <w:docPartUnique/>
      </w:docPartObj>
    </w:sdtPr>
    <w:sdtEndPr>
      <w:rPr>
        <w:color w:val="808080" w:themeColor="background1" w:themeShade="80"/>
        <w:spacing w:val="60"/>
      </w:rPr>
    </w:sdtEndPr>
    <w:sdtContent>
      <w:p w14:paraId="6E253C85" w14:textId="4C656A97" w:rsidR="002F7506" w:rsidRDefault="002F7506" w:rsidP="00A337C6">
        <w:pPr>
          <w:pStyle w:val="Footer"/>
          <w:pBdr>
            <w:top w:val="single" w:sz="4" w:space="1" w:color="D9D9D9" w:themeColor="background1" w:themeShade="D9"/>
          </w:pBdr>
          <w:jc w:val="right"/>
        </w:pPr>
        <w:r>
          <w:fldChar w:fldCharType="begin"/>
        </w:r>
        <w:r>
          <w:instrText xml:space="preserve"> PAGE   \* MERGEFORMAT </w:instrText>
        </w:r>
        <w:r>
          <w:fldChar w:fldCharType="separate"/>
        </w:r>
        <w:r w:rsidR="00ED04EC">
          <w:rPr>
            <w:noProof/>
          </w:rPr>
          <w:t>44</w:t>
        </w:r>
        <w:r>
          <w:rPr>
            <w:noProof/>
          </w:rPr>
          <w:fldChar w:fldCharType="end"/>
        </w:r>
        <w:r>
          <w:t xml:space="preserve"> </w:t>
        </w:r>
      </w:p>
    </w:sdtContent>
  </w:sdt>
  <w:p w14:paraId="258FA132" w14:textId="77777777" w:rsidR="002F7506" w:rsidRDefault="002F7506">
    <w:pPr>
      <w:pStyle w:val="Footer"/>
    </w:pPr>
  </w:p>
  <w:p w14:paraId="1227BDC7" w14:textId="77777777" w:rsidR="002F7506" w:rsidRDefault="002F75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78735" w14:textId="77777777" w:rsidR="002F7506" w:rsidRDefault="002F7506" w:rsidP="00430616">
      <w:pPr>
        <w:spacing w:after="0" w:line="240" w:lineRule="auto"/>
      </w:pPr>
      <w:r>
        <w:separator/>
      </w:r>
    </w:p>
  </w:footnote>
  <w:footnote w:type="continuationSeparator" w:id="0">
    <w:p w14:paraId="4CA4D66E" w14:textId="77777777" w:rsidR="002F7506" w:rsidRDefault="002F7506" w:rsidP="00430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543F5" w14:textId="77777777" w:rsidR="002F7506" w:rsidRDefault="002F7506">
    <w:pPr>
      <w:pStyle w:val="Topptekstogbunn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AA66F" w14:textId="77777777" w:rsidR="002F7506" w:rsidRDefault="002F7506">
    <w:pPr>
      <w:pStyle w:val="Topptekstogbunn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EA3DE6"/>
    <w:multiLevelType w:val="hybridMultilevel"/>
    <w:tmpl w:val="95FC4F32"/>
    <w:lvl w:ilvl="0" w:tplc="B45E0CFE">
      <w:start w:val="1"/>
      <w:numFmt w:val="decimal"/>
      <w:lvlText w:val="%1."/>
      <w:lvlJc w:val="left"/>
      <w:pPr>
        <w:ind w:left="502"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72&lt;/item&gt;&lt;/record-ids&gt;&lt;/item&gt;&lt;/Libraries&gt;"/>
  </w:docVars>
  <w:rsids>
    <w:rsidRoot w:val="00430616"/>
    <w:rsid w:val="00000CCF"/>
    <w:rsid w:val="00015244"/>
    <w:rsid w:val="00020012"/>
    <w:rsid w:val="000207BB"/>
    <w:rsid w:val="0003366E"/>
    <w:rsid w:val="000402D7"/>
    <w:rsid w:val="0004342F"/>
    <w:rsid w:val="00047BB0"/>
    <w:rsid w:val="0005615F"/>
    <w:rsid w:val="00065110"/>
    <w:rsid w:val="00071D89"/>
    <w:rsid w:val="00080FC4"/>
    <w:rsid w:val="00082F51"/>
    <w:rsid w:val="00087F69"/>
    <w:rsid w:val="00093A93"/>
    <w:rsid w:val="000C2127"/>
    <w:rsid w:val="000D6F2B"/>
    <w:rsid w:val="000E2C04"/>
    <w:rsid w:val="000E3FD3"/>
    <w:rsid w:val="0010354B"/>
    <w:rsid w:val="00105A42"/>
    <w:rsid w:val="00110785"/>
    <w:rsid w:val="00117C9D"/>
    <w:rsid w:val="00123849"/>
    <w:rsid w:val="00125463"/>
    <w:rsid w:val="00125D31"/>
    <w:rsid w:val="00133601"/>
    <w:rsid w:val="001350B4"/>
    <w:rsid w:val="001461A6"/>
    <w:rsid w:val="00163550"/>
    <w:rsid w:val="0016646E"/>
    <w:rsid w:val="0017273A"/>
    <w:rsid w:val="001736B5"/>
    <w:rsid w:val="001773C0"/>
    <w:rsid w:val="00177D7A"/>
    <w:rsid w:val="00182236"/>
    <w:rsid w:val="001A2BC6"/>
    <w:rsid w:val="001A5EFF"/>
    <w:rsid w:val="001B27BA"/>
    <w:rsid w:val="001C7229"/>
    <w:rsid w:val="001D2E03"/>
    <w:rsid w:val="001E4375"/>
    <w:rsid w:val="001F00A0"/>
    <w:rsid w:val="001F23A7"/>
    <w:rsid w:val="001F30EF"/>
    <w:rsid w:val="001F45BB"/>
    <w:rsid w:val="00202E86"/>
    <w:rsid w:val="002130E9"/>
    <w:rsid w:val="00254286"/>
    <w:rsid w:val="00261DC3"/>
    <w:rsid w:val="002668A9"/>
    <w:rsid w:val="00285781"/>
    <w:rsid w:val="00287B22"/>
    <w:rsid w:val="00295405"/>
    <w:rsid w:val="002D3C8E"/>
    <w:rsid w:val="002E060B"/>
    <w:rsid w:val="002F0F40"/>
    <w:rsid w:val="002F7506"/>
    <w:rsid w:val="00313E1A"/>
    <w:rsid w:val="00317DC1"/>
    <w:rsid w:val="00322F83"/>
    <w:rsid w:val="00333FDD"/>
    <w:rsid w:val="00347983"/>
    <w:rsid w:val="00360C4B"/>
    <w:rsid w:val="0036245C"/>
    <w:rsid w:val="00380E01"/>
    <w:rsid w:val="00381CB2"/>
    <w:rsid w:val="00384946"/>
    <w:rsid w:val="00385250"/>
    <w:rsid w:val="0038528C"/>
    <w:rsid w:val="00396E53"/>
    <w:rsid w:val="003A0140"/>
    <w:rsid w:val="003A0206"/>
    <w:rsid w:val="003A4E92"/>
    <w:rsid w:val="003A5A50"/>
    <w:rsid w:val="003B0BB6"/>
    <w:rsid w:val="003C56CA"/>
    <w:rsid w:val="003C7BC0"/>
    <w:rsid w:val="003D07CD"/>
    <w:rsid w:val="003E09DD"/>
    <w:rsid w:val="003E45A0"/>
    <w:rsid w:val="003F1CF3"/>
    <w:rsid w:val="003F2BBE"/>
    <w:rsid w:val="00407F93"/>
    <w:rsid w:val="00430616"/>
    <w:rsid w:val="004319C1"/>
    <w:rsid w:val="004335A5"/>
    <w:rsid w:val="00435E33"/>
    <w:rsid w:val="00442C5F"/>
    <w:rsid w:val="004446CA"/>
    <w:rsid w:val="00447D6C"/>
    <w:rsid w:val="00453982"/>
    <w:rsid w:val="00457650"/>
    <w:rsid w:val="00464991"/>
    <w:rsid w:val="004651A4"/>
    <w:rsid w:val="0046594D"/>
    <w:rsid w:val="004762DE"/>
    <w:rsid w:val="00485EFE"/>
    <w:rsid w:val="0049075E"/>
    <w:rsid w:val="004964A8"/>
    <w:rsid w:val="00497EE4"/>
    <w:rsid w:val="004B40F0"/>
    <w:rsid w:val="004D1B84"/>
    <w:rsid w:val="004E0EDD"/>
    <w:rsid w:val="004E263D"/>
    <w:rsid w:val="004E686B"/>
    <w:rsid w:val="004F0FED"/>
    <w:rsid w:val="004F1830"/>
    <w:rsid w:val="00500C05"/>
    <w:rsid w:val="00515178"/>
    <w:rsid w:val="00521050"/>
    <w:rsid w:val="00525ED5"/>
    <w:rsid w:val="0052716E"/>
    <w:rsid w:val="00534FB7"/>
    <w:rsid w:val="00536A4F"/>
    <w:rsid w:val="00537F8F"/>
    <w:rsid w:val="0054100A"/>
    <w:rsid w:val="005410C0"/>
    <w:rsid w:val="00547377"/>
    <w:rsid w:val="005474C9"/>
    <w:rsid w:val="00554654"/>
    <w:rsid w:val="005568FC"/>
    <w:rsid w:val="0055720F"/>
    <w:rsid w:val="00560242"/>
    <w:rsid w:val="005708A9"/>
    <w:rsid w:val="00581506"/>
    <w:rsid w:val="005A1AA9"/>
    <w:rsid w:val="005A1C7B"/>
    <w:rsid w:val="005A78C3"/>
    <w:rsid w:val="005B3C22"/>
    <w:rsid w:val="005C3312"/>
    <w:rsid w:val="005D4567"/>
    <w:rsid w:val="005D5B75"/>
    <w:rsid w:val="005D7A51"/>
    <w:rsid w:val="005E31E4"/>
    <w:rsid w:val="005E477D"/>
    <w:rsid w:val="005F1ED8"/>
    <w:rsid w:val="005F2662"/>
    <w:rsid w:val="0060120A"/>
    <w:rsid w:val="006114C9"/>
    <w:rsid w:val="00612096"/>
    <w:rsid w:val="00612E45"/>
    <w:rsid w:val="00614C30"/>
    <w:rsid w:val="006278A1"/>
    <w:rsid w:val="00632B41"/>
    <w:rsid w:val="00635E91"/>
    <w:rsid w:val="00636C72"/>
    <w:rsid w:val="00641DB5"/>
    <w:rsid w:val="00645663"/>
    <w:rsid w:val="00647387"/>
    <w:rsid w:val="0065505A"/>
    <w:rsid w:val="006567FA"/>
    <w:rsid w:val="00665084"/>
    <w:rsid w:val="00665532"/>
    <w:rsid w:val="00665B5A"/>
    <w:rsid w:val="00670CC5"/>
    <w:rsid w:val="00672957"/>
    <w:rsid w:val="00673266"/>
    <w:rsid w:val="00674171"/>
    <w:rsid w:val="006753C5"/>
    <w:rsid w:val="006774B9"/>
    <w:rsid w:val="0068622C"/>
    <w:rsid w:val="00687E89"/>
    <w:rsid w:val="00692332"/>
    <w:rsid w:val="006B14B5"/>
    <w:rsid w:val="006B2E0F"/>
    <w:rsid w:val="006B59D1"/>
    <w:rsid w:val="006B5D83"/>
    <w:rsid w:val="006C055C"/>
    <w:rsid w:val="006C7333"/>
    <w:rsid w:val="006D5965"/>
    <w:rsid w:val="006D5AAF"/>
    <w:rsid w:val="006F2256"/>
    <w:rsid w:val="006F35A5"/>
    <w:rsid w:val="006F39EF"/>
    <w:rsid w:val="0070132B"/>
    <w:rsid w:val="00713976"/>
    <w:rsid w:val="00714E94"/>
    <w:rsid w:val="00715297"/>
    <w:rsid w:val="00720AC0"/>
    <w:rsid w:val="007252F1"/>
    <w:rsid w:val="00726F1D"/>
    <w:rsid w:val="00727594"/>
    <w:rsid w:val="007422FD"/>
    <w:rsid w:val="00751BED"/>
    <w:rsid w:val="007574D2"/>
    <w:rsid w:val="00780936"/>
    <w:rsid w:val="00787A62"/>
    <w:rsid w:val="00787C2C"/>
    <w:rsid w:val="007B11C5"/>
    <w:rsid w:val="007B5F5B"/>
    <w:rsid w:val="007B79C6"/>
    <w:rsid w:val="007C27E6"/>
    <w:rsid w:val="007D2CFB"/>
    <w:rsid w:val="007D489E"/>
    <w:rsid w:val="007D5047"/>
    <w:rsid w:val="007D7A62"/>
    <w:rsid w:val="007E0747"/>
    <w:rsid w:val="007F05FE"/>
    <w:rsid w:val="00813DD2"/>
    <w:rsid w:val="00817EA8"/>
    <w:rsid w:val="0082624A"/>
    <w:rsid w:val="00830657"/>
    <w:rsid w:val="00830A45"/>
    <w:rsid w:val="008334AC"/>
    <w:rsid w:val="0083356F"/>
    <w:rsid w:val="008338CE"/>
    <w:rsid w:val="0083495D"/>
    <w:rsid w:val="00871797"/>
    <w:rsid w:val="00896DCB"/>
    <w:rsid w:val="008A006A"/>
    <w:rsid w:val="008A5575"/>
    <w:rsid w:val="008A74CA"/>
    <w:rsid w:val="008B340B"/>
    <w:rsid w:val="008D633E"/>
    <w:rsid w:val="008D68F3"/>
    <w:rsid w:val="008E79FE"/>
    <w:rsid w:val="008E7A0A"/>
    <w:rsid w:val="008F200A"/>
    <w:rsid w:val="00903B4E"/>
    <w:rsid w:val="00910500"/>
    <w:rsid w:val="00913E27"/>
    <w:rsid w:val="00916DCD"/>
    <w:rsid w:val="0093220F"/>
    <w:rsid w:val="00936E75"/>
    <w:rsid w:val="00940880"/>
    <w:rsid w:val="009453E4"/>
    <w:rsid w:val="009509B8"/>
    <w:rsid w:val="00962A3B"/>
    <w:rsid w:val="00967F40"/>
    <w:rsid w:val="00981D4F"/>
    <w:rsid w:val="00986330"/>
    <w:rsid w:val="00997E47"/>
    <w:rsid w:val="009A3ED4"/>
    <w:rsid w:val="009B28A5"/>
    <w:rsid w:val="009B2A3C"/>
    <w:rsid w:val="009C0A94"/>
    <w:rsid w:val="009C2C40"/>
    <w:rsid w:val="009D19C3"/>
    <w:rsid w:val="009D3BDB"/>
    <w:rsid w:val="009D53D6"/>
    <w:rsid w:val="009D6001"/>
    <w:rsid w:val="009E0027"/>
    <w:rsid w:val="009E15D6"/>
    <w:rsid w:val="009E7595"/>
    <w:rsid w:val="00A154F7"/>
    <w:rsid w:val="00A2052A"/>
    <w:rsid w:val="00A2605E"/>
    <w:rsid w:val="00A307B9"/>
    <w:rsid w:val="00A30B55"/>
    <w:rsid w:val="00A337C6"/>
    <w:rsid w:val="00A37F08"/>
    <w:rsid w:val="00A5473F"/>
    <w:rsid w:val="00A568B6"/>
    <w:rsid w:val="00A676C7"/>
    <w:rsid w:val="00A76C93"/>
    <w:rsid w:val="00A85813"/>
    <w:rsid w:val="00A8584F"/>
    <w:rsid w:val="00A903AE"/>
    <w:rsid w:val="00A915CB"/>
    <w:rsid w:val="00A96F73"/>
    <w:rsid w:val="00AA11B9"/>
    <w:rsid w:val="00AA458F"/>
    <w:rsid w:val="00AB06BD"/>
    <w:rsid w:val="00AB1B79"/>
    <w:rsid w:val="00AB5A37"/>
    <w:rsid w:val="00AC33FE"/>
    <w:rsid w:val="00AC6FB4"/>
    <w:rsid w:val="00AD419A"/>
    <w:rsid w:val="00AD7861"/>
    <w:rsid w:val="00AF71B6"/>
    <w:rsid w:val="00B01968"/>
    <w:rsid w:val="00B03855"/>
    <w:rsid w:val="00B04BA6"/>
    <w:rsid w:val="00B07B40"/>
    <w:rsid w:val="00B107CB"/>
    <w:rsid w:val="00B254A0"/>
    <w:rsid w:val="00B25983"/>
    <w:rsid w:val="00B2738D"/>
    <w:rsid w:val="00B35964"/>
    <w:rsid w:val="00B41A31"/>
    <w:rsid w:val="00B43949"/>
    <w:rsid w:val="00B52E94"/>
    <w:rsid w:val="00B539E5"/>
    <w:rsid w:val="00B62758"/>
    <w:rsid w:val="00B64272"/>
    <w:rsid w:val="00B66CAF"/>
    <w:rsid w:val="00B67950"/>
    <w:rsid w:val="00B719CF"/>
    <w:rsid w:val="00B731E6"/>
    <w:rsid w:val="00B7619A"/>
    <w:rsid w:val="00B843F1"/>
    <w:rsid w:val="00B8707A"/>
    <w:rsid w:val="00B926DB"/>
    <w:rsid w:val="00B92838"/>
    <w:rsid w:val="00B95B6E"/>
    <w:rsid w:val="00BA09E1"/>
    <w:rsid w:val="00BB6216"/>
    <w:rsid w:val="00BB7588"/>
    <w:rsid w:val="00BC0C4B"/>
    <w:rsid w:val="00BC2AE6"/>
    <w:rsid w:val="00BC45BC"/>
    <w:rsid w:val="00BE13CD"/>
    <w:rsid w:val="00BE523F"/>
    <w:rsid w:val="00BE643A"/>
    <w:rsid w:val="00BF22E0"/>
    <w:rsid w:val="00BF7235"/>
    <w:rsid w:val="00C00809"/>
    <w:rsid w:val="00C02E8B"/>
    <w:rsid w:val="00C06E83"/>
    <w:rsid w:val="00C17302"/>
    <w:rsid w:val="00C2552D"/>
    <w:rsid w:val="00C50583"/>
    <w:rsid w:val="00C66D21"/>
    <w:rsid w:val="00CA155B"/>
    <w:rsid w:val="00CA244E"/>
    <w:rsid w:val="00CB2344"/>
    <w:rsid w:val="00CB2549"/>
    <w:rsid w:val="00CB3CAC"/>
    <w:rsid w:val="00CB4357"/>
    <w:rsid w:val="00CC43CC"/>
    <w:rsid w:val="00CC4957"/>
    <w:rsid w:val="00CC7B3C"/>
    <w:rsid w:val="00CD210F"/>
    <w:rsid w:val="00CE17F2"/>
    <w:rsid w:val="00CE4B08"/>
    <w:rsid w:val="00CF64F8"/>
    <w:rsid w:val="00D04AB1"/>
    <w:rsid w:val="00D10694"/>
    <w:rsid w:val="00D1241E"/>
    <w:rsid w:val="00D162EF"/>
    <w:rsid w:val="00D26E30"/>
    <w:rsid w:val="00D27F7A"/>
    <w:rsid w:val="00D3207F"/>
    <w:rsid w:val="00D35A46"/>
    <w:rsid w:val="00D53901"/>
    <w:rsid w:val="00D5501D"/>
    <w:rsid w:val="00D75CC0"/>
    <w:rsid w:val="00D815C4"/>
    <w:rsid w:val="00D81A7B"/>
    <w:rsid w:val="00D85CC9"/>
    <w:rsid w:val="00DA12BB"/>
    <w:rsid w:val="00DB4ABA"/>
    <w:rsid w:val="00DB5329"/>
    <w:rsid w:val="00DC22BB"/>
    <w:rsid w:val="00DC5F24"/>
    <w:rsid w:val="00DE612A"/>
    <w:rsid w:val="00DF137B"/>
    <w:rsid w:val="00DF2026"/>
    <w:rsid w:val="00DF76AD"/>
    <w:rsid w:val="00E0269B"/>
    <w:rsid w:val="00E04B02"/>
    <w:rsid w:val="00E148FD"/>
    <w:rsid w:val="00E2137E"/>
    <w:rsid w:val="00E32E67"/>
    <w:rsid w:val="00E42729"/>
    <w:rsid w:val="00E46183"/>
    <w:rsid w:val="00E464EB"/>
    <w:rsid w:val="00E51349"/>
    <w:rsid w:val="00E51613"/>
    <w:rsid w:val="00E57AC2"/>
    <w:rsid w:val="00E60626"/>
    <w:rsid w:val="00E667BC"/>
    <w:rsid w:val="00E73D2D"/>
    <w:rsid w:val="00E76721"/>
    <w:rsid w:val="00E85E39"/>
    <w:rsid w:val="00E867D5"/>
    <w:rsid w:val="00E87595"/>
    <w:rsid w:val="00E964BC"/>
    <w:rsid w:val="00EA1E7A"/>
    <w:rsid w:val="00EB0B2F"/>
    <w:rsid w:val="00ED04EC"/>
    <w:rsid w:val="00ED20FC"/>
    <w:rsid w:val="00ED6D19"/>
    <w:rsid w:val="00EE07E1"/>
    <w:rsid w:val="00EE207D"/>
    <w:rsid w:val="00EF010A"/>
    <w:rsid w:val="00EF307E"/>
    <w:rsid w:val="00EF4A80"/>
    <w:rsid w:val="00EF7350"/>
    <w:rsid w:val="00F012D9"/>
    <w:rsid w:val="00F144F4"/>
    <w:rsid w:val="00F16347"/>
    <w:rsid w:val="00F235E5"/>
    <w:rsid w:val="00F35A33"/>
    <w:rsid w:val="00F463FB"/>
    <w:rsid w:val="00F515EF"/>
    <w:rsid w:val="00F71463"/>
    <w:rsid w:val="00F73E95"/>
    <w:rsid w:val="00F85046"/>
    <w:rsid w:val="00F9563D"/>
    <w:rsid w:val="00F969D6"/>
    <w:rsid w:val="00FA0A6C"/>
    <w:rsid w:val="00FA2C19"/>
    <w:rsid w:val="00FA4746"/>
    <w:rsid w:val="00FB0FB4"/>
    <w:rsid w:val="00FB1F6F"/>
    <w:rsid w:val="00FB6330"/>
    <w:rsid w:val="00FC7465"/>
    <w:rsid w:val="00FD0BF5"/>
    <w:rsid w:val="00FE00F5"/>
    <w:rsid w:val="00FE1D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AB9748A"/>
  <w15:docId w15:val="{0A41054A-E955-4469-A085-56AC40C3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9E1"/>
  </w:style>
  <w:style w:type="paragraph" w:styleId="Heading1">
    <w:name w:val="heading 1"/>
    <w:basedOn w:val="Normal"/>
    <w:next w:val="Normal"/>
    <w:link w:val="Heading1Char"/>
    <w:uiPriority w:val="9"/>
    <w:qFormat/>
    <w:rsid w:val="002D3C8E"/>
    <w:pPr>
      <w:outlineLvl w:val="0"/>
    </w:pPr>
    <w:rPr>
      <w:rFonts w:ascii="Times New Roman" w:hAnsi="Times New Roman" w:cs="Times New Roman"/>
      <w:b/>
      <w:sz w:val="28"/>
      <w:szCs w:val="28"/>
    </w:rPr>
  </w:style>
  <w:style w:type="paragraph" w:styleId="Heading2">
    <w:name w:val="heading 2"/>
    <w:basedOn w:val="Normal"/>
    <w:next w:val="Normal"/>
    <w:link w:val="Heading2Char"/>
    <w:uiPriority w:val="9"/>
    <w:unhideWhenUsed/>
    <w:qFormat/>
    <w:rsid w:val="002D3C8E"/>
    <w:pPr>
      <w:outlineLvl w:val="1"/>
    </w:pPr>
    <w:rPr>
      <w:rFonts w:ascii="Times New Roman" w:hAnsi="Times New Roman" w:cs="Times New Roman"/>
      <w:b/>
      <w:i/>
      <w:sz w:val="24"/>
      <w:szCs w:val="24"/>
    </w:rPr>
  </w:style>
  <w:style w:type="paragraph" w:styleId="Heading3">
    <w:name w:val="heading 3"/>
    <w:basedOn w:val="Normal"/>
    <w:next w:val="Normal"/>
    <w:link w:val="Heading3Char"/>
    <w:uiPriority w:val="9"/>
    <w:semiHidden/>
    <w:unhideWhenUsed/>
    <w:qFormat/>
    <w:rsid w:val="001F23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875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06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30616"/>
    <w:rPr>
      <w:rFonts w:eastAsiaTheme="minorEastAsia"/>
      <w:lang w:val="en-US" w:eastAsia="ja-JP"/>
    </w:rPr>
  </w:style>
  <w:style w:type="paragraph" w:styleId="BalloonText">
    <w:name w:val="Balloon Text"/>
    <w:basedOn w:val="Normal"/>
    <w:link w:val="BalloonTextChar"/>
    <w:uiPriority w:val="99"/>
    <w:semiHidden/>
    <w:unhideWhenUsed/>
    <w:rsid w:val="00430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616"/>
    <w:rPr>
      <w:rFonts w:ascii="Tahoma" w:hAnsi="Tahoma" w:cs="Tahoma"/>
      <w:sz w:val="16"/>
      <w:szCs w:val="16"/>
    </w:rPr>
  </w:style>
  <w:style w:type="paragraph" w:styleId="Header">
    <w:name w:val="header"/>
    <w:basedOn w:val="Normal"/>
    <w:link w:val="HeaderChar"/>
    <w:uiPriority w:val="99"/>
    <w:unhideWhenUsed/>
    <w:rsid w:val="00430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616"/>
  </w:style>
  <w:style w:type="paragraph" w:styleId="Footer">
    <w:name w:val="footer"/>
    <w:basedOn w:val="Normal"/>
    <w:link w:val="FooterChar"/>
    <w:uiPriority w:val="99"/>
    <w:unhideWhenUsed/>
    <w:rsid w:val="00430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616"/>
  </w:style>
  <w:style w:type="character" w:customStyle="1" w:styleId="Heading1Char">
    <w:name w:val="Heading 1 Char"/>
    <w:basedOn w:val="DefaultParagraphFont"/>
    <w:link w:val="Heading1"/>
    <w:uiPriority w:val="9"/>
    <w:rsid w:val="002D3C8E"/>
    <w:rPr>
      <w:rFonts w:ascii="Times New Roman" w:hAnsi="Times New Roman" w:cs="Times New Roman"/>
      <w:b/>
      <w:sz w:val="28"/>
      <w:szCs w:val="28"/>
    </w:rPr>
  </w:style>
  <w:style w:type="paragraph" w:styleId="TOCHeading">
    <w:name w:val="TOC Heading"/>
    <w:basedOn w:val="Heading1"/>
    <w:next w:val="Normal"/>
    <w:uiPriority w:val="39"/>
    <w:unhideWhenUsed/>
    <w:qFormat/>
    <w:rsid w:val="00430616"/>
    <w:pPr>
      <w:outlineLvl w:val="9"/>
    </w:pPr>
    <w:rPr>
      <w:lang w:val="en-US" w:eastAsia="ja-JP"/>
    </w:rPr>
  </w:style>
  <w:style w:type="paragraph" w:styleId="TOC2">
    <w:name w:val="toc 2"/>
    <w:basedOn w:val="Normal"/>
    <w:next w:val="Normal"/>
    <w:autoRedefine/>
    <w:uiPriority w:val="39"/>
    <w:unhideWhenUsed/>
    <w:qFormat/>
    <w:rsid w:val="0043061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071D89"/>
    <w:pPr>
      <w:tabs>
        <w:tab w:val="right" w:leader="dot" w:pos="9622"/>
      </w:tabs>
      <w:spacing w:after="100"/>
    </w:pPr>
    <w:rPr>
      <w:rFonts w:eastAsiaTheme="minorEastAsia"/>
      <w:noProof/>
      <w:color w:val="000000" w:themeColor="text1"/>
      <w:lang w:val="en" w:eastAsia="ja-JP"/>
    </w:rPr>
  </w:style>
  <w:style w:type="paragraph" w:styleId="TOC3">
    <w:name w:val="toc 3"/>
    <w:basedOn w:val="Normal"/>
    <w:next w:val="Normal"/>
    <w:autoRedefine/>
    <w:uiPriority w:val="39"/>
    <w:unhideWhenUsed/>
    <w:qFormat/>
    <w:rsid w:val="00430616"/>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2D3C8E"/>
    <w:rPr>
      <w:rFonts w:ascii="Times New Roman" w:hAnsi="Times New Roman" w:cs="Times New Roman"/>
      <w:b/>
      <w:i/>
      <w:sz w:val="24"/>
      <w:szCs w:val="24"/>
    </w:rPr>
  </w:style>
  <w:style w:type="character" w:styleId="Hyperlink">
    <w:name w:val="Hyperlink"/>
    <w:basedOn w:val="DefaultParagraphFont"/>
    <w:uiPriority w:val="99"/>
    <w:unhideWhenUsed/>
    <w:rsid w:val="002D3C8E"/>
    <w:rPr>
      <w:color w:val="0000FF" w:themeColor="hyperlink"/>
      <w:u w:val="single"/>
    </w:rPr>
  </w:style>
  <w:style w:type="character" w:customStyle="1" w:styleId="Heading4Char">
    <w:name w:val="Heading 4 Char"/>
    <w:basedOn w:val="DefaultParagraphFont"/>
    <w:link w:val="Heading4"/>
    <w:uiPriority w:val="9"/>
    <w:semiHidden/>
    <w:rsid w:val="00E87595"/>
    <w:rPr>
      <w:rFonts w:asciiTheme="majorHAnsi" w:eastAsiaTheme="majorEastAsia" w:hAnsiTheme="majorHAnsi" w:cstheme="majorBidi"/>
      <w:b/>
      <w:bCs/>
      <w:i/>
      <w:iCs/>
      <w:color w:val="4F81BD" w:themeColor="accent1"/>
    </w:rPr>
  </w:style>
  <w:style w:type="paragraph" w:customStyle="1" w:styleId="Topptekstogbunntekst">
    <w:name w:val="Topptekst og bunntekst"/>
    <w:rsid w:val="001B27BA"/>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val="nb-NO" w:eastAsia="nb-NO"/>
    </w:rPr>
  </w:style>
  <w:style w:type="paragraph" w:styleId="BodyText">
    <w:name w:val="Body Text"/>
    <w:link w:val="BodyTextChar"/>
    <w:rsid w:val="001B27BA"/>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nb-NO" w:eastAsia="nb-NO"/>
    </w:rPr>
  </w:style>
  <w:style w:type="character" w:customStyle="1" w:styleId="BodyTextChar">
    <w:name w:val="Body Text Char"/>
    <w:basedOn w:val="DefaultParagraphFont"/>
    <w:link w:val="BodyText"/>
    <w:rsid w:val="001B27BA"/>
    <w:rPr>
      <w:rFonts w:ascii="Times New Roman" w:eastAsia="Arial Unicode MS" w:hAnsi="Arial Unicode MS" w:cs="Arial Unicode MS"/>
      <w:color w:val="000000"/>
      <w:sz w:val="24"/>
      <w:szCs w:val="24"/>
      <w:u w:color="000000"/>
      <w:bdr w:val="nil"/>
      <w:lang w:val="nb-NO" w:eastAsia="nb-NO"/>
    </w:rPr>
  </w:style>
  <w:style w:type="paragraph" w:customStyle="1" w:styleId="Standard">
    <w:name w:val="Standard"/>
    <w:rsid w:val="001B27BA"/>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nb-NO"/>
    </w:rPr>
  </w:style>
  <w:style w:type="paragraph" w:customStyle="1" w:styleId="TopptekstogbunntekstA">
    <w:name w:val="Topptekst og bunntekst A"/>
    <w:rsid w:val="001B27BA"/>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u w:color="000000"/>
      <w:bdr w:val="nil"/>
      <w:lang w:val="nb-NO" w:eastAsia="nb-NO"/>
    </w:rPr>
  </w:style>
  <w:style w:type="paragraph" w:styleId="NormalWeb">
    <w:name w:val="Normal (Web)"/>
    <w:basedOn w:val="Normal"/>
    <w:uiPriority w:val="99"/>
    <w:semiHidden/>
    <w:unhideWhenUsed/>
    <w:rsid w:val="001B27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0120A"/>
    <w:rPr>
      <w:sz w:val="18"/>
      <w:szCs w:val="18"/>
    </w:rPr>
  </w:style>
  <w:style w:type="paragraph" w:styleId="CommentText">
    <w:name w:val="annotation text"/>
    <w:basedOn w:val="Normal"/>
    <w:link w:val="CommentTextChar"/>
    <w:uiPriority w:val="99"/>
    <w:semiHidden/>
    <w:unhideWhenUsed/>
    <w:rsid w:val="0060120A"/>
    <w:pPr>
      <w:spacing w:line="240" w:lineRule="auto"/>
    </w:pPr>
    <w:rPr>
      <w:sz w:val="24"/>
      <w:szCs w:val="24"/>
    </w:rPr>
  </w:style>
  <w:style w:type="character" w:customStyle="1" w:styleId="CommentTextChar">
    <w:name w:val="Comment Text Char"/>
    <w:basedOn w:val="DefaultParagraphFont"/>
    <w:link w:val="CommentText"/>
    <w:uiPriority w:val="99"/>
    <w:semiHidden/>
    <w:rsid w:val="0060120A"/>
    <w:rPr>
      <w:sz w:val="24"/>
      <w:szCs w:val="24"/>
    </w:rPr>
  </w:style>
  <w:style w:type="paragraph" w:styleId="CommentSubject">
    <w:name w:val="annotation subject"/>
    <w:basedOn w:val="CommentText"/>
    <w:next w:val="CommentText"/>
    <w:link w:val="CommentSubjectChar"/>
    <w:uiPriority w:val="99"/>
    <w:semiHidden/>
    <w:unhideWhenUsed/>
    <w:rsid w:val="0060120A"/>
    <w:rPr>
      <w:b/>
      <w:bCs/>
      <w:sz w:val="20"/>
      <w:szCs w:val="20"/>
    </w:rPr>
  </w:style>
  <w:style w:type="character" w:customStyle="1" w:styleId="CommentSubjectChar">
    <w:name w:val="Comment Subject Char"/>
    <w:basedOn w:val="CommentTextChar"/>
    <w:link w:val="CommentSubject"/>
    <w:uiPriority w:val="99"/>
    <w:semiHidden/>
    <w:rsid w:val="0060120A"/>
    <w:rPr>
      <w:b/>
      <w:bCs/>
      <w:sz w:val="20"/>
      <w:szCs w:val="20"/>
    </w:rPr>
  </w:style>
  <w:style w:type="paragraph" w:styleId="Revision">
    <w:name w:val="Revision"/>
    <w:hidden/>
    <w:uiPriority w:val="99"/>
    <w:semiHidden/>
    <w:rsid w:val="00CE17F2"/>
    <w:pPr>
      <w:spacing w:after="0" w:line="240" w:lineRule="auto"/>
    </w:pPr>
  </w:style>
  <w:style w:type="table" w:styleId="TableGrid">
    <w:name w:val="Table Grid"/>
    <w:basedOn w:val="TableNormal"/>
    <w:uiPriority w:val="59"/>
    <w:rsid w:val="00385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852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semiHidden/>
    <w:rsid w:val="001F23A7"/>
    <w:rPr>
      <w:rFonts w:asciiTheme="majorHAnsi" w:eastAsiaTheme="majorEastAsia" w:hAnsiTheme="majorHAnsi" w:cstheme="majorBidi"/>
      <w:color w:val="243F60" w:themeColor="accent1" w:themeShade="7F"/>
      <w:sz w:val="24"/>
      <w:szCs w:val="24"/>
    </w:rPr>
  </w:style>
  <w:style w:type="character" w:styleId="PageNumber">
    <w:name w:val="page number"/>
    <w:basedOn w:val="DefaultParagraphFont"/>
    <w:uiPriority w:val="99"/>
    <w:semiHidden/>
    <w:unhideWhenUsed/>
    <w:rsid w:val="00EF7350"/>
  </w:style>
  <w:style w:type="paragraph" w:customStyle="1" w:styleId="EndNoteBibliographyTitle">
    <w:name w:val="EndNote Bibliography Title"/>
    <w:basedOn w:val="Normal"/>
    <w:link w:val="EndNoteBibliographyTitleChar"/>
    <w:rsid w:val="006753C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753C5"/>
    <w:rPr>
      <w:rFonts w:ascii="Calibri" w:hAnsi="Calibri"/>
      <w:noProof/>
      <w:lang w:val="en-US"/>
    </w:rPr>
  </w:style>
  <w:style w:type="paragraph" w:customStyle="1" w:styleId="EndNoteBibliography">
    <w:name w:val="EndNote Bibliography"/>
    <w:basedOn w:val="Normal"/>
    <w:link w:val="EndNoteBibliographyChar"/>
    <w:rsid w:val="006753C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753C5"/>
    <w:rPr>
      <w:rFonts w:ascii="Calibri" w:hAnsi="Calibri"/>
      <w:noProof/>
      <w:lang w:val="en-US"/>
    </w:rPr>
  </w:style>
  <w:style w:type="paragraph" w:customStyle="1" w:styleId="Default">
    <w:name w:val="Default"/>
    <w:rsid w:val="00B66CAF"/>
    <w:pPr>
      <w:autoSpaceDE w:val="0"/>
      <w:autoSpaceDN w:val="0"/>
      <w:adjustRightInd w:val="0"/>
      <w:spacing w:after="0" w:line="240" w:lineRule="auto"/>
    </w:pPr>
    <w:rPr>
      <w:rFonts w:ascii="Minion Pro" w:hAnsi="Minion Pro" w:cs="Minion Pro"/>
      <w:color w:val="000000"/>
      <w:sz w:val="24"/>
      <w:szCs w:val="24"/>
    </w:rPr>
  </w:style>
  <w:style w:type="character" w:customStyle="1" w:styleId="A6">
    <w:name w:val="A6"/>
    <w:uiPriority w:val="99"/>
    <w:rsid w:val="00B66CAF"/>
    <w:rPr>
      <w:rFonts w:cs="Minion Pro"/>
      <w:color w:val="221E1F"/>
      <w:sz w:val="13"/>
      <w:szCs w:val="13"/>
    </w:rPr>
  </w:style>
  <w:style w:type="table" w:styleId="ListTable2-Accent5">
    <w:name w:val="List Table 2 Accent 5"/>
    <w:basedOn w:val="TableNormal"/>
    <w:uiPriority w:val="47"/>
    <w:rsid w:val="00DB5329"/>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Shading-Accent61">
    <w:name w:val="Light Shading - Accent 61"/>
    <w:basedOn w:val="TableNormal"/>
    <w:next w:val="LightShading-Accent6"/>
    <w:uiPriority w:val="60"/>
    <w:rsid w:val="00BA09E1"/>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Shading-Accent6">
    <w:name w:val="Light Shading Accent 6"/>
    <w:basedOn w:val="TableNormal"/>
    <w:uiPriority w:val="60"/>
    <w:semiHidden/>
    <w:unhideWhenUsed/>
    <w:rsid w:val="00BA09E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62">
    <w:name w:val="Light Shading - Accent 62"/>
    <w:basedOn w:val="TableNormal"/>
    <w:next w:val="LightShading-Accent6"/>
    <w:uiPriority w:val="60"/>
    <w:rsid w:val="00BA09E1"/>
    <w:pPr>
      <w:spacing w:after="0" w:line="240" w:lineRule="auto"/>
    </w:pPr>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current-selection">
    <w:name w:val="current-selection"/>
    <w:basedOn w:val="DefaultParagraphFont"/>
    <w:rsid w:val="00FA2C19"/>
  </w:style>
  <w:style w:type="character" w:customStyle="1" w:styleId="a">
    <w:name w:val="_"/>
    <w:basedOn w:val="DefaultParagraphFont"/>
    <w:rsid w:val="00FA2C19"/>
  </w:style>
  <w:style w:type="character" w:customStyle="1" w:styleId="enhanced-author">
    <w:name w:val="enhanced-author"/>
    <w:basedOn w:val="DefaultParagraphFont"/>
    <w:rsid w:val="00FA2C19"/>
  </w:style>
  <w:style w:type="paragraph" w:styleId="ListParagraph">
    <w:name w:val="List Paragraph"/>
    <w:basedOn w:val="Normal"/>
    <w:uiPriority w:val="34"/>
    <w:qFormat/>
    <w:rsid w:val="00E867D5"/>
    <w:pPr>
      <w:ind w:left="720"/>
      <w:contextualSpacing/>
    </w:pPr>
  </w:style>
  <w:style w:type="character" w:customStyle="1" w:styleId="slug-vol">
    <w:name w:val="slug-vol"/>
    <w:basedOn w:val="DefaultParagraphFont"/>
    <w:rsid w:val="007D5047"/>
  </w:style>
  <w:style w:type="character" w:customStyle="1" w:styleId="slug-pages">
    <w:name w:val="slug-pages"/>
    <w:basedOn w:val="DefaultParagraphFont"/>
    <w:rsid w:val="007D5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0411">
      <w:bodyDiv w:val="1"/>
      <w:marLeft w:val="0"/>
      <w:marRight w:val="0"/>
      <w:marTop w:val="0"/>
      <w:marBottom w:val="0"/>
      <w:divBdr>
        <w:top w:val="none" w:sz="0" w:space="0" w:color="auto"/>
        <w:left w:val="none" w:sz="0" w:space="0" w:color="auto"/>
        <w:bottom w:val="none" w:sz="0" w:space="0" w:color="auto"/>
        <w:right w:val="none" w:sz="0" w:space="0" w:color="auto"/>
      </w:divBdr>
    </w:div>
    <w:div w:id="34088137">
      <w:bodyDiv w:val="1"/>
      <w:marLeft w:val="0"/>
      <w:marRight w:val="0"/>
      <w:marTop w:val="0"/>
      <w:marBottom w:val="0"/>
      <w:divBdr>
        <w:top w:val="none" w:sz="0" w:space="0" w:color="auto"/>
        <w:left w:val="none" w:sz="0" w:space="0" w:color="auto"/>
        <w:bottom w:val="none" w:sz="0" w:space="0" w:color="auto"/>
        <w:right w:val="none" w:sz="0" w:space="0" w:color="auto"/>
      </w:divBdr>
    </w:div>
    <w:div w:id="73402645">
      <w:bodyDiv w:val="1"/>
      <w:marLeft w:val="0"/>
      <w:marRight w:val="0"/>
      <w:marTop w:val="0"/>
      <w:marBottom w:val="0"/>
      <w:divBdr>
        <w:top w:val="none" w:sz="0" w:space="0" w:color="auto"/>
        <w:left w:val="none" w:sz="0" w:space="0" w:color="auto"/>
        <w:bottom w:val="none" w:sz="0" w:space="0" w:color="auto"/>
        <w:right w:val="none" w:sz="0" w:space="0" w:color="auto"/>
      </w:divBdr>
    </w:div>
    <w:div w:id="221019107">
      <w:bodyDiv w:val="1"/>
      <w:marLeft w:val="0"/>
      <w:marRight w:val="0"/>
      <w:marTop w:val="0"/>
      <w:marBottom w:val="0"/>
      <w:divBdr>
        <w:top w:val="none" w:sz="0" w:space="0" w:color="auto"/>
        <w:left w:val="none" w:sz="0" w:space="0" w:color="auto"/>
        <w:bottom w:val="none" w:sz="0" w:space="0" w:color="auto"/>
        <w:right w:val="none" w:sz="0" w:space="0" w:color="auto"/>
      </w:divBdr>
      <w:divsChild>
        <w:div w:id="2133285604">
          <w:marLeft w:val="0"/>
          <w:marRight w:val="0"/>
          <w:marTop w:val="0"/>
          <w:marBottom w:val="0"/>
          <w:divBdr>
            <w:top w:val="none" w:sz="0" w:space="0" w:color="auto"/>
            <w:left w:val="none" w:sz="0" w:space="0" w:color="auto"/>
            <w:bottom w:val="none" w:sz="0" w:space="0" w:color="auto"/>
            <w:right w:val="none" w:sz="0" w:space="0" w:color="auto"/>
          </w:divBdr>
        </w:div>
        <w:div w:id="1864706500">
          <w:marLeft w:val="0"/>
          <w:marRight w:val="0"/>
          <w:marTop w:val="0"/>
          <w:marBottom w:val="0"/>
          <w:divBdr>
            <w:top w:val="none" w:sz="0" w:space="0" w:color="auto"/>
            <w:left w:val="none" w:sz="0" w:space="0" w:color="auto"/>
            <w:bottom w:val="none" w:sz="0" w:space="0" w:color="auto"/>
            <w:right w:val="none" w:sz="0" w:space="0" w:color="auto"/>
          </w:divBdr>
        </w:div>
        <w:div w:id="1286962200">
          <w:marLeft w:val="0"/>
          <w:marRight w:val="0"/>
          <w:marTop w:val="0"/>
          <w:marBottom w:val="0"/>
          <w:divBdr>
            <w:top w:val="none" w:sz="0" w:space="0" w:color="auto"/>
            <w:left w:val="none" w:sz="0" w:space="0" w:color="auto"/>
            <w:bottom w:val="none" w:sz="0" w:space="0" w:color="auto"/>
            <w:right w:val="none" w:sz="0" w:space="0" w:color="auto"/>
          </w:divBdr>
        </w:div>
        <w:div w:id="1366448769">
          <w:marLeft w:val="0"/>
          <w:marRight w:val="0"/>
          <w:marTop w:val="0"/>
          <w:marBottom w:val="0"/>
          <w:divBdr>
            <w:top w:val="none" w:sz="0" w:space="0" w:color="auto"/>
            <w:left w:val="none" w:sz="0" w:space="0" w:color="auto"/>
            <w:bottom w:val="none" w:sz="0" w:space="0" w:color="auto"/>
            <w:right w:val="none" w:sz="0" w:space="0" w:color="auto"/>
          </w:divBdr>
        </w:div>
        <w:div w:id="561333803">
          <w:marLeft w:val="0"/>
          <w:marRight w:val="0"/>
          <w:marTop w:val="0"/>
          <w:marBottom w:val="0"/>
          <w:divBdr>
            <w:top w:val="none" w:sz="0" w:space="0" w:color="auto"/>
            <w:left w:val="none" w:sz="0" w:space="0" w:color="auto"/>
            <w:bottom w:val="none" w:sz="0" w:space="0" w:color="auto"/>
            <w:right w:val="none" w:sz="0" w:space="0" w:color="auto"/>
          </w:divBdr>
        </w:div>
        <w:div w:id="63182053">
          <w:marLeft w:val="0"/>
          <w:marRight w:val="0"/>
          <w:marTop w:val="0"/>
          <w:marBottom w:val="0"/>
          <w:divBdr>
            <w:top w:val="none" w:sz="0" w:space="0" w:color="auto"/>
            <w:left w:val="none" w:sz="0" w:space="0" w:color="auto"/>
            <w:bottom w:val="none" w:sz="0" w:space="0" w:color="auto"/>
            <w:right w:val="none" w:sz="0" w:space="0" w:color="auto"/>
          </w:divBdr>
        </w:div>
        <w:div w:id="459887403">
          <w:marLeft w:val="0"/>
          <w:marRight w:val="0"/>
          <w:marTop w:val="0"/>
          <w:marBottom w:val="0"/>
          <w:divBdr>
            <w:top w:val="none" w:sz="0" w:space="0" w:color="auto"/>
            <w:left w:val="none" w:sz="0" w:space="0" w:color="auto"/>
            <w:bottom w:val="none" w:sz="0" w:space="0" w:color="auto"/>
            <w:right w:val="none" w:sz="0" w:space="0" w:color="auto"/>
          </w:divBdr>
        </w:div>
        <w:div w:id="993991936">
          <w:marLeft w:val="0"/>
          <w:marRight w:val="0"/>
          <w:marTop w:val="0"/>
          <w:marBottom w:val="0"/>
          <w:divBdr>
            <w:top w:val="none" w:sz="0" w:space="0" w:color="auto"/>
            <w:left w:val="none" w:sz="0" w:space="0" w:color="auto"/>
            <w:bottom w:val="none" w:sz="0" w:space="0" w:color="auto"/>
            <w:right w:val="none" w:sz="0" w:space="0" w:color="auto"/>
          </w:divBdr>
        </w:div>
        <w:div w:id="605115757">
          <w:marLeft w:val="0"/>
          <w:marRight w:val="0"/>
          <w:marTop w:val="0"/>
          <w:marBottom w:val="0"/>
          <w:divBdr>
            <w:top w:val="none" w:sz="0" w:space="0" w:color="auto"/>
            <w:left w:val="none" w:sz="0" w:space="0" w:color="auto"/>
            <w:bottom w:val="none" w:sz="0" w:space="0" w:color="auto"/>
            <w:right w:val="none" w:sz="0" w:space="0" w:color="auto"/>
          </w:divBdr>
        </w:div>
        <w:div w:id="1308779810">
          <w:marLeft w:val="0"/>
          <w:marRight w:val="0"/>
          <w:marTop w:val="0"/>
          <w:marBottom w:val="0"/>
          <w:divBdr>
            <w:top w:val="none" w:sz="0" w:space="0" w:color="auto"/>
            <w:left w:val="none" w:sz="0" w:space="0" w:color="auto"/>
            <w:bottom w:val="none" w:sz="0" w:space="0" w:color="auto"/>
            <w:right w:val="none" w:sz="0" w:space="0" w:color="auto"/>
          </w:divBdr>
        </w:div>
        <w:div w:id="2067218182">
          <w:marLeft w:val="0"/>
          <w:marRight w:val="0"/>
          <w:marTop w:val="0"/>
          <w:marBottom w:val="0"/>
          <w:divBdr>
            <w:top w:val="none" w:sz="0" w:space="0" w:color="auto"/>
            <w:left w:val="none" w:sz="0" w:space="0" w:color="auto"/>
            <w:bottom w:val="none" w:sz="0" w:space="0" w:color="auto"/>
            <w:right w:val="none" w:sz="0" w:space="0" w:color="auto"/>
          </w:divBdr>
        </w:div>
        <w:div w:id="1810903709">
          <w:marLeft w:val="0"/>
          <w:marRight w:val="0"/>
          <w:marTop w:val="0"/>
          <w:marBottom w:val="0"/>
          <w:divBdr>
            <w:top w:val="none" w:sz="0" w:space="0" w:color="auto"/>
            <w:left w:val="none" w:sz="0" w:space="0" w:color="auto"/>
            <w:bottom w:val="none" w:sz="0" w:space="0" w:color="auto"/>
            <w:right w:val="none" w:sz="0" w:space="0" w:color="auto"/>
          </w:divBdr>
        </w:div>
        <w:div w:id="1136754428">
          <w:marLeft w:val="0"/>
          <w:marRight w:val="0"/>
          <w:marTop w:val="0"/>
          <w:marBottom w:val="0"/>
          <w:divBdr>
            <w:top w:val="none" w:sz="0" w:space="0" w:color="auto"/>
            <w:left w:val="none" w:sz="0" w:space="0" w:color="auto"/>
            <w:bottom w:val="none" w:sz="0" w:space="0" w:color="auto"/>
            <w:right w:val="none" w:sz="0" w:space="0" w:color="auto"/>
          </w:divBdr>
        </w:div>
        <w:div w:id="1054279909">
          <w:marLeft w:val="0"/>
          <w:marRight w:val="0"/>
          <w:marTop w:val="0"/>
          <w:marBottom w:val="0"/>
          <w:divBdr>
            <w:top w:val="none" w:sz="0" w:space="0" w:color="auto"/>
            <w:left w:val="none" w:sz="0" w:space="0" w:color="auto"/>
            <w:bottom w:val="none" w:sz="0" w:space="0" w:color="auto"/>
            <w:right w:val="none" w:sz="0" w:space="0" w:color="auto"/>
          </w:divBdr>
        </w:div>
        <w:div w:id="1399673241">
          <w:marLeft w:val="0"/>
          <w:marRight w:val="0"/>
          <w:marTop w:val="0"/>
          <w:marBottom w:val="0"/>
          <w:divBdr>
            <w:top w:val="none" w:sz="0" w:space="0" w:color="auto"/>
            <w:left w:val="none" w:sz="0" w:space="0" w:color="auto"/>
            <w:bottom w:val="none" w:sz="0" w:space="0" w:color="auto"/>
            <w:right w:val="none" w:sz="0" w:space="0" w:color="auto"/>
          </w:divBdr>
        </w:div>
      </w:divsChild>
    </w:div>
    <w:div w:id="406728796">
      <w:bodyDiv w:val="1"/>
      <w:marLeft w:val="0"/>
      <w:marRight w:val="0"/>
      <w:marTop w:val="0"/>
      <w:marBottom w:val="0"/>
      <w:divBdr>
        <w:top w:val="none" w:sz="0" w:space="0" w:color="auto"/>
        <w:left w:val="none" w:sz="0" w:space="0" w:color="auto"/>
        <w:bottom w:val="none" w:sz="0" w:space="0" w:color="auto"/>
        <w:right w:val="none" w:sz="0" w:space="0" w:color="auto"/>
      </w:divBdr>
    </w:div>
    <w:div w:id="700713938">
      <w:bodyDiv w:val="1"/>
      <w:marLeft w:val="0"/>
      <w:marRight w:val="0"/>
      <w:marTop w:val="0"/>
      <w:marBottom w:val="0"/>
      <w:divBdr>
        <w:top w:val="none" w:sz="0" w:space="0" w:color="auto"/>
        <w:left w:val="none" w:sz="0" w:space="0" w:color="auto"/>
        <w:bottom w:val="none" w:sz="0" w:space="0" w:color="auto"/>
        <w:right w:val="none" w:sz="0" w:space="0" w:color="auto"/>
      </w:divBdr>
    </w:div>
    <w:div w:id="726413027">
      <w:bodyDiv w:val="1"/>
      <w:marLeft w:val="0"/>
      <w:marRight w:val="0"/>
      <w:marTop w:val="0"/>
      <w:marBottom w:val="0"/>
      <w:divBdr>
        <w:top w:val="none" w:sz="0" w:space="0" w:color="auto"/>
        <w:left w:val="none" w:sz="0" w:space="0" w:color="auto"/>
        <w:bottom w:val="none" w:sz="0" w:space="0" w:color="auto"/>
        <w:right w:val="none" w:sz="0" w:space="0" w:color="auto"/>
      </w:divBdr>
    </w:div>
    <w:div w:id="849639443">
      <w:bodyDiv w:val="1"/>
      <w:marLeft w:val="0"/>
      <w:marRight w:val="0"/>
      <w:marTop w:val="0"/>
      <w:marBottom w:val="0"/>
      <w:divBdr>
        <w:top w:val="none" w:sz="0" w:space="0" w:color="auto"/>
        <w:left w:val="none" w:sz="0" w:space="0" w:color="auto"/>
        <w:bottom w:val="none" w:sz="0" w:space="0" w:color="auto"/>
        <w:right w:val="none" w:sz="0" w:space="0" w:color="auto"/>
      </w:divBdr>
    </w:div>
    <w:div w:id="1035278192">
      <w:bodyDiv w:val="1"/>
      <w:marLeft w:val="0"/>
      <w:marRight w:val="0"/>
      <w:marTop w:val="0"/>
      <w:marBottom w:val="0"/>
      <w:divBdr>
        <w:top w:val="none" w:sz="0" w:space="0" w:color="auto"/>
        <w:left w:val="none" w:sz="0" w:space="0" w:color="auto"/>
        <w:bottom w:val="none" w:sz="0" w:space="0" w:color="auto"/>
        <w:right w:val="none" w:sz="0" w:space="0" w:color="auto"/>
      </w:divBdr>
    </w:div>
    <w:div w:id="1473209708">
      <w:bodyDiv w:val="1"/>
      <w:marLeft w:val="0"/>
      <w:marRight w:val="0"/>
      <w:marTop w:val="0"/>
      <w:marBottom w:val="0"/>
      <w:divBdr>
        <w:top w:val="none" w:sz="0" w:space="0" w:color="auto"/>
        <w:left w:val="none" w:sz="0" w:space="0" w:color="auto"/>
        <w:bottom w:val="none" w:sz="0" w:space="0" w:color="auto"/>
        <w:right w:val="none" w:sz="0" w:space="0" w:color="auto"/>
      </w:divBdr>
    </w:div>
    <w:div w:id="1551724591">
      <w:bodyDiv w:val="1"/>
      <w:marLeft w:val="0"/>
      <w:marRight w:val="0"/>
      <w:marTop w:val="0"/>
      <w:marBottom w:val="0"/>
      <w:divBdr>
        <w:top w:val="none" w:sz="0" w:space="0" w:color="auto"/>
        <w:left w:val="none" w:sz="0" w:space="0" w:color="auto"/>
        <w:bottom w:val="none" w:sz="0" w:space="0" w:color="auto"/>
        <w:right w:val="none" w:sz="0" w:space="0" w:color="auto"/>
      </w:divBdr>
    </w:div>
    <w:div w:id="1707020374">
      <w:bodyDiv w:val="1"/>
      <w:marLeft w:val="0"/>
      <w:marRight w:val="0"/>
      <w:marTop w:val="0"/>
      <w:marBottom w:val="0"/>
      <w:divBdr>
        <w:top w:val="none" w:sz="0" w:space="0" w:color="auto"/>
        <w:left w:val="none" w:sz="0" w:space="0" w:color="auto"/>
        <w:bottom w:val="none" w:sz="0" w:space="0" w:color="auto"/>
        <w:right w:val="none" w:sz="0" w:space="0" w:color="auto"/>
      </w:divBdr>
      <w:divsChild>
        <w:div w:id="1307861368">
          <w:marLeft w:val="0"/>
          <w:marRight w:val="0"/>
          <w:marTop w:val="0"/>
          <w:marBottom w:val="0"/>
          <w:divBdr>
            <w:top w:val="none" w:sz="0" w:space="0" w:color="auto"/>
            <w:left w:val="none" w:sz="0" w:space="0" w:color="auto"/>
            <w:bottom w:val="none" w:sz="0" w:space="0" w:color="auto"/>
            <w:right w:val="none" w:sz="0" w:space="0" w:color="auto"/>
          </w:divBdr>
        </w:div>
        <w:div w:id="1405683276">
          <w:marLeft w:val="0"/>
          <w:marRight w:val="0"/>
          <w:marTop w:val="0"/>
          <w:marBottom w:val="0"/>
          <w:divBdr>
            <w:top w:val="none" w:sz="0" w:space="0" w:color="auto"/>
            <w:left w:val="none" w:sz="0" w:space="0" w:color="auto"/>
            <w:bottom w:val="none" w:sz="0" w:space="0" w:color="auto"/>
            <w:right w:val="none" w:sz="0" w:space="0" w:color="auto"/>
          </w:divBdr>
        </w:div>
        <w:div w:id="139346503">
          <w:marLeft w:val="0"/>
          <w:marRight w:val="0"/>
          <w:marTop w:val="0"/>
          <w:marBottom w:val="0"/>
          <w:divBdr>
            <w:top w:val="none" w:sz="0" w:space="0" w:color="auto"/>
            <w:left w:val="none" w:sz="0" w:space="0" w:color="auto"/>
            <w:bottom w:val="none" w:sz="0" w:space="0" w:color="auto"/>
            <w:right w:val="none" w:sz="0" w:space="0" w:color="auto"/>
          </w:divBdr>
        </w:div>
        <w:div w:id="812914739">
          <w:marLeft w:val="0"/>
          <w:marRight w:val="0"/>
          <w:marTop w:val="0"/>
          <w:marBottom w:val="0"/>
          <w:divBdr>
            <w:top w:val="none" w:sz="0" w:space="0" w:color="auto"/>
            <w:left w:val="none" w:sz="0" w:space="0" w:color="auto"/>
            <w:bottom w:val="none" w:sz="0" w:space="0" w:color="auto"/>
            <w:right w:val="none" w:sz="0" w:space="0" w:color="auto"/>
          </w:divBdr>
        </w:div>
        <w:div w:id="1919821771">
          <w:marLeft w:val="0"/>
          <w:marRight w:val="0"/>
          <w:marTop w:val="0"/>
          <w:marBottom w:val="0"/>
          <w:divBdr>
            <w:top w:val="none" w:sz="0" w:space="0" w:color="auto"/>
            <w:left w:val="none" w:sz="0" w:space="0" w:color="auto"/>
            <w:bottom w:val="none" w:sz="0" w:space="0" w:color="auto"/>
            <w:right w:val="none" w:sz="0" w:space="0" w:color="auto"/>
          </w:divBdr>
        </w:div>
        <w:div w:id="983387498">
          <w:marLeft w:val="0"/>
          <w:marRight w:val="0"/>
          <w:marTop w:val="0"/>
          <w:marBottom w:val="0"/>
          <w:divBdr>
            <w:top w:val="none" w:sz="0" w:space="0" w:color="auto"/>
            <w:left w:val="none" w:sz="0" w:space="0" w:color="auto"/>
            <w:bottom w:val="none" w:sz="0" w:space="0" w:color="auto"/>
            <w:right w:val="none" w:sz="0" w:space="0" w:color="auto"/>
          </w:divBdr>
        </w:div>
        <w:div w:id="1925912887">
          <w:marLeft w:val="0"/>
          <w:marRight w:val="0"/>
          <w:marTop w:val="0"/>
          <w:marBottom w:val="0"/>
          <w:divBdr>
            <w:top w:val="none" w:sz="0" w:space="0" w:color="auto"/>
            <w:left w:val="none" w:sz="0" w:space="0" w:color="auto"/>
            <w:bottom w:val="none" w:sz="0" w:space="0" w:color="auto"/>
            <w:right w:val="none" w:sz="0" w:space="0" w:color="auto"/>
          </w:divBdr>
        </w:div>
        <w:div w:id="1462381864">
          <w:marLeft w:val="0"/>
          <w:marRight w:val="0"/>
          <w:marTop w:val="0"/>
          <w:marBottom w:val="0"/>
          <w:divBdr>
            <w:top w:val="none" w:sz="0" w:space="0" w:color="auto"/>
            <w:left w:val="none" w:sz="0" w:space="0" w:color="auto"/>
            <w:bottom w:val="none" w:sz="0" w:space="0" w:color="auto"/>
            <w:right w:val="none" w:sz="0" w:space="0" w:color="auto"/>
          </w:divBdr>
        </w:div>
        <w:div w:id="1997414060">
          <w:marLeft w:val="0"/>
          <w:marRight w:val="0"/>
          <w:marTop w:val="0"/>
          <w:marBottom w:val="0"/>
          <w:divBdr>
            <w:top w:val="none" w:sz="0" w:space="0" w:color="auto"/>
            <w:left w:val="none" w:sz="0" w:space="0" w:color="auto"/>
            <w:bottom w:val="none" w:sz="0" w:space="0" w:color="auto"/>
            <w:right w:val="none" w:sz="0" w:space="0" w:color="auto"/>
          </w:divBdr>
        </w:div>
        <w:div w:id="852378097">
          <w:marLeft w:val="0"/>
          <w:marRight w:val="0"/>
          <w:marTop w:val="0"/>
          <w:marBottom w:val="0"/>
          <w:divBdr>
            <w:top w:val="none" w:sz="0" w:space="0" w:color="auto"/>
            <w:left w:val="none" w:sz="0" w:space="0" w:color="auto"/>
            <w:bottom w:val="none" w:sz="0" w:space="0" w:color="auto"/>
            <w:right w:val="none" w:sz="0" w:space="0" w:color="auto"/>
          </w:divBdr>
        </w:div>
        <w:div w:id="1511947009">
          <w:marLeft w:val="0"/>
          <w:marRight w:val="0"/>
          <w:marTop w:val="0"/>
          <w:marBottom w:val="0"/>
          <w:divBdr>
            <w:top w:val="none" w:sz="0" w:space="0" w:color="auto"/>
            <w:left w:val="none" w:sz="0" w:space="0" w:color="auto"/>
            <w:bottom w:val="none" w:sz="0" w:space="0" w:color="auto"/>
            <w:right w:val="none" w:sz="0" w:space="0" w:color="auto"/>
          </w:divBdr>
        </w:div>
        <w:div w:id="1882864555">
          <w:marLeft w:val="0"/>
          <w:marRight w:val="0"/>
          <w:marTop w:val="0"/>
          <w:marBottom w:val="0"/>
          <w:divBdr>
            <w:top w:val="none" w:sz="0" w:space="0" w:color="auto"/>
            <w:left w:val="none" w:sz="0" w:space="0" w:color="auto"/>
            <w:bottom w:val="none" w:sz="0" w:space="0" w:color="auto"/>
            <w:right w:val="none" w:sz="0" w:space="0" w:color="auto"/>
          </w:divBdr>
        </w:div>
        <w:div w:id="773092502">
          <w:marLeft w:val="0"/>
          <w:marRight w:val="0"/>
          <w:marTop w:val="0"/>
          <w:marBottom w:val="0"/>
          <w:divBdr>
            <w:top w:val="none" w:sz="0" w:space="0" w:color="auto"/>
            <w:left w:val="none" w:sz="0" w:space="0" w:color="auto"/>
            <w:bottom w:val="none" w:sz="0" w:space="0" w:color="auto"/>
            <w:right w:val="none" w:sz="0" w:space="0" w:color="auto"/>
          </w:divBdr>
        </w:div>
        <w:div w:id="1277982378">
          <w:marLeft w:val="0"/>
          <w:marRight w:val="0"/>
          <w:marTop w:val="0"/>
          <w:marBottom w:val="0"/>
          <w:divBdr>
            <w:top w:val="none" w:sz="0" w:space="0" w:color="auto"/>
            <w:left w:val="none" w:sz="0" w:space="0" w:color="auto"/>
            <w:bottom w:val="none" w:sz="0" w:space="0" w:color="auto"/>
            <w:right w:val="none" w:sz="0" w:space="0" w:color="auto"/>
          </w:divBdr>
        </w:div>
        <w:div w:id="298999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qiagenbioinformatics.com/products/ingenuitypathway-analysis" TargetMode="External"/><Relationship Id="rId24" Type="http://schemas.openxmlformats.org/officeDocument/2006/relationships/footer" Target="footer4.xml"/><Relationship Id="rId32" Type="http://schemas.openxmlformats.org/officeDocument/2006/relationships/image" Target="media/image16.png"/><Relationship Id="rId37" Type="http://schemas.openxmlformats.org/officeDocument/2006/relationships/chart" Target="charts/chart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lse.ac.uk/LSEHealthAndSocialCare/research/LSEHealth/MTRG/LSEDiabetesReport26Jan201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wshaw\Dropbox\Stirling\Changes%20in%20the%20Skel%20musc%20prot%20with%20PA%20and%20PAO\bad%20ass%20protei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dPt>
          <c:cat>
            <c:strRef>
              <c:f>Sheet1!$O$1:$T$1</c:f>
              <c:strCache>
                <c:ptCount val="6"/>
                <c:pt idx="0">
                  <c:v>Cytosol</c:v>
                </c:pt>
                <c:pt idx="1">
                  <c:v>Mitochondria</c:v>
                </c:pt>
                <c:pt idx="2">
                  <c:v>Peroxisome</c:v>
                </c:pt>
                <c:pt idx="3">
                  <c:v>Membrane</c:v>
                </c:pt>
                <c:pt idx="4">
                  <c:v>Golgi</c:v>
                </c:pt>
                <c:pt idx="5">
                  <c:v>Nucleus</c:v>
                </c:pt>
              </c:strCache>
            </c:strRef>
          </c:cat>
          <c:val>
            <c:numRef>
              <c:f>Sheet1!$O$2:$T$2</c:f>
              <c:numCache>
                <c:formatCode>General</c:formatCode>
                <c:ptCount val="6"/>
                <c:pt idx="0">
                  <c:v>27</c:v>
                </c:pt>
                <c:pt idx="1">
                  <c:v>6</c:v>
                </c:pt>
                <c:pt idx="2">
                  <c:v>4</c:v>
                </c:pt>
                <c:pt idx="3">
                  <c:v>6</c:v>
                </c:pt>
                <c:pt idx="4">
                  <c:v>2</c:v>
                </c:pt>
                <c:pt idx="5">
                  <c:v>3</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7.8920822397200302E-2"/>
                  <c:y val="0.40693277923592902"/>
                </c:manualLayout>
              </c:layout>
              <c:numFmt formatCode="General" sourceLinked="0"/>
            </c:trendlineLbl>
          </c:trendline>
          <c:xVal>
            <c:numRef>
              <c:f>Sheet1!$B$11:$G$11</c:f>
              <c:numCache>
                <c:formatCode>General</c:formatCode>
                <c:ptCount val="6"/>
                <c:pt idx="0">
                  <c:v>0</c:v>
                </c:pt>
                <c:pt idx="1">
                  <c:v>2</c:v>
                </c:pt>
                <c:pt idx="2">
                  <c:v>4</c:v>
                </c:pt>
                <c:pt idx="3">
                  <c:v>6</c:v>
                </c:pt>
                <c:pt idx="4">
                  <c:v>8</c:v>
                </c:pt>
                <c:pt idx="5">
                  <c:v>10</c:v>
                </c:pt>
              </c:numCache>
            </c:numRef>
          </c:xVal>
          <c:yVal>
            <c:numRef>
              <c:f>Sheet1!$B$15:$G$15</c:f>
              <c:numCache>
                <c:formatCode>General</c:formatCode>
                <c:ptCount val="6"/>
                <c:pt idx="0">
                  <c:v>6.5000000000000002E-2</c:v>
                </c:pt>
                <c:pt idx="1">
                  <c:v>0.14633333333333301</c:v>
                </c:pt>
                <c:pt idx="2">
                  <c:v>0.21</c:v>
                </c:pt>
                <c:pt idx="3">
                  <c:v>0.295333333333333</c:v>
                </c:pt>
                <c:pt idx="4">
                  <c:v>0.353333333333333</c:v>
                </c:pt>
                <c:pt idx="5">
                  <c:v>0.41699999999999998</c:v>
                </c:pt>
              </c:numCache>
            </c:numRef>
          </c:yVal>
          <c:smooth val="0"/>
        </c:ser>
        <c:dLbls>
          <c:showLegendKey val="0"/>
          <c:showVal val="0"/>
          <c:showCatName val="0"/>
          <c:showSerName val="0"/>
          <c:showPercent val="0"/>
          <c:showBubbleSize val="0"/>
        </c:dLbls>
        <c:axId val="379221360"/>
        <c:axId val="479483224"/>
      </c:scatterChart>
      <c:valAx>
        <c:axId val="379221360"/>
        <c:scaling>
          <c:orientation val="minMax"/>
        </c:scaling>
        <c:delete val="0"/>
        <c:axPos val="b"/>
        <c:numFmt formatCode="General" sourceLinked="1"/>
        <c:majorTickMark val="out"/>
        <c:minorTickMark val="none"/>
        <c:tickLblPos val="nextTo"/>
        <c:crossAx val="479483224"/>
        <c:crosses val="autoZero"/>
        <c:crossBetween val="midCat"/>
      </c:valAx>
      <c:valAx>
        <c:axId val="479483224"/>
        <c:scaling>
          <c:orientation val="minMax"/>
        </c:scaling>
        <c:delete val="0"/>
        <c:axPos val="l"/>
        <c:numFmt formatCode="General" sourceLinked="1"/>
        <c:majorTickMark val="out"/>
        <c:minorTickMark val="none"/>
        <c:tickLblPos val="nextTo"/>
        <c:crossAx val="37922136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0.28277666784189298"/>
                  <c:y val="0.31222775724462998"/>
                </c:manualLayout>
              </c:layout>
              <c:numFmt formatCode="General" sourceLinked="0"/>
              <c:spPr>
                <a:noFill/>
                <a:ln w="25400">
                  <a:noFill/>
                </a:ln>
              </c:spPr>
            </c:trendlineLbl>
          </c:trendline>
          <c:xVal>
            <c:numRef>
              <c:f>Sheet1!$B$11:$G$11</c:f>
              <c:numCache>
                <c:formatCode>General</c:formatCode>
                <c:ptCount val="6"/>
                <c:pt idx="0">
                  <c:v>0</c:v>
                </c:pt>
                <c:pt idx="1">
                  <c:v>2</c:v>
                </c:pt>
                <c:pt idx="2">
                  <c:v>4</c:v>
                </c:pt>
                <c:pt idx="3">
                  <c:v>6</c:v>
                </c:pt>
                <c:pt idx="4">
                  <c:v>8</c:v>
                </c:pt>
                <c:pt idx="5">
                  <c:v>10</c:v>
                </c:pt>
              </c:numCache>
            </c:numRef>
          </c:xVal>
          <c:yVal>
            <c:numRef>
              <c:f>Sheet1!$B$15:$G$15</c:f>
              <c:numCache>
                <c:formatCode>General</c:formatCode>
                <c:ptCount val="6"/>
                <c:pt idx="0">
                  <c:v>7.0499999999999993E-2</c:v>
                </c:pt>
                <c:pt idx="1">
                  <c:v>0.161</c:v>
                </c:pt>
                <c:pt idx="2">
                  <c:v>0.22450000000000001</c:v>
                </c:pt>
                <c:pt idx="3">
                  <c:v>0.29466666666666702</c:v>
                </c:pt>
                <c:pt idx="4">
                  <c:v>0.34849999999999998</c:v>
                </c:pt>
                <c:pt idx="5">
                  <c:v>0.39800000000000002</c:v>
                </c:pt>
              </c:numCache>
            </c:numRef>
          </c:yVal>
          <c:smooth val="0"/>
        </c:ser>
        <c:dLbls>
          <c:showLegendKey val="0"/>
          <c:showVal val="0"/>
          <c:showCatName val="0"/>
          <c:showSerName val="0"/>
          <c:showPercent val="0"/>
          <c:showBubbleSize val="0"/>
        </c:dLbls>
        <c:axId val="479485184"/>
        <c:axId val="479485576"/>
      </c:scatterChart>
      <c:valAx>
        <c:axId val="4794851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9485576"/>
        <c:crosses val="autoZero"/>
        <c:crossBetween val="midCat"/>
      </c:valAx>
      <c:valAx>
        <c:axId val="479485576"/>
        <c:scaling>
          <c:orientation val="minMax"/>
        </c:scaling>
        <c:delete val="0"/>
        <c:axPos val="l"/>
        <c:numFmt formatCode="General" sourceLinked="1"/>
        <c:majorTickMark val="out"/>
        <c:minorTickMark val="none"/>
        <c:tickLblPos val="nextTo"/>
        <c:crossAx val="479485184"/>
        <c:crosses val="autoZero"/>
        <c:crossBetween val="midCat"/>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F6DFCE-13A1-46B7-B68C-19F84C59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11724</Words>
  <Characters>66831</Characters>
  <Application>Microsoft Office Word</Application>
  <DocSecurity>4</DocSecurity>
  <Lines>556</Lines>
  <Paragraphs>156</Paragraphs>
  <ScaleCrop>false</ScaleCrop>
  <HeadingPairs>
    <vt:vector size="2" baseType="variant">
      <vt:variant>
        <vt:lpstr>Title</vt:lpstr>
      </vt:variant>
      <vt:variant>
        <vt:i4>1</vt:i4>
      </vt:variant>
    </vt:vector>
  </HeadingPairs>
  <TitlesOfParts>
    <vt:vector size="1" baseType="lpstr">
      <vt:lpstr>Changes in the Skeletal Muscle Proteome in Response to Saturated and Mono-unsaturated Fatty Acids</vt:lpstr>
    </vt:vector>
  </TitlesOfParts>
  <Company>University of Stirling</Company>
  <LinksUpToDate>false</LinksUpToDate>
  <CharactersWithSpaces>78399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in the Skeletal Muscle Proteome in Response to Saturated and Mono-unsaturated Fatty Acids</dc:title>
  <dc:creator>Andrew M. Shaw</dc:creator>
  <cp:lastModifiedBy>Andrew Shaw</cp:lastModifiedBy>
  <cp:revision>2</cp:revision>
  <cp:lastPrinted>2017-09-08T13:36:00Z</cp:lastPrinted>
  <dcterms:created xsi:type="dcterms:W3CDTF">2018-06-22T12:37:00Z</dcterms:created>
  <dcterms:modified xsi:type="dcterms:W3CDTF">2018-06-22T12:37:00Z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tiva.style">
    <vt:lpwstr>nature.csl</vt:lpwstr>
  </property>
</Properties>
</file>